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00"/>
        <w:gridCol w:w="1103"/>
        <w:gridCol w:w="1331"/>
        <w:gridCol w:w="1418"/>
        <w:gridCol w:w="3971"/>
      </w:tblGrid>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Agency</w:t>
            </w:r>
          </w:p>
        </w:tc>
        <w:tc>
          <w:tcPr>
            <w:tcW w:w="3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913" w:rsidRDefault="000B1B2F" w:rsidP="000B1B2F">
            <w:pPr>
              <w:pStyle w:val="tabletext"/>
              <w:rPr>
                <w:rFonts w:cs="Arial"/>
                <w:sz w:val="21"/>
                <w:szCs w:val="21"/>
                <w:lang w:eastAsia="en-US"/>
              </w:rPr>
            </w:pPr>
            <w:r w:rsidRPr="00291913">
              <w:rPr>
                <w:rFonts w:cs="Arial"/>
                <w:sz w:val="21"/>
                <w:szCs w:val="21"/>
                <w:lang w:eastAsia="en-US"/>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Work Unit</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913" w:rsidRDefault="00C3540A" w:rsidP="00720ED1">
            <w:pPr>
              <w:pStyle w:val="tabletext"/>
              <w:rPr>
                <w:rFonts w:cs="Arial"/>
                <w:sz w:val="21"/>
                <w:szCs w:val="21"/>
                <w:lang w:eastAsia="en-US"/>
              </w:rPr>
            </w:pPr>
            <w:r w:rsidRPr="00291913">
              <w:rPr>
                <w:rFonts w:cs="Arial"/>
                <w:sz w:val="21"/>
                <w:szCs w:val="21"/>
                <w:lang w:eastAsia="en-US"/>
              </w:rPr>
              <w:t>Qua</w:t>
            </w:r>
            <w:r w:rsidR="00720ED1">
              <w:rPr>
                <w:rFonts w:cs="Arial"/>
                <w:sz w:val="21"/>
                <w:szCs w:val="21"/>
                <w:lang w:eastAsia="en-US"/>
              </w:rPr>
              <w:t>lity School Systems and Support</w:t>
            </w:r>
            <w:bookmarkStart w:id="0" w:name="_GoBack"/>
            <w:bookmarkEnd w:id="0"/>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Job Title</w:t>
            </w:r>
          </w:p>
        </w:tc>
        <w:tc>
          <w:tcPr>
            <w:tcW w:w="3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913" w:rsidRDefault="0051290D" w:rsidP="000B1B2F">
            <w:pPr>
              <w:pStyle w:val="tabletext"/>
              <w:rPr>
                <w:rFonts w:cs="Arial"/>
                <w:sz w:val="21"/>
                <w:szCs w:val="21"/>
                <w:lang w:eastAsia="en-US"/>
              </w:rPr>
            </w:pPr>
            <w:r w:rsidRPr="00291913">
              <w:rPr>
                <w:rFonts w:cs="Arial"/>
                <w:sz w:val="21"/>
                <w:szCs w:val="21"/>
                <w:lang w:eastAsia="en-US"/>
              </w:rPr>
              <w:t>Vehicles</w:t>
            </w:r>
            <w:r w:rsidR="000B1B2F" w:rsidRPr="00291913">
              <w:rPr>
                <w:rFonts w:cs="Arial"/>
                <w:sz w:val="21"/>
                <w:szCs w:val="21"/>
                <w:lang w:eastAsia="en-US"/>
              </w:rPr>
              <w:t xml:space="preserve"> Officer</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Designation</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913" w:rsidRDefault="0051290D" w:rsidP="00C3540A">
            <w:pPr>
              <w:pStyle w:val="tabletext"/>
              <w:rPr>
                <w:rFonts w:cs="Arial"/>
                <w:sz w:val="21"/>
                <w:szCs w:val="21"/>
                <w:lang w:eastAsia="en-US"/>
              </w:rPr>
            </w:pPr>
            <w:r w:rsidRPr="00291913">
              <w:rPr>
                <w:rFonts w:cs="Arial"/>
                <w:sz w:val="21"/>
                <w:szCs w:val="21"/>
                <w:lang w:eastAsia="en-US"/>
              </w:rPr>
              <w:t xml:space="preserve">Administrative Officer </w:t>
            </w:r>
            <w:r w:rsidR="0021574F" w:rsidRPr="00291913">
              <w:rPr>
                <w:rFonts w:cs="Arial"/>
                <w:sz w:val="21"/>
                <w:szCs w:val="21"/>
                <w:lang w:eastAsia="en-US"/>
              </w:rPr>
              <w:t>3</w:t>
            </w:r>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Job Type</w:t>
            </w:r>
          </w:p>
        </w:tc>
        <w:tc>
          <w:tcPr>
            <w:tcW w:w="32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0B1B2F" w:rsidP="000B1B2F">
            <w:pPr>
              <w:pStyle w:val="tabletext"/>
              <w:rPr>
                <w:rFonts w:cs="Arial"/>
                <w:sz w:val="21"/>
                <w:szCs w:val="21"/>
                <w:lang w:eastAsia="en-US"/>
              </w:rPr>
            </w:pPr>
            <w:r w:rsidRPr="00291913">
              <w:rPr>
                <w:rFonts w:cs="Arial"/>
                <w:sz w:val="21"/>
                <w:szCs w:val="21"/>
                <w:lang w:eastAsia="en-US"/>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Duration</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6B7938" w:rsidP="004B0884">
            <w:pPr>
              <w:pStyle w:val="tabletext"/>
              <w:rPr>
                <w:rFonts w:cs="Arial"/>
                <w:sz w:val="21"/>
                <w:szCs w:val="21"/>
                <w:lang w:eastAsia="en-US"/>
              </w:rPr>
            </w:pPr>
            <w:r w:rsidRPr="00291913">
              <w:rPr>
                <w:rFonts w:cs="Arial"/>
                <w:sz w:val="21"/>
                <w:szCs w:val="21"/>
                <w:lang w:eastAsia="en-US"/>
              </w:rPr>
              <w:t>Fixed to 31/12/2020</w:t>
            </w:r>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Salary</w:t>
            </w:r>
          </w:p>
        </w:tc>
        <w:tc>
          <w:tcPr>
            <w:tcW w:w="32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C3540A" w:rsidP="004B0884">
            <w:pPr>
              <w:pStyle w:val="tabletext"/>
              <w:rPr>
                <w:rFonts w:cs="Arial"/>
                <w:sz w:val="21"/>
                <w:szCs w:val="21"/>
                <w:lang w:eastAsia="en-US"/>
              </w:rPr>
            </w:pPr>
            <w:r w:rsidRPr="00291913">
              <w:rPr>
                <w:rFonts w:cs="Arial"/>
                <w:sz w:val="21"/>
                <w:szCs w:val="21"/>
                <w:lang w:eastAsia="en-US"/>
              </w:rPr>
              <w:t>$</w:t>
            </w:r>
            <w:r w:rsidR="004B0884" w:rsidRPr="00291913">
              <w:rPr>
                <w:rFonts w:cs="Arial"/>
                <w:sz w:val="21"/>
                <w:szCs w:val="21"/>
                <w:lang w:eastAsia="en-US"/>
              </w:rPr>
              <w:t>61,242</w:t>
            </w:r>
            <w:r w:rsidR="0021574F" w:rsidRPr="00291913">
              <w:rPr>
                <w:rFonts w:cs="Arial"/>
                <w:sz w:val="21"/>
                <w:szCs w:val="21"/>
                <w:lang w:eastAsia="en-US"/>
              </w:rPr>
              <w:t>-</w:t>
            </w:r>
            <w:r w:rsidR="00510B84" w:rsidRPr="00291913">
              <w:rPr>
                <w:rFonts w:cs="Arial"/>
                <w:sz w:val="21"/>
                <w:szCs w:val="21"/>
                <w:lang w:eastAsia="en-US"/>
              </w:rPr>
              <w:t xml:space="preserve"> $</w:t>
            </w:r>
            <w:r w:rsidR="004B0884" w:rsidRPr="00291913">
              <w:rPr>
                <w:rFonts w:cs="Arial"/>
                <w:sz w:val="21"/>
                <w:szCs w:val="21"/>
                <w:lang w:eastAsia="en-US"/>
              </w:rPr>
              <w:t>66</w:t>
            </w:r>
            <w:r w:rsidR="0021574F" w:rsidRPr="00291913">
              <w:rPr>
                <w:rFonts w:cs="Arial"/>
                <w:sz w:val="21"/>
                <w:szCs w:val="21"/>
                <w:lang w:eastAsia="en-US"/>
              </w:rPr>
              <w:t>,</w:t>
            </w:r>
            <w:r w:rsidR="004B0884" w:rsidRPr="00291913">
              <w:rPr>
                <w:rFonts w:cs="Arial"/>
                <w:sz w:val="21"/>
                <w:szCs w:val="21"/>
                <w:lang w:eastAsia="en-US"/>
              </w:rPr>
              <w:t>094</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Location</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913" w:rsidRDefault="000B1B2F" w:rsidP="000B1B2F">
            <w:pPr>
              <w:pStyle w:val="tabletext"/>
              <w:rPr>
                <w:rFonts w:cs="Arial"/>
                <w:sz w:val="21"/>
                <w:szCs w:val="21"/>
                <w:lang w:eastAsia="en-US"/>
              </w:rPr>
            </w:pPr>
            <w:r w:rsidRPr="00291913">
              <w:rPr>
                <w:rFonts w:cs="Arial"/>
                <w:sz w:val="21"/>
                <w:szCs w:val="21"/>
                <w:lang w:eastAsia="en-US"/>
              </w:rPr>
              <w:t>Alice Springs</w:t>
            </w:r>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Position Number</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51290D" w:rsidP="000B1B2F">
            <w:pPr>
              <w:pStyle w:val="tabletext"/>
              <w:rPr>
                <w:rFonts w:cs="Arial"/>
                <w:sz w:val="21"/>
                <w:szCs w:val="21"/>
                <w:lang w:eastAsia="en-US"/>
              </w:rPr>
            </w:pPr>
            <w:r w:rsidRPr="00291913">
              <w:rPr>
                <w:rFonts w:cs="Arial"/>
                <w:sz w:val="21"/>
                <w:szCs w:val="21"/>
                <w:lang w:eastAsia="en-US"/>
              </w:rPr>
              <w:t>30072</w:t>
            </w:r>
          </w:p>
        </w:tc>
        <w:tc>
          <w:tcPr>
            <w:tcW w:w="1106" w:type="dxa"/>
            <w:tcBorders>
              <w:top w:val="single" w:sz="4" w:space="0" w:color="auto"/>
              <w:left w:val="single" w:sz="4" w:space="0" w:color="auto"/>
              <w:bottom w:val="nil"/>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RTF</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913" w:rsidRDefault="005968DF" w:rsidP="000B1B2F">
            <w:pPr>
              <w:pStyle w:val="tabletext"/>
              <w:rPr>
                <w:rFonts w:cs="Arial"/>
                <w:sz w:val="21"/>
                <w:szCs w:val="21"/>
                <w:lang w:eastAsia="en-US"/>
              </w:rPr>
            </w:pPr>
            <w:r w:rsidRPr="00291913">
              <w:rPr>
                <w:rFonts w:cs="Arial"/>
                <w:sz w:val="21"/>
                <w:szCs w:val="21"/>
                <w:lang w:eastAsia="en-US"/>
              </w:rPr>
              <w:t>175111</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Closing</w:t>
            </w:r>
          </w:p>
        </w:tc>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291913" w:rsidP="005107B4">
            <w:pPr>
              <w:pStyle w:val="tabletext"/>
              <w:rPr>
                <w:rFonts w:cs="Arial"/>
                <w:sz w:val="21"/>
                <w:szCs w:val="21"/>
                <w:lang w:eastAsia="en-US"/>
              </w:rPr>
            </w:pPr>
            <w:r w:rsidRPr="00291913">
              <w:rPr>
                <w:rFonts w:cs="Arial"/>
                <w:sz w:val="21"/>
                <w:szCs w:val="21"/>
                <w:lang w:eastAsia="en-US"/>
              </w:rPr>
              <w:t>2</w:t>
            </w:r>
            <w:r w:rsidR="005107B4">
              <w:rPr>
                <w:rFonts w:cs="Arial"/>
                <w:sz w:val="21"/>
                <w:szCs w:val="21"/>
                <w:lang w:eastAsia="en-US"/>
              </w:rPr>
              <w:t>1</w:t>
            </w:r>
            <w:r w:rsidRPr="00291913">
              <w:rPr>
                <w:rFonts w:cs="Arial"/>
                <w:sz w:val="21"/>
                <w:szCs w:val="21"/>
                <w:lang w:eastAsia="en-US"/>
              </w:rPr>
              <w:t>/10/2019</w:t>
            </w:r>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Contact</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1B2F" w:rsidRPr="00291913" w:rsidRDefault="004B0884" w:rsidP="004B0884">
            <w:pPr>
              <w:rPr>
                <w:rFonts w:cs="Arial"/>
                <w:b/>
                <w:bCs/>
                <w:iCs/>
                <w:sz w:val="21"/>
                <w:szCs w:val="21"/>
                <w:lang w:val="en-GB" w:eastAsia="en-US"/>
              </w:rPr>
            </w:pPr>
            <w:r w:rsidRPr="00291913">
              <w:rPr>
                <w:rFonts w:cs="Arial"/>
                <w:bCs/>
                <w:iCs/>
                <w:sz w:val="21"/>
                <w:szCs w:val="21"/>
                <w:lang w:val="en-GB" w:eastAsia="en-US"/>
              </w:rPr>
              <w:t>Emma Schubert</w:t>
            </w:r>
            <w:r w:rsidR="000B1B2F" w:rsidRPr="00291913">
              <w:rPr>
                <w:rFonts w:cs="Arial"/>
                <w:bCs/>
                <w:iCs/>
                <w:sz w:val="21"/>
                <w:szCs w:val="21"/>
                <w:lang w:val="en-GB" w:eastAsia="en-US"/>
              </w:rPr>
              <w:t xml:space="preserve"> on 08 8951 1</w:t>
            </w:r>
            <w:r w:rsidR="00C3540A" w:rsidRPr="00291913">
              <w:rPr>
                <w:rFonts w:cs="Arial"/>
                <w:bCs/>
                <w:iCs/>
                <w:sz w:val="21"/>
                <w:szCs w:val="21"/>
                <w:lang w:val="en-GB" w:eastAsia="en-US"/>
              </w:rPr>
              <w:t>6</w:t>
            </w:r>
            <w:r w:rsidRPr="00291913">
              <w:rPr>
                <w:rFonts w:cs="Arial"/>
                <w:bCs/>
                <w:iCs/>
                <w:sz w:val="21"/>
                <w:szCs w:val="21"/>
                <w:lang w:val="en-GB" w:eastAsia="en-US"/>
              </w:rPr>
              <w:t>17</w:t>
            </w:r>
            <w:r w:rsidR="000B1B2F" w:rsidRPr="00291913">
              <w:rPr>
                <w:rFonts w:cs="Arial"/>
                <w:bCs/>
                <w:iCs/>
                <w:sz w:val="21"/>
                <w:szCs w:val="21"/>
                <w:lang w:val="en-GB" w:eastAsia="en-US"/>
              </w:rPr>
              <w:t xml:space="preserve"> or </w:t>
            </w:r>
            <w:hyperlink r:id="rId8" w:history="1">
              <w:r w:rsidRPr="00291913">
                <w:rPr>
                  <w:rStyle w:val="Hyperlink"/>
                  <w:rFonts w:cs="Arial"/>
                  <w:bCs/>
                  <w:iCs/>
                  <w:sz w:val="21"/>
                  <w:szCs w:val="21"/>
                  <w:lang w:val="en-GB" w:eastAsia="en-US"/>
                </w:rPr>
                <w:t>emma.schubert@nt.gov.au</w:t>
              </w:r>
            </w:hyperlink>
            <w:r w:rsidRPr="00291913">
              <w:rPr>
                <w:rFonts w:cs="Arial"/>
                <w:bCs/>
                <w:iCs/>
                <w:sz w:val="21"/>
                <w:szCs w:val="21"/>
                <w:lang w:val="en-GB" w:eastAsia="en-US"/>
              </w:rPr>
              <w:t xml:space="preserve"> </w:t>
            </w:r>
            <w:r w:rsidR="00C3540A" w:rsidRPr="00291913">
              <w:rPr>
                <w:rFonts w:cs="Arial"/>
                <w:bCs/>
                <w:iCs/>
                <w:sz w:val="21"/>
                <w:szCs w:val="21"/>
                <w:lang w:val="en-GB" w:eastAsia="en-US"/>
              </w:rPr>
              <w:t xml:space="preserve"> </w:t>
            </w:r>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Agency Information</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0427F5" w:rsidP="000B1B2F">
            <w:pPr>
              <w:rPr>
                <w:rFonts w:cs="Arial"/>
                <w:sz w:val="21"/>
                <w:szCs w:val="21"/>
                <w:lang w:eastAsia="en-US"/>
              </w:rPr>
            </w:pPr>
            <w:hyperlink r:id="rId9" w:history="1">
              <w:r w:rsidR="000B1B2F" w:rsidRPr="00291913">
                <w:rPr>
                  <w:rStyle w:val="Hyperlink"/>
                  <w:rFonts w:cs="Arial"/>
                  <w:sz w:val="21"/>
                  <w:szCs w:val="21"/>
                  <w:lang w:eastAsia="en-US"/>
                </w:rPr>
                <w:t>http://www.education.nt.gov.au/</w:t>
              </w:r>
            </w:hyperlink>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Information for Applicants</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7938" w:rsidRPr="00291913" w:rsidRDefault="006B7938" w:rsidP="006B7938">
            <w:pPr>
              <w:tabs>
                <w:tab w:val="left" w:pos="3165"/>
              </w:tabs>
              <w:rPr>
                <w:rFonts w:cs="Arial"/>
                <w:b/>
                <w:sz w:val="21"/>
                <w:szCs w:val="21"/>
                <w:lang w:eastAsia="en-US"/>
              </w:rPr>
            </w:pPr>
            <w:r w:rsidRPr="00291913">
              <w:rPr>
                <w:rFonts w:cs="Arial"/>
                <w:b/>
                <w:sz w:val="21"/>
                <w:szCs w:val="21"/>
                <w:lang w:eastAsia="en-US"/>
              </w:rPr>
              <w:t xml:space="preserve">Applications must be limited to a one-page summary sheet and an attached detailed </w:t>
            </w:r>
          </w:p>
          <w:p w:rsidR="00377486" w:rsidRPr="00291913" w:rsidRDefault="006B7938" w:rsidP="006B7938">
            <w:pPr>
              <w:tabs>
                <w:tab w:val="left" w:pos="3165"/>
              </w:tabs>
              <w:rPr>
                <w:rFonts w:cs="Arial"/>
                <w:b/>
                <w:sz w:val="21"/>
                <w:szCs w:val="21"/>
                <w:lang w:eastAsia="en-US"/>
              </w:rPr>
            </w:pPr>
            <w:r w:rsidRPr="00291913">
              <w:rPr>
                <w:rFonts w:cs="Arial"/>
                <w:b/>
                <w:sz w:val="21"/>
                <w:szCs w:val="21"/>
                <w:lang w:eastAsia="en-US"/>
              </w:rPr>
              <w:t>resume/cv</w:t>
            </w:r>
            <w:r w:rsidRPr="00291913">
              <w:rPr>
                <w:rFonts w:cs="Arial"/>
                <w:sz w:val="21"/>
                <w:szCs w:val="21"/>
                <w:lang w:eastAsia="en-US"/>
              </w:rPr>
              <w:t xml:space="preserve">.  For further information for applicants and example applications: </w:t>
            </w:r>
            <w:hyperlink r:id="rId10" w:history="1">
              <w:r w:rsidRPr="00291913">
                <w:rPr>
                  <w:rStyle w:val="Hyperlink"/>
                  <w:rFonts w:cs="Arial"/>
                  <w:sz w:val="21"/>
                  <w:szCs w:val="21"/>
                  <w:lang w:eastAsia="en-US"/>
                </w:rPr>
                <w:t>click here</w:t>
              </w:r>
            </w:hyperlink>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Information about Selected Applicant’s Merit</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6B7938" w:rsidP="000B1B2F">
            <w:pPr>
              <w:tabs>
                <w:tab w:val="left" w:pos="3165"/>
              </w:tabs>
              <w:rPr>
                <w:rFonts w:cs="Arial"/>
                <w:sz w:val="21"/>
                <w:szCs w:val="21"/>
                <w:lang w:eastAsia="en-US"/>
              </w:rPr>
            </w:pPr>
            <w:r w:rsidRPr="00291913">
              <w:rPr>
                <w:rFonts w:cs="Arial"/>
                <w:sz w:val="21"/>
                <w:szCs w:val="21"/>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91913">
                <w:rPr>
                  <w:rStyle w:val="Hyperlink"/>
                  <w:rFonts w:cs="Arial"/>
                  <w:sz w:val="21"/>
                  <w:szCs w:val="21"/>
                  <w:lang w:eastAsia="en-US"/>
                </w:rPr>
                <w:t>click here</w:t>
              </w:r>
            </w:hyperlink>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Special Measures</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291913" w:rsidRDefault="006B7938" w:rsidP="000B1B2F">
            <w:pPr>
              <w:ind w:right="-24"/>
              <w:jc w:val="both"/>
              <w:rPr>
                <w:rFonts w:cs="Arial"/>
                <w:sz w:val="21"/>
                <w:szCs w:val="21"/>
                <w:lang w:eastAsia="en-US"/>
              </w:rPr>
            </w:pPr>
            <w:r w:rsidRPr="00291913">
              <w:rPr>
                <w:rFonts w:eastAsia="Calibri" w:cs="Arial"/>
                <w:sz w:val="21"/>
                <w:szCs w:val="21"/>
                <w:lang w:eastAsia="en-US"/>
              </w:rPr>
              <w:t xml:space="preserve">The NTPS values diversity and aims for a workforce which is representative of the community we serve. Therefore under an approved </w:t>
            </w:r>
            <w:r w:rsidRPr="00291913">
              <w:rPr>
                <w:rFonts w:eastAsia="Calibri" w:cs="Arial"/>
                <w:b/>
                <w:sz w:val="21"/>
                <w:szCs w:val="21"/>
                <w:lang w:eastAsia="en-US"/>
              </w:rPr>
              <w:t>Special Measures</w:t>
            </w:r>
            <w:r w:rsidRPr="00291913">
              <w:rPr>
                <w:rFonts w:eastAsia="Calibri" w:cs="Arial"/>
                <w:sz w:val="21"/>
                <w:szCs w:val="21"/>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291913">
                <w:rPr>
                  <w:rStyle w:val="Hyperlink"/>
                  <w:rFonts w:eastAsia="Calibri" w:cs="Arial"/>
                  <w:sz w:val="21"/>
                  <w:szCs w:val="21"/>
                  <w:lang w:eastAsia="en-US"/>
                </w:rPr>
                <w:t>click here</w:t>
              </w:r>
            </w:hyperlink>
          </w:p>
        </w:tc>
      </w:tr>
      <w:tr w:rsidR="00377486" w:rsidRPr="00291913" w:rsidTr="00F60A09">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913" w:rsidRDefault="00377486" w:rsidP="000B1B2F">
            <w:pPr>
              <w:pStyle w:val="tabletext"/>
              <w:rPr>
                <w:rFonts w:cs="Arial"/>
                <w:b/>
                <w:sz w:val="21"/>
                <w:szCs w:val="21"/>
                <w:lang w:eastAsia="en-US"/>
              </w:rPr>
            </w:pPr>
            <w:r w:rsidRPr="00291913">
              <w:rPr>
                <w:rFonts w:cs="Arial"/>
                <w:b/>
                <w:sz w:val="21"/>
                <w:szCs w:val="21"/>
                <w:lang w:eastAsia="en-US"/>
              </w:rPr>
              <w:t>Apply Online Link</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913" w:rsidRDefault="000427F5" w:rsidP="000B1B2F">
            <w:pPr>
              <w:tabs>
                <w:tab w:val="left" w:pos="3165"/>
              </w:tabs>
              <w:rPr>
                <w:rFonts w:cs="Arial"/>
                <w:sz w:val="21"/>
                <w:szCs w:val="21"/>
                <w:lang w:eastAsia="en-US"/>
              </w:rPr>
            </w:pPr>
            <w:hyperlink r:id="rId13" w:history="1">
              <w:r w:rsidR="005968DF" w:rsidRPr="00291913">
                <w:rPr>
                  <w:rStyle w:val="Hyperlink"/>
                  <w:rFonts w:cs="Arial"/>
                  <w:sz w:val="21"/>
                  <w:szCs w:val="21"/>
                  <w:lang w:eastAsia="en-US"/>
                </w:rPr>
                <w:t>https://jobs.nt.gov.au/Home/JobDetails?rtfId=175111</w:t>
              </w:r>
            </w:hyperlink>
            <w:r w:rsidR="005968DF" w:rsidRPr="00291913">
              <w:rPr>
                <w:rStyle w:val="Hyperlink"/>
                <w:rFonts w:cs="Arial"/>
                <w:sz w:val="21"/>
                <w:szCs w:val="21"/>
                <w:lang w:eastAsia="en-US"/>
              </w:rPr>
              <w:t xml:space="preserve"> </w:t>
            </w:r>
          </w:p>
        </w:tc>
      </w:tr>
    </w:tbl>
    <w:p w:rsidR="00377486" w:rsidRPr="00291913" w:rsidRDefault="00377486" w:rsidP="00291913">
      <w:pPr>
        <w:rPr>
          <w:rFonts w:cs="Arial"/>
          <w:sz w:val="21"/>
          <w:szCs w:val="21"/>
        </w:rPr>
      </w:pPr>
    </w:p>
    <w:p w:rsidR="000B1B2F" w:rsidRPr="00291913" w:rsidRDefault="00377486" w:rsidP="00291913">
      <w:pPr>
        <w:ind w:right="-166"/>
        <w:rPr>
          <w:rFonts w:cs="Arial"/>
          <w:sz w:val="21"/>
          <w:szCs w:val="21"/>
        </w:rPr>
      </w:pPr>
      <w:r w:rsidRPr="00291913">
        <w:rPr>
          <w:rFonts w:cs="Arial"/>
          <w:b/>
          <w:bCs/>
          <w:iCs/>
          <w:sz w:val="21"/>
          <w:szCs w:val="21"/>
          <w:u w:val="single"/>
          <w:lang w:val="en-GB"/>
        </w:rPr>
        <w:t>Primary Objective:</w:t>
      </w:r>
      <w:r w:rsidRPr="00291913">
        <w:rPr>
          <w:rFonts w:cs="Arial"/>
          <w:bCs/>
          <w:iCs/>
          <w:sz w:val="21"/>
          <w:szCs w:val="21"/>
          <w:lang w:val="en-GB"/>
        </w:rPr>
        <w:t xml:space="preserve"> </w:t>
      </w:r>
      <w:r w:rsidR="000B1B2F" w:rsidRPr="00291913">
        <w:rPr>
          <w:rFonts w:cs="Arial"/>
          <w:sz w:val="21"/>
          <w:szCs w:val="21"/>
        </w:rPr>
        <w:t>The</w:t>
      </w:r>
      <w:r w:rsidR="0051290D" w:rsidRPr="00291913">
        <w:rPr>
          <w:rFonts w:cs="Arial"/>
          <w:sz w:val="21"/>
          <w:szCs w:val="21"/>
        </w:rPr>
        <w:t xml:space="preserve"> Vehicles</w:t>
      </w:r>
      <w:r w:rsidR="000B1B2F" w:rsidRPr="00291913">
        <w:rPr>
          <w:rFonts w:cs="Arial"/>
          <w:sz w:val="21"/>
          <w:szCs w:val="21"/>
        </w:rPr>
        <w:t xml:space="preserve"> Officer provides </w:t>
      </w:r>
      <w:r w:rsidR="0051290D" w:rsidRPr="00291913">
        <w:rPr>
          <w:rFonts w:cs="Arial"/>
          <w:sz w:val="21"/>
          <w:szCs w:val="21"/>
        </w:rPr>
        <w:t xml:space="preserve">administrative and </w:t>
      </w:r>
      <w:r w:rsidR="000B1B2F" w:rsidRPr="00291913">
        <w:rPr>
          <w:rFonts w:cs="Arial"/>
          <w:sz w:val="21"/>
          <w:szCs w:val="21"/>
        </w:rPr>
        <w:t>accounts payable</w:t>
      </w:r>
      <w:r w:rsidR="0051290D" w:rsidRPr="00291913">
        <w:rPr>
          <w:rFonts w:cs="Arial"/>
          <w:sz w:val="21"/>
          <w:szCs w:val="21"/>
        </w:rPr>
        <w:t xml:space="preserve"> support in facilitating the efficient delivery of a range of vehicle services to </w:t>
      </w:r>
      <w:r w:rsidR="00C3540A" w:rsidRPr="00291913">
        <w:rPr>
          <w:rFonts w:cs="Arial"/>
          <w:sz w:val="21"/>
          <w:szCs w:val="21"/>
        </w:rPr>
        <w:t>schools in the Alice Springs and Barkly regions</w:t>
      </w:r>
      <w:r w:rsidR="000B1B2F" w:rsidRPr="00291913">
        <w:rPr>
          <w:rFonts w:cs="Arial"/>
          <w:sz w:val="21"/>
          <w:szCs w:val="21"/>
        </w:rPr>
        <w:t>.</w:t>
      </w:r>
    </w:p>
    <w:p w:rsidR="000B1B2F" w:rsidRPr="00291913" w:rsidRDefault="000B1B2F" w:rsidP="00291913">
      <w:pPr>
        <w:ind w:right="-166"/>
        <w:rPr>
          <w:rFonts w:cs="Arial"/>
          <w:bCs/>
          <w:iCs/>
          <w:sz w:val="21"/>
          <w:szCs w:val="21"/>
          <w:lang w:val="en-GB"/>
        </w:rPr>
      </w:pPr>
    </w:p>
    <w:p w:rsidR="000B1B2F" w:rsidRPr="00291913" w:rsidRDefault="00377486" w:rsidP="00291913">
      <w:pPr>
        <w:ind w:right="-166"/>
        <w:rPr>
          <w:rFonts w:eastAsia="Calibri" w:cs="Arial"/>
          <w:sz w:val="21"/>
          <w:szCs w:val="21"/>
          <w:lang w:eastAsia="en-US"/>
        </w:rPr>
      </w:pPr>
      <w:r w:rsidRPr="00291913">
        <w:rPr>
          <w:rFonts w:eastAsia="Calibri" w:cs="Arial"/>
          <w:b/>
          <w:sz w:val="21"/>
          <w:szCs w:val="21"/>
          <w:u w:val="single"/>
          <w:lang w:eastAsia="en-US"/>
        </w:rPr>
        <w:t>Context Statement:</w:t>
      </w:r>
      <w:r w:rsidRPr="00291913">
        <w:rPr>
          <w:rFonts w:eastAsia="Calibri" w:cs="Arial"/>
          <w:sz w:val="21"/>
          <w:szCs w:val="21"/>
          <w:lang w:eastAsia="en-US"/>
        </w:rPr>
        <w:t xml:space="preserve"> </w:t>
      </w:r>
      <w:r w:rsidR="00C3540A" w:rsidRPr="00291913">
        <w:rPr>
          <w:rFonts w:cs="Arial"/>
          <w:sz w:val="21"/>
          <w:szCs w:val="21"/>
        </w:rPr>
        <w:t>Quality School System</w:t>
      </w:r>
      <w:r w:rsidR="00471B52" w:rsidRPr="00291913">
        <w:rPr>
          <w:rFonts w:cs="Arial"/>
          <w:sz w:val="21"/>
          <w:szCs w:val="21"/>
        </w:rPr>
        <w:t>s</w:t>
      </w:r>
      <w:r w:rsidR="00C3540A" w:rsidRPr="00291913">
        <w:rPr>
          <w:rFonts w:cs="Arial"/>
          <w:sz w:val="21"/>
          <w:szCs w:val="21"/>
        </w:rPr>
        <w:t xml:space="preserve"> and Support </w:t>
      </w:r>
      <w:r w:rsidR="00510B84" w:rsidRPr="00291913">
        <w:rPr>
          <w:rFonts w:cs="Arial"/>
          <w:sz w:val="21"/>
          <w:szCs w:val="21"/>
        </w:rPr>
        <w:t xml:space="preserve">(QSSS) is focused on ensuring our systems support what schools need to achieve better outcomes for children and students. This position </w:t>
      </w:r>
      <w:r w:rsidR="00BD1AE6" w:rsidRPr="00291913">
        <w:rPr>
          <w:rFonts w:cs="Arial"/>
          <w:sz w:val="21"/>
          <w:szCs w:val="21"/>
        </w:rPr>
        <w:t xml:space="preserve">is based in Alice Springs and </w:t>
      </w:r>
      <w:r w:rsidR="00510B84" w:rsidRPr="00291913">
        <w:rPr>
          <w:rFonts w:cs="Arial"/>
          <w:sz w:val="21"/>
          <w:szCs w:val="21"/>
        </w:rPr>
        <w:t xml:space="preserve">focuses on </w:t>
      </w:r>
      <w:r w:rsidR="000B1B2F" w:rsidRPr="00291913">
        <w:rPr>
          <w:rFonts w:cs="Arial"/>
          <w:sz w:val="21"/>
          <w:szCs w:val="21"/>
        </w:rPr>
        <w:t xml:space="preserve">the hub towns of Alice Springs and Tennant </w:t>
      </w:r>
      <w:r w:rsidR="00510B84" w:rsidRPr="00291913">
        <w:rPr>
          <w:rFonts w:cs="Arial"/>
          <w:sz w:val="21"/>
          <w:szCs w:val="21"/>
        </w:rPr>
        <w:t>Creek</w:t>
      </w:r>
      <w:r w:rsidR="00BD1AE6" w:rsidRPr="00291913">
        <w:rPr>
          <w:rFonts w:cs="Arial"/>
          <w:sz w:val="21"/>
          <w:szCs w:val="21"/>
        </w:rPr>
        <w:t xml:space="preserve">, where </w:t>
      </w:r>
      <w:r w:rsidR="00471B52" w:rsidRPr="00291913">
        <w:rPr>
          <w:rFonts w:cs="Arial"/>
          <w:sz w:val="21"/>
          <w:szCs w:val="21"/>
        </w:rPr>
        <w:t>the</w:t>
      </w:r>
      <w:r w:rsidR="0021574F" w:rsidRPr="00291913">
        <w:rPr>
          <w:rFonts w:cs="Arial"/>
          <w:sz w:val="21"/>
          <w:szCs w:val="21"/>
        </w:rPr>
        <w:t xml:space="preserve"> Department</w:t>
      </w:r>
      <w:r w:rsidR="000B1B2F" w:rsidRPr="00291913">
        <w:rPr>
          <w:rFonts w:cs="Arial"/>
          <w:sz w:val="21"/>
          <w:szCs w:val="21"/>
        </w:rPr>
        <w:t xml:space="preserve"> </w:t>
      </w:r>
      <w:r w:rsidR="0071119B" w:rsidRPr="00291913">
        <w:rPr>
          <w:rFonts w:cs="Arial"/>
          <w:sz w:val="21"/>
          <w:szCs w:val="21"/>
        </w:rPr>
        <w:t xml:space="preserve">of Education (DoE) </w:t>
      </w:r>
      <w:r w:rsidR="000B1B2F" w:rsidRPr="00291913">
        <w:rPr>
          <w:rFonts w:cs="Arial"/>
          <w:sz w:val="21"/>
          <w:szCs w:val="21"/>
        </w:rPr>
        <w:t>employs almost 800 staff across 54 schools and offices</w:t>
      </w:r>
      <w:r w:rsidR="00510B84" w:rsidRPr="00291913">
        <w:rPr>
          <w:rFonts w:cs="Arial"/>
          <w:sz w:val="21"/>
          <w:szCs w:val="21"/>
        </w:rPr>
        <w:t xml:space="preserve"> in these regions</w:t>
      </w:r>
      <w:r w:rsidR="000B1B2F" w:rsidRPr="00291913">
        <w:rPr>
          <w:rFonts w:cs="Arial"/>
          <w:sz w:val="21"/>
          <w:szCs w:val="21"/>
        </w:rPr>
        <w:t xml:space="preserve">. </w:t>
      </w:r>
    </w:p>
    <w:p w:rsidR="00377486" w:rsidRPr="00291913" w:rsidRDefault="00377486" w:rsidP="00291913">
      <w:pPr>
        <w:ind w:right="-166"/>
        <w:rPr>
          <w:rFonts w:cs="Arial"/>
          <w:sz w:val="21"/>
          <w:szCs w:val="21"/>
        </w:rPr>
      </w:pPr>
    </w:p>
    <w:p w:rsidR="00377486" w:rsidRPr="00291913" w:rsidRDefault="00377486" w:rsidP="00291913">
      <w:pPr>
        <w:ind w:right="-166"/>
        <w:rPr>
          <w:rFonts w:cs="Arial"/>
          <w:bCs/>
          <w:iCs/>
          <w:sz w:val="21"/>
          <w:szCs w:val="21"/>
          <w:lang w:val="en-GB"/>
        </w:rPr>
      </w:pPr>
      <w:r w:rsidRPr="00291913">
        <w:rPr>
          <w:rFonts w:cs="Arial"/>
          <w:b/>
          <w:bCs/>
          <w:iCs/>
          <w:sz w:val="21"/>
          <w:szCs w:val="21"/>
          <w:u w:val="single"/>
          <w:lang w:val="en-GB"/>
        </w:rPr>
        <w:t>Key Duties and Responsibilities:</w:t>
      </w:r>
      <w:r w:rsidRPr="00291913">
        <w:rPr>
          <w:rFonts w:cs="Arial"/>
          <w:bCs/>
          <w:iCs/>
          <w:sz w:val="21"/>
          <w:szCs w:val="21"/>
          <w:lang w:val="en-GB"/>
        </w:rPr>
        <w:t xml:space="preserve"> </w:t>
      </w:r>
    </w:p>
    <w:p w:rsidR="0051290D" w:rsidRPr="00291913" w:rsidRDefault="0051290D" w:rsidP="00291913">
      <w:pPr>
        <w:pStyle w:val="ListParagraph"/>
        <w:numPr>
          <w:ilvl w:val="0"/>
          <w:numId w:val="8"/>
        </w:numPr>
        <w:rPr>
          <w:rFonts w:cs="Arial"/>
          <w:sz w:val="21"/>
          <w:szCs w:val="21"/>
        </w:rPr>
      </w:pPr>
      <w:r w:rsidRPr="00291913">
        <w:rPr>
          <w:rFonts w:cs="Arial"/>
          <w:sz w:val="21"/>
          <w:szCs w:val="21"/>
        </w:rPr>
        <w:t>Liaise with NT Fleet, other government agencies and industry</w:t>
      </w:r>
      <w:r w:rsidR="0071119B" w:rsidRPr="00291913">
        <w:rPr>
          <w:rFonts w:cs="Arial"/>
          <w:sz w:val="21"/>
          <w:szCs w:val="21"/>
        </w:rPr>
        <w:t>;</w:t>
      </w:r>
      <w:r w:rsidR="0021574F" w:rsidRPr="00291913">
        <w:rPr>
          <w:rFonts w:cs="Arial"/>
          <w:sz w:val="21"/>
          <w:szCs w:val="21"/>
        </w:rPr>
        <w:t xml:space="preserve"> including the </w:t>
      </w:r>
      <w:r w:rsidRPr="00291913">
        <w:rPr>
          <w:rFonts w:cs="Arial"/>
          <w:sz w:val="21"/>
          <w:szCs w:val="21"/>
        </w:rPr>
        <w:t>deployment</w:t>
      </w:r>
      <w:r w:rsidR="00471B52" w:rsidRPr="00291913">
        <w:rPr>
          <w:rFonts w:cs="Arial"/>
          <w:sz w:val="21"/>
          <w:szCs w:val="21"/>
        </w:rPr>
        <w:t>,</w:t>
      </w:r>
      <w:r w:rsidRPr="00291913">
        <w:rPr>
          <w:rFonts w:cs="Arial"/>
          <w:sz w:val="21"/>
          <w:szCs w:val="21"/>
        </w:rPr>
        <w:t xml:space="preserve"> security, storage and parking</w:t>
      </w:r>
      <w:r w:rsidR="00471B52" w:rsidRPr="00291913">
        <w:rPr>
          <w:rFonts w:cs="Arial"/>
          <w:sz w:val="21"/>
          <w:szCs w:val="21"/>
        </w:rPr>
        <w:t>,</w:t>
      </w:r>
      <w:r w:rsidRPr="00291913">
        <w:rPr>
          <w:rFonts w:cs="Arial"/>
          <w:sz w:val="21"/>
          <w:szCs w:val="21"/>
        </w:rPr>
        <w:t xml:space="preserve"> replacement</w:t>
      </w:r>
      <w:r w:rsidR="00471B52" w:rsidRPr="00291913">
        <w:rPr>
          <w:rFonts w:cs="Arial"/>
          <w:sz w:val="21"/>
          <w:szCs w:val="21"/>
        </w:rPr>
        <w:t>,</w:t>
      </w:r>
      <w:r w:rsidRPr="00291913">
        <w:rPr>
          <w:rFonts w:cs="Arial"/>
          <w:sz w:val="21"/>
          <w:szCs w:val="21"/>
        </w:rPr>
        <w:t xml:space="preserve"> maintenance</w:t>
      </w:r>
      <w:r w:rsidR="00471B52" w:rsidRPr="00291913">
        <w:rPr>
          <w:rFonts w:cs="Arial"/>
          <w:sz w:val="21"/>
          <w:szCs w:val="21"/>
        </w:rPr>
        <w:t>,</w:t>
      </w:r>
      <w:r w:rsidRPr="00291913">
        <w:rPr>
          <w:rFonts w:cs="Arial"/>
          <w:sz w:val="21"/>
          <w:szCs w:val="21"/>
        </w:rPr>
        <w:t xml:space="preserve"> and repair of vehicles</w:t>
      </w:r>
      <w:r w:rsidR="0021574F" w:rsidRPr="00291913">
        <w:rPr>
          <w:rFonts w:cs="Arial"/>
          <w:sz w:val="21"/>
          <w:szCs w:val="21"/>
        </w:rPr>
        <w:t>.</w:t>
      </w:r>
    </w:p>
    <w:p w:rsidR="0051290D" w:rsidRPr="00291913" w:rsidRDefault="0051290D" w:rsidP="00291913">
      <w:pPr>
        <w:pStyle w:val="ListParagraph"/>
        <w:numPr>
          <w:ilvl w:val="0"/>
          <w:numId w:val="8"/>
        </w:numPr>
        <w:rPr>
          <w:rFonts w:cs="Arial"/>
          <w:sz w:val="21"/>
          <w:szCs w:val="21"/>
        </w:rPr>
      </w:pPr>
      <w:r w:rsidRPr="00291913">
        <w:rPr>
          <w:rFonts w:cs="Arial"/>
          <w:sz w:val="21"/>
          <w:szCs w:val="21"/>
        </w:rPr>
        <w:t xml:space="preserve">Maintain </w:t>
      </w:r>
      <w:r w:rsidR="0071119B" w:rsidRPr="00291913">
        <w:rPr>
          <w:rFonts w:cs="Arial"/>
          <w:sz w:val="21"/>
          <w:szCs w:val="21"/>
        </w:rPr>
        <w:t>QSSS</w:t>
      </w:r>
      <w:r w:rsidRPr="00291913">
        <w:rPr>
          <w:rFonts w:cs="Arial"/>
          <w:sz w:val="21"/>
          <w:szCs w:val="21"/>
        </w:rPr>
        <w:t xml:space="preserve"> </w:t>
      </w:r>
      <w:r w:rsidR="00510B84" w:rsidRPr="00291913">
        <w:rPr>
          <w:rFonts w:cs="Arial"/>
          <w:sz w:val="21"/>
          <w:szCs w:val="21"/>
        </w:rPr>
        <w:t>Alice Springs and Barkly</w:t>
      </w:r>
      <w:r w:rsidRPr="00291913">
        <w:rPr>
          <w:rFonts w:cs="Arial"/>
          <w:sz w:val="21"/>
          <w:szCs w:val="21"/>
        </w:rPr>
        <w:t xml:space="preserve"> vehicles on the Vehicle Booking System (VBS).</w:t>
      </w:r>
    </w:p>
    <w:p w:rsidR="0051290D" w:rsidRPr="00291913" w:rsidRDefault="0071119B" w:rsidP="00291913">
      <w:pPr>
        <w:pStyle w:val="ListParagraph"/>
        <w:numPr>
          <w:ilvl w:val="0"/>
          <w:numId w:val="8"/>
        </w:numPr>
        <w:rPr>
          <w:rFonts w:cs="Arial"/>
          <w:sz w:val="21"/>
          <w:szCs w:val="21"/>
        </w:rPr>
      </w:pPr>
      <w:r w:rsidRPr="00291913">
        <w:rPr>
          <w:rFonts w:cs="Arial"/>
          <w:sz w:val="21"/>
          <w:szCs w:val="21"/>
        </w:rPr>
        <w:t>Maintain a corporate credit card, fo</w:t>
      </w:r>
      <w:r w:rsidR="001F5535" w:rsidRPr="00291913">
        <w:rPr>
          <w:rFonts w:cs="Arial"/>
          <w:sz w:val="21"/>
          <w:szCs w:val="21"/>
        </w:rPr>
        <w:t>llow</w:t>
      </w:r>
      <w:r w:rsidR="0051290D" w:rsidRPr="00291913">
        <w:rPr>
          <w:rFonts w:cs="Arial"/>
          <w:sz w:val="21"/>
          <w:szCs w:val="21"/>
        </w:rPr>
        <w:t xml:space="preserve"> NTG/DoE procurement processes, and process accounts payable.</w:t>
      </w:r>
    </w:p>
    <w:p w:rsidR="0051290D" w:rsidRPr="00291913" w:rsidRDefault="0051290D" w:rsidP="00291913">
      <w:pPr>
        <w:pStyle w:val="ListParagraph"/>
        <w:numPr>
          <w:ilvl w:val="0"/>
          <w:numId w:val="8"/>
        </w:numPr>
        <w:rPr>
          <w:rFonts w:cs="Arial"/>
          <w:sz w:val="21"/>
          <w:szCs w:val="21"/>
        </w:rPr>
      </w:pPr>
      <w:r w:rsidRPr="00291913">
        <w:rPr>
          <w:rFonts w:cs="Arial"/>
          <w:sz w:val="21"/>
          <w:szCs w:val="21"/>
        </w:rPr>
        <w:t xml:space="preserve">Ensure vehicles are well maintained including the organising of servicing, </w:t>
      </w:r>
      <w:r w:rsidR="004B0884" w:rsidRPr="00291913">
        <w:rPr>
          <w:rFonts w:cs="Arial"/>
          <w:sz w:val="21"/>
          <w:szCs w:val="21"/>
        </w:rPr>
        <w:t xml:space="preserve">repairs, </w:t>
      </w:r>
      <w:r w:rsidRPr="00291913">
        <w:rPr>
          <w:rFonts w:cs="Arial"/>
          <w:sz w:val="21"/>
          <w:szCs w:val="21"/>
        </w:rPr>
        <w:t>monitoring of fuel cards and the coordinating of car parking.</w:t>
      </w:r>
    </w:p>
    <w:p w:rsidR="00377486" w:rsidRPr="00291913" w:rsidRDefault="00377486" w:rsidP="00291913">
      <w:pPr>
        <w:ind w:right="-166"/>
        <w:rPr>
          <w:rFonts w:eastAsia="Calibri" w:cs="Arial"/>
          <w:sz w:val="21"/>
          <w:szCs w:val="21"/>
          <w:lang w:eastAsia="en-US"/>
        </w:rPr>
      </w:pPr>
    </w:p>
    <w:p w:rsidR="00EA24D3" w:rsidRPr="00291913" w:rsidRDefault="00377486" w:rsidP="00291913">
      <w:pPr>
        <w:ind w:right="-166"/>
        <w:rPr>
          <w:rFonts w:cs="Arial"/>
          <w:sz w:val="21"/>
          <w:szCs w:val="21"/>
        </w:rPr>
      </w:pPr>
      <w:r w:rsidRPr="00291913">
        <w:rPr>
          <w:rFonts w:cs="Arial"/>
          <w:b/>
          <w:sz w:val="21"/>
          <w:szCs w:val="21"/>
          <w:u w:val="single"/>
        </w:rPr>
        <w:t>Selection Criteria</w:t>
      </w:r>
    </w:p>
    <w:p w:rsidR="000B1B2F" w:rsidRPr="00291913" w:rsidRDefault="000B1B2F" w:rsidP="00291913">
      <w:pPr>
        <w:ind w:right="-166"/>
        <w:rPr>
          <w:rFonts w:cs="Arial"/>
          <w:b/>
          <w:sz w:val="21"/>
          <w:szCs w:val="21"/>
          <w:u w:val="single"/>
        </w:rPr>
      </w:pPr>
      <w:r w:rsidRPr="00291913">
        <w:rPr>
          <w:rFonts w:cs="Arial"/>
          <w:b/>
          <w:sz w:val="21"/>
          <w:szCs w:val="21"/>
          <w:u w:val="single"/>
        </w:rPr>
        <w:t>Essential:</w:t>
      </w:r>
    </w:p>
    <w:p w:rsidR="0051290D" w:rsidRPr="00291913" w:rsidRDefault="0071119B" w:rsidP="00291913">
      <w:pPr>
        <w:numPr>
          <w:ilvl w:val="0"/>
          <w:numId w:val="9"/>
        </w:numPr>
        <w:tabs>
          <w:tab w:val="clear" w:pos="397"/>
        </w:tabs>
        <w:ind w:hanging="397"/>
        <w:rPr>
          <w:rFonts w:cs="Arial"/>
          <w:sz w:val="21"/>
          <w:szCs w:val="21"/>
        </w:rPr>
      </w:pPr>
      <w:r w:rsidRPr="00291913">
        <w:rPr>
          <w:rFonts w:cs="Arial"/>
          <w:color w:val="000000"/>
          <w:sz w:val="21"/>
          <w:szCs w:val="21"/>
        </w:rPr>
        <w:t xml:space="preserve">High level </w:t>
      </w:r>
      <w:r w:rsidR="0051290D" w:rsidRPr="00291913">
        <w:rPr>
          <w:rFonts w:cs="Arial"/>
          <w:color w:val="000000"/>
          <w:sz w:val="21"/>
          <w:szCs w:val="21"/>
        </w:rPr>
        <w:t xml:space="preserve">organisational skills and the ability to </w:t>
      </w:r>
      <w:r w:rsidRPr="00291913">
        <w:rPr>
          <w:rFonts w:cs="Arial"/>
          <w:color w:val="000000"/>
          <w:sz w:val="21"/>
          <w:szCs w:val="21"/>
        </w:rPr>
        <w:t>exercise initiative and flexibility</w:t>
      </w:r>
      <w:r w:rsidR="0051290D" w:rsidRPr="00291913">
        <w:rPr>
          <w:rFonts w:cs="Arial"/>
          <w:color w:val="000000"/>
          <w:sz w:val="21"/>
          <w:szCs w:val="21"/>
        </w:rPr>
        <w:t xml:space="preserve"> in working in a team environment with minimal supervision</w:t>
      </w:r>
      <w:r w:rsidRPr="00291913">
        <w:rPr>
          <w:rFonts w:cs="Arial"/>
          <w:color w:val="000000"/>
          <w:sz w:val="21"/>
          <w:szCs w:val="21"/>
        </w:rPr>
        <w:t>.</w:t>
      </w:r>
    </w:p>
    <w:p w:rsidR="0051290D" w:rsidRPr="00291913" w:rsidRDefault="0071119B" w:rsidP="00291913">
      <w:pPr>
        <w:numPr>
          <w:ilvl w:val="0"/>
          <w:numId w:val="9"/>
        </w:numPr>
        <w:tabs>
          <w:tab w:val="clear" w:pos="397"/>
        </w:tabs>
        <w:ind w:hanging="397"/>
        <w:rPr>
          <w:rFonts w:cs="Arial"/>
          <w:sz w:val="21"/>
          <w:szCs w:val="21"/>
        </w:rPr>
      </w:pPr>
      <w:r w:rsidRPr="00291913">
        <w:rPr>
          <w:rFonts w:cs="Arial"/>
          <w:sz w:val="21"/>
          <w:szCs w:val="21"/>
          <w:lang w:val="en-GB"/>
        </w:rPr>
        <w:t>Relevant e</w:t>
      </w:r>
      <w:r w:rsidR="001F5535" w:rsidRPr="00291913">
        <w:rPr>
          <w:rFonts w:cs="Arial"/>
          <w:sz w:val="21"/>
          <w:szCs w:val="21"/>
          <w:lang w:val="en-GB"/>
        </w:rPr>
        <w:t>xperience</w:t>
      </w:r>
      <w:r w:rsidR="0051290D" w:rsidRPr="00291913">
        <w:rPr>
          <w:rFonts w:cs="Arial"/>
          <w:sz w:val="21"/>
          <w:szCs w:val="21"/>
          <w:lang w:val="en-GB"/>
        </w:rPr>
        <w:t xml:space="preserve"> in working with </w:t>
      </w:r>
      <w:r w:rsidRPr="00291913">
        <w:rPr>
          <w:rFonts w:cs="Arial"/>
          <w:sz w:val="21"/>
          <w:szCs w:val="21"/>
          <w:lang w:val="en-GB"/>
        </w:rPr>
        <w:t xml:space="preserve">mainframe databases and </w:t>
      </w:r>
      <w:r w:rsidR="0051290D" w:rsidRPr="00291913">
        <w:rPr>
          <w:rFonts w:cs="Arial"/>
          <w:sz w:val="21"/>
          <w:szCs w:val="21"/>
          <w:lang w:val="en-GB"/>
        </w:rPr>
        <w:t>computer applications</w:t>
      </w:r>
      <w:r w:rsidR="004B0884" w:rsidRPr="00291913">
        <w:rPr>
          <w:rFonts w:cs="Arial"/>
          <w:sz w:val="21"/>
          <w:szCs w:val="21"/>
          <w:lang w:val="en-GB"/>
        </w:rPr>
        <w:t>, including Microsoft Excel and Outlook</w:t>
      </w:r>
      <w:r w:rsidRPr="00291913">
        <w:rPr>
          <w:rFonts w:cs="Arial"/>
          <w:sz w:val="21"/>
          <w:szCs w:val="21"/>
          <w:lang w:val="en-GB"/>
        </w:rPr>
        <w:t>.</w:t>
      </w:r>
      <w:r w:rsidR="0051290D" w:rsidRPr="00291913">
        <w:rPr>
          <w:rFonts w:cs="Arial"/>
          <w:color w:val="000000"/>
          <w:sz w:val="21"/>
          <w:szCs w:val="21"/>
        </w:rPr>
        <w:t xml:space="preserve"> </w:t>
      </w:r>
    </w:p>
    <w:p w:rsidR="0051290D" w:rsidRPr="00291913" w:rsidRDefault="0051290D" w:rsidP="00291913">
      <w:pPr>
        <w:numPr>
          <w:ilvl w:val="0"/>
          <w:numId w:val="9"/>
        </w:numPr>
        <w:tabs>
          <w:tab w:val="clear" w:pos="397"/>
        </w:tabs>
        <w:ind w:hanging="397"/>
        <w:rPr>
          <w:rFonts w:cs="Arial"/>
          <w:sz w:val="21"/>
          <w:szCs w:val="21"/>
        </w:rPr>
      </w:pPr>
      <w:r w:rsidRPr="00291913">
        <w:rPr>
          <w:rFonts w:cs="Arial"/>
          <w:color w:val="000000"/>
          <w:sz w:val="21"/>
          <w:szCs w:val="21"/>
        </w:rPr>
        <w:t xml:space="preserve">Good written and oral communication skills and an </w:t>
      </w:r>
      <w:r w:rsidRPr="00291913">
        <w:rPr>
          <w:rFonts w:cs="Arial"/>
          <w:bCs/>
          <w:sz w:val="21"/>
          <w:szCs w:val="21"/>
        </w:rPr>
        <w:t xml:space="preserve">ability to interact effectively with people from </w:t>
      </w:r>
      <w:r w:rsidR="00291913" w:rsidRPr="00291913">
        <w:rPr>
          <w:rFonts w:cs="Arial"/>
          <w:bCs/>
          <w:sz w:val="21"/>
          <w:szCs w:val="21"/>
        </w:rPr>
        <w:t>diverse</w:t>
      </w:r>
      <w:r w:rsidRPr="00291913">
        <w:rPr>
          <w:rFonts w:cs="Arial"/>
          <w:bCs/>
          <w:sz w:val="21"/>
          <w:szCs w:val="21"/>
        </w:rPr>
        <w:t xml:space="preserve"> cultures.</w:t>
      </w:r>
    </w:p>
    <w:p w:rsidR="00C612CA" w:rsidRPr="00291913" w:rsidRDefault="00C612CA" w:rsidP="00291913">
      <w:pPr>
        <w:numPr>
          <w:ilvl w:val="0"/>
          <w:numId w:val="9"/>
        </w:numPr>
        <w:tabs>
          <w:tab w:val="clear" w:pos="397"/>
        </w:tabs>
        <w:ind w:hanging="397"/>
        <w:rPr>
          <w:rFonts w:cs="Arial"/>
          <w:sz w:val="21"/>
          <w:szCs w:val="21"/>
          <w:lang w:val="en-GB"/>
        </w:rPr>
      </w:pPr>
      <w:r w:rsidRPr="00291913">
        <w:rPr>
          <w:rFonts w:cs="Arial"/>
          <w:sz w:val="21"/>
          <w:szCs w:val="21"/>
          <w:lang w:val="en-GB"/>
        </w:rPr>
        <w:t xml:space="preserve">A current NT C class and LR class Driver </w:t>
      </w:r>
      <w:r w:rsidR="00737D86" w:rsidRPr="00291913">
        <w:rPr>
          <w:rFonts w:cs="Arial"/>
          <w:sz w:val="21"/>
          <w:szCs w:val="21"/>
          <w:lang w:val="en-GB"/>
        </w:rPr>
        <w:t>Licence or equivalent,</w:t>
      </w:r>
      <w:r w:rsidRPr="00291913">
        <w:rPr>
          <w:rFonts w:cs="Arial"/>
          <w:sz w:val="21"/>
          <w:szCs w:val="21"/>
          <w:lang w:val="en-GB"/>
        </w:rPr>
        <w:t xml:space="preserve"> </w:t>
      </w:r>
      <w:r w:rsidR="00737D86" w:rsidRPr="00291913">
        <w:rPr>
          <w:rFonts w:cs="Arial"/>
          <w:sz w:val="21"/>
          <w:szCs w:val="21"/>
          <w:lang w:val="en-GB"/>
        </w:rPr>
        <w:t>or</w:t>
      </w:r>
      <w:r w:rsidRPr="00291913">
        <w:rPr>
          <w:rFonts w:cs="Arial"/>
          <w:sz w:val="21"/>
          <w:szCs w:val="21"/>
          <w:lang w:val="en-GB"/>
        </w:rPr>
        <w:t xml:space="preserve"> ability to obtain</w:t>
      </w:r>
      <w:r w:rsidR="00737D86" w:rsidRPr="00291913">
        <w:rPr>
          <w:rFonts w:cs="Arial"/>
          <w:sz w:val="21"/>
          <w:szCs w:val="21"/>
          <w:lang w:val="en-GB"/>
        </w:rPr>
        <w:t>;</w:t>
      </w:r>
      <w:r w:rsidRPr="00291913">
        <w:rPr>
          <w:rFonts w:cs="Arial"/>
          <w:sz w:val="21"/>
          <w:szCs w:val="21"/>
          <w:lang w:val="en-GB"/>
        </w:rPr>
        <w:t xml:space="preserve"> with physical ability to drive manual 4x4 vehicles long distances on unsealed roadways. </w:t>
      </w:r>
    </w:p>
    <w:p w:rsidR="00C612CA" w:rsidRPr="00291913" w:rsidRDefault="00737D86" w:rsidP="00291913">
      <w:pPr>
        <w:numPr>
          <w:ilvl w:val="0"/>
          <w:numId w:val="9"/>
        </w:numPr>
        <w:tabs>
          <w:tab w:val="clear" w:pos="397"/>
        </w:tabs>
        <w:ind w:hanging="397"/>
        <w:rPr>
          <w:rFonts w:cs="Arial"/>
          <w:sz w:val="21"/>
          <w:szCs w:val="21"/>
          <w:lang w:val="en-GB"/>
        </w:rPr>
      </w:pPr>
      <w:r w:rsidRPr="00291913">
        <w:rPr>
          <w:rFonts w:cs="Arial"/>
          <w:sz w:val="21"/>
          <w:szCs w:val="21"/>
          <w:lang w:val="en-GB"/>
        </w:rPr>
        <w:t>A</w:t>
      </w:r>
      <w:r w:rsidR="00C612CA" w:rsidRPr="00291913">
        <w:rPr>
          <w:rFonts w:cs="Arial"/>
          <w:sz w:val="21"/>
          <w:szCs w:val="21"/>
          <w:lang w:val="en-GB"/>
        </w:rPr>
        <w:t>bility to work in workshop and outdoor conditions</w:t>
      </w:r>
      <w:r w:rsidRPr="00291913">
        <w:rPr>
          <w:rFonts w:cs="Arial"/>
          <w:sz w:val="21"/>
          <w:szCs w:val="21"/>
          <w:lang w:val="en-GB"/>
        </w:rPr>
        <w:t>, including</w:t>
      </w:r>
      <w:r w:rsidR="00C612CA" w:rsidRPr="00291913">
        <w:rPr>
          <w:rFonts w:cs="Arial"/>
          <w:sz w:val="21"/>
          <w:szCs w:val="21"/>
          <w:lang w:val="en-GB"/>
        </w:rPr>
        <w:t xml:space="preserve"> on Saturday mornings, and flexibly as required.</w:t>
      </w:r>
    </w:p>
    <w:p w:rsidR="0051290D" w:rsidRPr="00291913" w:rsidRDefault="0051290D" w:rsidP="00291913">
      <w:pPr>
        <w:tabs>
          <w:tab w:val="left" w:pos="397"/>
        </w:tabs>
        <w:ind w:left="397"/>
        <w:rPr>
          <w:rFonts w:cs="Arial"/>
          <w:sz w:val="21"/>
          <w:szCs w:val="21"/>
          <w:lang w:val="en-GB"/>
        </w:rPr>
      </w:pPr>
    </w:p>
    <w:p w:rsidR="000B1B2F" w:rsidRPr="00291913" w:rsidRDefault="000B1B2F" w:rsidP="00291913">
      <w:pPr>
        <w:ind w:right="-166"/>
        <w:rPr>
          <w:rFonts w:cs="Arial"/>
          <w:b/>
          <w:sz w:val="21"/>
          <w:szCs w:val="21"/>
          <w:u w:val="single"/>
          <w:lang w:val="en-GB"/>
        </w:rPr>
      </w:pPr>
      <w:r w:rsidRPr="00291913">
        <w:rPr>
          <w:rFonts w:cs="Arial"/>
          <w:b/>
          <w:sz w:val="21"/>
          <w:szCs w:val="21"/>
          <w:u w:val="single"/>
          <w:lang w:val="en-GB"/>
        </w:rPr>
        <w:t>Desirable:</w:t>
      </w:r>
    </w:p>
    <w:p w:rsidR="0051290D" w:rsidRPr="00291913" w:rsidRDefault="0051290D" w:rsidP="00291913">
      <w:pPr>
        <w:numPr>
          <w:ilvl w:val="0"/>
          <w:numId w:val="10"/>
        </w:numPr>
        <w:rPr>
          <w:rFonts w:cs="Arial"/>
          <w:sz w:val="21"/>
          <w:szCs w:val="21"/>
        </w:rPr>
      </w:pPr>
      <w:r w:rsidRPr="00291913">
        <w:rPr>
          <w:rFonts w:cs="Arial"/>
          <w:color w:val="000000"/>
          <w:sz w:val="21"/>
          <w:szCs w:val="21"/>
        </w:rPr>
        <w:t>Working knowledge of NT Fleet procedures and processes</w:t>
      </w:r>
      <w:r w:rsidR="00471B52" w:rsidRPr="00291913">
        <w:rPr>
          <w:rFonts w:cs="Arial"/>
          <w:color w:val="000000"/>
          <w:sz w:val="21"/>
          <w:szCs w:val="21"/>
        </w:rPr>
        <w:t>.</w:t>
      </w:r>
    </w:p>
    <w:p w:rsidR="0051290D" w:rsidRPr="00291913" w:rsidRDefault="0051290D" w:rsidP="00291913">
      <w:pPr>
        <w:numPr>
          <w:ilvl w:val="0"/>
          <w:numId w:val="10"/>
        </w:numPr>
        <w:rPr>
          <w:rFonts w:cs="Arial"/>
          <w:sz w:val="21"/>
          <w:szCs w:val="21"/>
        </w:rPr>
      </w:pPr>
      <w:r w:rsidRPr="00291913">
        <w:rPr>
          <w:rFonts w:cs="Arial"/>
          <w:sz w:val="21"/>
          <w:szCs w:val="21"/>
        </w:rPr>
        <w:t>Experience working with the NTG Electronic Invoicing Management System</w:t>
      </w:r>
      <w:r w:rsidR="00737D86" w:rsidRPr="00291913">
        <w:rPr>
          <w:rFonts w:cs="Arial"/>
          <w:sz w:val="21"/>
          <w:szCs w:val="21"/>
        </w:rPr>
        <w:t xml:space="preserve"> and the VBS.</w:t>
      </w:r>
    </w:p>
    <w:p w:rsidR="0051290D" w:rsidRPr="00291913" w:rsidRDefault="0051290D" w:rsidP="00291913">
      <w:pPr>
        <w:rPr>
          <w:rFonts w:cs="Arial"/>
          <w:sz w:val="21"/>
          <w:szCs w:val="21"/>
        </w:rPr>
      </w:pPr>
    </w:p>
    <w:p w:rsidR="0051290D" w:rsidRPr="00291913" w:rsidRDefault="00737D86" w:rsidP="00291913">
      <w:pPr>
        <w:rPr>
          <w:rFonts w:cs="Arial"/>
          <w:sz w:val="21"/>
          <w:szCs w:val="21"/>
        </w:rPr>
      </w:pPr>
      <w:r w:rsidRPr="00291913">
        <w:rPr>
          <w:rFonts w:cs="Arial"/>
          <w:b/>
          <w:sz w:val="21"/>
          <w:szCs w:val="21"/>
          <w:u w:val="single"/>
        </w:rPr>
        <w:t>Further Information:</w:t>
      </w:r>
      <w:r w:rsidR="00291913" w:rsidRPr="00291913">
        <w:rPr>
          <w:rFonts w:cs="Arial"/>
          <w:b/>
          <w:sz w:val="21"/>
          <w:szCs w:val="21"/>
        </w:rPr>
        <w:t xml:space="preserve"> </w:t>
      </w:r>
      <w:r w:rsidRPr="00291913">
        <w:rPr>
          <w:rFonts w:cs="Arial"/>
          <w:sz w:val="21"/>
          <w:szCs w:val="21"/>
        </w:rPr>
        <w:t>The successful applicant will need to hold a current Working with Children Clearance Notice and complete four-wheel drive training.</w:t>
      </w:r>
    </w:p>
    <w:p w:rsidR="0051290D" w:rsidRPr="00291913" w:rsidRDefault="0051290D" w:rsidP="00291913">
      <w:pPr>
        <w:rPr>
          <w:rFonts w:cs="Arial"/>
          <w:sz w:val="21"/>
          <w:szCs w:val="21"/>
        </w:rPr>
      </w:pPr>
    </w:p>
    <w:p w:rsidR="00377486" w:rsidRPr="00291913" w:rsidRDefault="000B1B2F" w:rsidP="00291913">
      <w:pPr>
        <w:rPr>
          <w:rFonts w:cs="Arial"/>
          <w:b/>
          <w:sz w:val="21"/>
          <w:szCs w:val="21"/>
        </w:rPr>
      </w:pPr>
      <w:r w:rsidRPr="00291913">
        <w:rPr>
          <w:rFonts w:cs="Arial"/>
          <w:b/>
          <w:sz w:val="21"/>
          <w:szCs w:val="21"/>
        </w:rPr>
        <w:t xml:space="preserve">Approved:  </w:t>
      </w:r>
      <w:r w:rsidR="007473A1" w:rsidRPr="00291913">
        <w:rPr>
          <w:rFonts w:cs="Arial"/>
          <w:b/>
          <w:sz w:val="21"/>
          <w:szCs w:val="21"/>
        </w:rPr>
        <w:t>29</w:t>
      </w:r>
      <w:r w:rsidR="0051290D" w:rsidRPr="00291913">
        <w:rPr>
          <w:rFonts w:cs="Arial"/>
          <w:b/>
          <w:sz w:val="21"/>
          <w:szCs w:val="21"/>
        </w:rPr>
        <w:t>/</w:t>
      </w:r>
      <w:r w:rsidR="007473A1" w:rsidRPr="00291913">
        <w:rPr>
          <w:rFonts w:cs="Arial"/>
          <w:b/>
          <w:sz w:val="21"/>
          <w:szCs w:val="21"/>
        </w:rPr>
        <w:t>9</w:t>
      </w:r>
      <w:r w:rsidR="0051290D" w:rsidRPr="00291913">
        <w:rPr>
          <w:rFonts w:cs="Arial"/>
          <w:b/>
          <w:sz w:val="21"/>
          <w:szCs w:val="21"/>
        </w:rPr>
        <w:t>/201</w:t>
      </w:r>
      <w:r w:rsidR="00C612CA" w:rsidRPr="00291913">
        <w:rPr>
          <w:rFonts w:cs="Arial"/>
          <w:b/>
          <w:sz w:val="21"/>
          <w:szCs w:val="21"/>
        </w:rPr>
        <w:t>9</w:t>
      </w:r>
      <w:r w:rsidRPr="00291913">
        <w:rPr>
          <w:rFonts w:cs="Arial"/>
          <w:b/>
          <w:sz w:val="21"/>
          <w:szCs w:val="21"/>
        </w:rPr>
        <w:tab/>
      </w:r>
      <w:r w:rsidRPr="00291913">
        <w:rPr>
          <w:rFonts w:cs="Arial"/>
          <w:b/>
          <w:sz w:val="21"/>
          <w:szCs w:val="21"/>
        </w:rPr>
        <w:tab/>
      </w:r>
      <w:r w:rsidR="007473A1" w:rsidRPr="00291913">
        <w:rPr>
          <w:rFonts w:cs="Arial"/>
          <w:b/>
          <w:sz w:val="21"/>
          <w:szCs w:val="21"/>
        </w:rPr>
        <w:t>Emma Deane</w:t>
      </w:r>
      <w:r w:rsidRPr="00291913">
        <w:rPr>
          <w:rFonts w:cs="Arial"/>
          <w:b/>
          <w:sz w:val="21"/>
          <w:szCs w:val="21"/>
        </w:rPr>
        <w:t>,</w:t>
      </w:r>
      <w:r w:rsidR="007473A1" w:rsidRPr="00291913">
        <w:rPr>
          <w:rFonts w:cs="Arial"/>
          <w:b/>
          <w:sz w:val="21"/>
          <w:szCs w:val="21"/>
        </w:rPr>
        <w:t xml:space="preserve"> Acting</w:t>
      </w:r>
      <w:r w:rsidRPr="00291913">
        <w:rPr>
          <w:rFonts w:cs="Arial"/>
          <w:b/>
          <w:sz w:val="21"/>
          <w:szCs w:val="21"/>
        </w:rPr>
        <w:t xml:space="preserve"> </w:t>
      </w:r>
      <w:r w:rsidR="008A5ABA" w:rsidRPr="00291913">
        <w:rPr>
          <w:rFonts w:cs="Arial"/>
          <w:b/>
          <w:sz w:val="21"/>
          <w:szCs w:val="21"/>
        </w:rPr>
        <w:t xml:space="preserve">Director </w:t>
      </w:r>
      <w:r w:rsidR="00C612CA" w:rsidRPr="00291913">
        <w:rPr>
          <w:rFonts w:cs="Arial"/>
          <w:b/>
          <w:sz w:val="21"/>
          <w:szCs w:val="21"/>
        </w:rPr>
        <w:t>Quality School Systems and Support</w:t>
      </w:r>
      <w:r w:rsidRPr="00291913">
        <w:rPr>
          <w:rFonts w:cs="Arial"/>
          <w:b/>
          <w:sz w:val="21"/>
          <w:szCs w:val="21"/>
        </w:rPr>
        <w:t xml:space="preserve"> South</w:t>
      </w:r>
    </w:p>
    <w:sectPr w:rsidR="00377486" w:rsidRPr="00291913"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F5" w:rsidRDefault="000427F5" w:rsidP="00BE3387">
      <w:r>
        <w:separator/>
      </w:r>
    </w:p>
  </w:endnote>
  <w:endnote w:type="continuationSeparator" w:id="0">
    <w:p w:rsidR="000427F5" w:rsidRDefault="000427F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91913">
      <w:rPr>
        <w:noProof/>
      </w:rPr>
      <w:t>2</w:t>
    </w:r>
    <w:r>
      <w:fldChar w:fldCharType="end"/>
    </w:r>
    <w:r>
      <w:t xml:space="preserve"> of </w:t>
    </w:r>
    <w:r w:rsidR="00471B52">
      <w:rPr>
        <w:noProof/>
      </w:rPr>
      <w:fldChar w:fldCharType="begin"/>
    </w:r>
    <w:r w:rsidR="00471B52">
      <w:rPr>
        <w:noProof/>
      </w:rPr>
      <w:instrText xml:space="preserve"> NUMPAGES  \* Arabic  \* MERGEFORMAT </w:instrText>
    </w:r>
    <w:r w:rsidR="00471B52">
      <w:rPr>
        <w:noProof/>
      </w:rPr>
      <w:fldChar w:fldCharType="separate"/>
    </w:r>
    <w:r w:rsidR="00291913">
      <w:rPr>
        <w:noProof/>
      </w:rPr>
      <w:t>2</w:t>
    </w:r>
    <w:r w:rsidR="00471B5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F5" w:rsidRDefault="000427F5" w:rsidP="00BE3387">
      <w:r>
        <w:separator/>
      </w:r>
    </w:p>
  </w:footnote>
  <w:footnote w:type="continuationSeparator" w:id="0">
    <w:p w:rsidR="000427F5" w:rsidRDefault="000427F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D44E6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5B75D8"/>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8463166"/>
    <w:multiLevelType w:val="hybridMultilevel"/>
    <w:tmpl w:val="CC763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CB22A8B"/>
    <w:multiLevelType w:val="hybridMultilevel"/>
    <w:tmpl w:val="EAAA3F5E"/>
    <w:lvl w:ilvl="0" w:tplc="8B98C1E6">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F4D3B4D"/>
    <w:multiLevelType w:val="hybridMultilevel"/>
    <w:tmpl w:val="7D8843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06637CB"/>
    <w:multiLevelType w:val="hybridMultilevel"/>
    <w:tmpl w:val="B7EC61A0"/>
    <w:lvl w:ilvl="0" w:tplc="FFFFFFFF">
      <w:start w:val="1"/>
      <w:numFmt w:val="decimal"/>
      <w:pStyle w:val="Style1"/>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3"/>
      <w:numFmt w:val="upperLetter"/>
      <w:lvlText w:val="(%3)"/>
      <w:lvlJc w:val="left"/>
      <w:pPr>
        <w:tabs>
          <w:tab w:val="num" w:pos="2370"/>
        </w:tabs>
        <w:ind w:left="2370" w:hanging="390"/>
      </w:pPr>
      <w:rPr>
        <w:rFonts w:ascii="Helvetica" w:hAnsi="Helvetica"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2F"/>
    <w:rsid w:val="00002004"/>
    <w:rsid w:val="00003CE8"/>
    <w:rsid w:val="000306D5"/>
    <w:rsid w:val="000349CF"/>
    <w:rsid w:val="000427F5"/>
    <w:rsid w:val="0005185D"/>
    <w:rsid w:val="00085B3E"/>
    <w:rsid w:val="00092EDE"/>
    <w:rsid w:val="000A120A"/>
    <w:rsid w:val="000B1B2F"/>
    <w:rsid w:val="000C578C"/>
    <w:rsid w:val="000D1972"/>
    <w:rsid w:val="000E390A"/>
    <w:rsid w:val="00102470"/>
    <w:rsid w:val="0011354C"/>
    <w:rsid w:val="001207E3"/>
    <w:rsid w:val="0012318A"/>
    <w:rsid w:val="00176AF2"/>
    <w:rsid w:val="00185976"/>
    <w:rsid w:val="001A7D85"/>
    <w:rsid w:val="001E0A0B"/>
    <w:rsid w:val="001E4573"/>
    <w:rsid w:val="001E7DFE"/>
    <w:rsid w:val="001F09D7"/>
    <w:rsid w:val="001F5535"/>
    <w:rsid w:val="00201F06"/>
    <w:rsid w:val="00206EC0"/>
    <w:rsid w:val="0021574F"/>
    <w:rsid w:val="00235F36"/>
    <w:rsid w:val="00270C54"/>
    <w:rsid w:val="00282309"/>
    <w:rsid w:val="002906F1"/>
    <w:rsid w:val="00291913"/>
    <w:rsid w:val="002C425D"/>
    <w:rsid w:val="002E18ED"/>
    <w:rsid w:val="002E3EAE"/>
    <w:rsid w:val="002F7A9F"/>
    <w:rsid w:val="00307DB8"/>
    <w:rsid w:val="00321E86"/>
    <w:rsid w:val="003408F3"/>
    <w:rsid w:val="00347502"/>
    <w:rsid w:val="003507D9"/>
    <w:rsid w:val="00354933"/>
    <w:rsid w:val="00377486"/>
    <w:rsid w:val="003D2F7A"/>
    <w:rsid w:val="003E7439"/>
    <w:rsid w:val="00421A85"/>
    <w:rsid w:val="00422FEF"/>
    <w:rsid w:val="00432EEE"/>
    <w:rsid w:val="00467930"/>
    <w:rsid w:val="00471208"/>
    <w:rsid w:val="00471B52"/>
    <w:rsid w:val="00492965"/>
    <w:rsid w:val="004A15C8"/>
    <w:rsid w:val="004B0884"/>
    <w:rsid w:val="004B2629"/>
    <w:rsid w:val="004C2E58"/>
    <w:rsid w:val="004D31E5"/>
    <w:rsid w:val="00501FE3"/>
    <w:rsid w:val="005107B4"/>
    <w:rsid w:val="00510B84"/>
    <w:rsid w:val="0051290D"/>
    <w:rsid w:val="00520ED8"/>
    <w:rsid w:val="00531BBC"/>
    <w:rsid w:val="0053379B"/>
    <w:rsid w:val="00537312"/>
    <w:rsid w:val="0055195B"/>
    <w:rsid w:val="005726C8"/>
    <w:rsid w:val="005968DF"/>
    <w:rsid w:val="0060741F"/>
    <w:rsid w:val="006341E4"/>
    <w:rsid w:val="00656BDB"/>
    <w:rsid w:val="006658DA"/>
    <w:rsid w:val="00671DCB"/>
    <w:rsid w:val="00675DE1"/>
    <w:rsid w:val="00683BF1"/>
    <w:rsid w:val="0068556B"/>
    <w:rsid w:val="006B594C"/>
    <w:rsid w:val="006B7938"/>
    <w:rsid w:val="006C0BAF"/>
    <w:rsid w:val="006C7A12"/>
    <w:rsid w:val="006C7F36"/>
    <w:rsid w:val="006D5F76"/>
    <w:rsid w:val="006F6405"/>
    <w:rsid w:val="00705A34"/>
    <w:rsid w:val="00707574"/>
    <w:rsid w:val="0071119B"/>
    <w:rsid w:val="00720ED1"/>
    <w:rsid w:val="0073675A"/>
    <w:rsid w:val="00737D86"/>
    <w:rsid w:val="0074137F"/>
    <w:rsid w:val="007448C2"/>
    <w:rsid w:val="007473A1"/>
    <w:rsid w:val="007515F7"/>
    <w:rsid w:val="007712D3"/>
    <w:rsid w:val="007766E2"/>
    <w:rsid w:val="007B05C5"/>
    <w:rsid w:val="007D5E5D"/>
    <w:rsid w:val="007E1407"/>
    <w:rsid w:val="0080386F"/>
    <w:rsid w:val="00816CEC"/>
    <w:rsid w:val="00833EDC"/>
    <w:rsid w:val="0085137B"/>
    <w:rsid w:val="008741B1"/>
    <w:rsid w:val="008824C6"/>
    <w:rsid w:val="0088744E"/>
    <w:rsid w:val="008A5ABA"/>
    <w:rsid w:val="008C1F3D"/>
    <w:rsid w:val="008C2F51"/>
    <w:rsid w:val="00904C42"/>
    <w:rsid w:val="00910B3C"/>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1AE6"/>
    <w:rsid w:val="00BD5A16"/>
    <w:rsid w:val="00BD7C6A"/>
    <w:rsid w:val="00BE3387"/>
    <w:rsid w:val="00C07292"/>
    <w:rsid w:val="00C21D69"/>
    <w:rsid w:val="00C22565"/>
    <w:rsid w:val="00C3540A"/>
    <w:rsid w:val="00C45151"/>
    <w:rsid w:val="00C461D9"/>
    <w:rsid w:val="00C52852"/>
    <w:rsid w:val="00C612CA"/>
    <w:rsid w:val="00C61A69"/>
    <w:rsid w:val="00C94C9A"/>
    <w:rsid w:val="00CD414A"/>
    <w:rsid w:val="00CD645F"/>
    <w:rsid w:val="00CE2D72"/>
    <w:rsid w:val="00CF7478"/>
    <w:rsid w:val="00D121BD"/>
    <w:rsid w:val="00D77CB5"/>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04DC"/>
    <w:rsid w:val="00F45FB1"/>
    <w:rsid w:val="00F60A09"/>
    <w:rsid w:val="00F80F7E"/>
    <w:rsid w:val="00FE1043"/>
    <w:rsid w:val="00FF6C7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8019"/>
  <w15:docId w15:val="{9E32BBDD-F485-4903-A46B-3FCE0FC2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customStyle="1" w:styleId="Style1">
    <w:name w:val="Style1"/>
    <w:basedOn w:val="Normal"/>
    <w:rsid w:val="000B1B2F"/>
    <w:pPr>
      <w:numPr>
        <w:numId w:val="4"/>
      </w:numPr>
      <w:spacing w:after="80" w:line="240" w:lineRule="atLeast"/>
      <w:jc w:val="both"/>
    </w:pPr>
    <w:rPr>
      <w:b/>
      <w:bCs/>
      <w:sz w:val="24"/>
      <w:lang w:eastAsia="en-US"/>
    </w:rPr>
  </w:style>
  <w:style w:type="paragraph" w:styleId="BodyText">
    <w:name w:val="Body Text"/>
    <w:basedOn w:val="Normal"/>
    <w:link w:val="BodyTextChar"/>
    <w:rsid w:val="000B1B2F"/>
    <w:pPr>
      <w:spacing w:after="120" w:line="240" w:lineRule="atLeast"/>
      <w:jc w:val="both"/>
    </w:pPr>
    <w:rPr>
      <w:rFonts w:ascii="Helvetica" w:hAnsi="Helvetica"/>
      <w:sz w:val="20"/>
      <w:szCs w:val="24"/>
      <w:lang w:eastAsia="en-US"/>
    </w:rPr>
  </w:style>
  <w:style w:type="character" w:customStyle="1" w:styleId="BodyTextChar">
    <w:name w:val="Body Text Char"/>
    <w:basedOn w:val="DefaultParagraphFont"/>
    <w:link w:val="BodyText"/>
    <w:rsid w:val="000B1B2F"/>
    <w:rPr>
      <w:rFonts w:ascii="Helvetica" w:eastAsia="Times New Roman" w:hAnsi="Helvetic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schubert@nt.gov.au" TargetMode="External"/><Relationship Id="rId13" Type="http://schemas.openxmlformats.org/officeDocument/2006/relationships/hyperlink" Target="https://jobs.nt.gov.au/Home/JobDetails?rtfId=1751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4\Desktop\Agency%20INFO\1.%20ntg-job-descrip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17F2-AE64-4971-A7E5-500E8DA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ntg-job-description-template.dotx</Template>
  <TotalTime>0</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4307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 Erickson</dc:creator>
  <cp:lastModifiedBy>Jonni Erickson</cp:lastModifiedBy>
  <cp:revision>2</cp:revision>
  <cp:lastPrinted>2019-09-25T04:36:00Z</cp:lastPrinted>
  <dcterms:created xsi:type="dcterms:W3CDTF">2019-10-04T01:33:00Z</dcterms:created>
  <dcterms:modified xsi:type="dcterms:W3CDTF">2019-10-04T01:33:00Z</dcterms:modified>
</cp:coreProperties>
</file>