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BF" w:rsidRDefault="005318BF" w:rsidP="00790B8D">
      <w:pPr>
        <w:pStyle w:val="NoSpacing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</w:p>
    <w:p w:rsidR="003C78BF" w:rsidRPr="00042B54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 xml:space="preserve">JOB </w:t>
      </w:r>
      <w:r>
        <w:rPr>
          <w:rFonts w:ascii="Arial" w:eastAsia="Arial Unicode MS" w:hAnsi="Arial" w:cs="Arial"/>
          <w:b/>
          <w:i/>
          <w:color w:val="002060"/>
          <w:sz w:val="36"/>
          <w:szCs w:val="36"/>
        </w:rPr>
        <w:t>DESCRIPTION</w:t>
      </w:r>
    </w:p>
    <w:p w:rsidR="003C78BF" w:rsidRPr="00042B54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36"/>
          <w:szCs w:val="36"/>
        </w:rPr>
      </w:pPr>
      <w:r w:rsidRPr="00042B54">
        <w:rPr>
          <w:rFonts w:ascii="Arial" w:eastAsia="Arial Unicode MS" w:hAnsi="Arial" w:cs="Arial"/>
          <w:b/>
          <w:i/>
          <w:color w:val="002060"/>
          <w:sz w:val="36"/>
          <w:szCs w:val="36"/>
        </w:rPr>
        <w:t xml:space="preserve">POST: </w:t>
      </w:r>
      <w:r>
        <w:rPr>
          <w:rFonts w:ascii="Arial" w:eastAsia="Arial Unicode MS" w:hAnsi="Arial" w:cs="Arial"/>
          <w:b/>
          <w:i/>
          <w:color w:val="002060"/>
          <w:sz w:val="36"/>
          <w:szCs w:val="36"/>
        </w:rPr>
        <w:t>BEHAVIOUR ENGAGEMENT LEAD</w:t>
      </w:r>
    </w:p>
    <w:p w:rsidR="003C78BF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</w:p>
    <w:p w:rsidR="003C78BF" w:rsidRPr="007975D0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Salary Scale Level 7 (</w:t>
      </w:r>
      <w:proofErr w:type="spellStart"/>
      <w:proofErr w:type="gramStart"/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scp</w:t>
      </w:r>
      <w:proofErr w:type="spellEnd"/>
      <w:proofErr w:type="gramEnd"/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i/>
          <w:color w:val="002060"/>
          <w:sz w:val="32"/>
          <w:szCs w:val="32"/>
        </w:rPr>
        <w:t>17</w:t>
      </w: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-2</w:t>
      </w:r>
      <w:r>
        <w:rPr>
          <w:rFonts w:ascii="Arial" w:eastAsia="Arial Unicode MS" w:hAnsi="Arial" w:cs="Arial"/>
          <w:b/>
          <w:i/>
          <w:color w:val="002060"/>
          <w:sz w:val="32"/>
          <w:szCs w:val="32"/>
        </w:rPr>
        <w:t>2 £23,836-£26,317</w:t>
      </w: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) pro-rata</w:t>
      </w:r>
    </w:p>
    <w:p w:rsidR="003C78BF" w:rsidRPr="007975D0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Actual Salary £</w:t>
      </w:r>
      <w:r>
        <w:rPr>
          <w:rFonts w:ascii="Arial" w:eastAsia="Arial Unicode MS" w:hAnsi="Arial" w:cs="Arial"/>
          <w:b/>
          <w:i/>
          <w:color w:val="002060"/>
          <w:sz w:val="32"/>
          <w:szCs w:val="32"/>
        </w:rPr>
        <w:t>20,753</w:t>
      </w: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-£</w:t>
      </w:r>
      <w:r>
        <w:rPr>
          <w:rFonts w:ascii="Arial" w:eastAsia="Arial Unicode MS" w:hAnsi="Arial" w:cs="Arial"/>
          <w:b/>
          <w:i/>
          <w:color w:val="002060"/>
          <w:sz w:val="32"/>
          <w:szCs w:val="32"/>
        </w:rPr>
        <w:t>22,913</w:t>
      </w:r>
    </w:p>
    <w:p w:rsidR="003C78BF" w:rsidRPr="007975D0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32"/>
          <w:szCs w:val="32"/>
        </w:rPr>
      </w:pPr>
      <w:r w:rsidRPr="007975D0">
        <w:rPr>
          <w:rFonts w:ascii="Arial" w:eastAsia="Arial Unicode MS" w:hAnsi="Arial" w:cs="Arial"/>
          <w:b/>
          <w:i/>
          <w:color w:val="002060"/>
          <w:sz w:val="32"/>
          <w:szCs w:val="32"/>
        </w:rPr>
        <w:t>37 hours per week Termtime + INSET</w:t>
      </w:r>
    </w:p>
    <w:p w:rsidR="003C78BF" w:rsidRPr="00B451E9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  <w:r w:rsidRPr="002F2560">
        <w:rPr>
          <w:rFonts w:ascii="Arial" w:eastAsia="Arial Unicode MS" w:hAnsi="Arial" w:cs="Arial"/>
          <w:b/>
          <w:i/>
          <w:color w:val="002060"/>
          <w:sz w:val="28"/>
          <w:szCs w:val="28"/>
        </w:rPr>
        <w:t>(8.00 am-4.00 pm Monday-Thursday; 8.00 am-3.30 pm Friday with 30 minute lunch break)</w:t>
      </w:r>
    </w:p>
    <w:p w:rsidR="003C78BF" w:rsidRDefault="003C78BF" w:rsidP="003C78BF">
      <w:pPr>
        <w:pStyle w:val="NoSpacing"/>
        <w:rPr>
          <w:rFonts w:ascii="Arial" w:eastAsia="Arial Unicode MS" w:hAnsi="Arial" w:cs="Arial"/>
          <w:b/>
          <w:i/>
          <w:color w:val="002060"/>
          <w:sz w:val="28"/>
          <w:szCs w:val="28"/>
        </w:rPr>
      </w:pPr>
    </w:p>
    <w:p w:rsidR="003C78BF" w:rsidRDefault="003C78BF" w:rsidP="003C78BF">
      <w:pPr>
        <w:spacing w:after="0" w:line="259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C78BF" w:rsidRPr="003C78BF" w:rsidRDefault="003C78BF" w:rsidP="003C78BF">
      <w:pPr>
        <w:spacing w:after="0" w:line="259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 xml:space="preserve">Post responsible to: </w:t>
      </w:r>
    </w:p>
    <w:p w:rsidR="003C78BF" w:rsidRPr="003C78BF" w:rsidRDefault="003C78BF" w:rsidP="003C78BF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 xml:space="preserve">Assistant Headteacher </w:t>
      </w:r>
      <w:proofErr w:type="spellStart"/>
      <w:r w:rsidRPr="003C78BF">
        <w:rPr>
          <w:rFonts w:ascii="Arial" w:eastAsiaTheme="minorHAnsi" w:hAnsi="Arial" w:cs="Arial"/>
          <w:sz w:val="24"/>
          <w:szCs w:val="24"/>
        </w:rPr>
        <w:t>i/c</w:t>
      </w:r>
      <w:proofErr w:type="spellEnd"/>
      <w:r w:rsidRPr="003C78BF">
        <w:rPr>
          <w:rFonts w:ascii="Arial" w:eastAsiaTheme="minorHAnsi" w:hAnsi="Arial" w:cs="Arial"/>
          <w:sz w:val="24"/>
          <w:szCs w:val="24"/>
        </w:rPr>
        <w:t xml:space="preserve"> Inclusion</w:t>
      </w:r>
    </w:p>
    <w:p w:rsidR="003C78BF" w:rsidRPr="003C78BF" w:rsidRDefault="003C78BF" w:rsidP="003C78BF">
      <w:pPr>
        <w:spacing w:after="0" w:line="259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3C78BF" w:rsidRPr="003C78BF" w:rsidRDefault="003C78BF" w:rsidP="003C78BF">
      <w:pPr>
        <w:spacing w:after="0" w:line="259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 xml:space="preserve">Post responsible for: </w:t>
      </w:r>
    </w:p>
    <w:p w:rsidR="003C78BF" w:rsidRPr="003C78BF" w:rsidRDefault="003C78BF" w:rsidP="003C78BF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The post has no responsibility for staff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 xml:space="preserve">Purpose:  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deliver behaviour support across the school working as part of the pastoral and inclusion team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>Duties and Responsibilities: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implement behaviour modification interventions specific to issues raised by pastoral staff and/or subject teachers, with particular focus on students who are identified through persistent disruptive behaviours and/or exhibit emotional or mental health issues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support the holistic progress of individuals and small groups by facilitating emotional and behavioural support using a variety of intervention strategies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deliver programmes of specific intervention e.g. mental and emotional health, self-esteem, anger-management, self-awareness, resilience, positive choices, aspirations, reflection etc. to groups and individuals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work with students to improve punctuality, levels of attendance and to ease a return to school following prolonged absence and/or exclusion.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assist with re-integrating and engaging students back into mainstream lessons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work under the guidance of the SENDCO, teaching and senior staff to implement agreed interventions and programmes of work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work with individuals and groups of students having received prior information e.g. current behavioural issues, academic levels and reason for referral, from the appropriate Head of Year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create a calm, working atmosphere with the minimum of disturbance and confrontation whilst applying the whole school expectations assertively and fairly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lastRenderedPageBreak/>
        <w:t>To implement behaviour modification interventions specific to issues raised by subject teachers.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support the holistic progress of individuals and small groups by facilitating emotional, behavioural and academic support using a variety of intervention strategies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 xml:space="preserve"> To assist subject teachers to evaluate students individual behaviour management needs and advise on strategies to help improve behaviour and engagement in lessons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hold Restorative Justice meetings with students and class teachers where appropriate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Supervise detentions and deal with behavioural issues at break and lunchtimes and assist in supporting the school’s Behaviour for Learning policy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communicate directly with parents/carers as appropriate with regard to student progress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contribute to, and support, the Early Help process by attending meetings and providing reports for use within school and for external agencies where appropriate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undertake break and lunchtime duties</w:t>
      </w:r>
    </w:p>
    <w:p w:rsidR="003C78BF" w:rsidRPr="003C78BF" w:rsidRDefault="003C78BF" w:rsidP="003C78B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advise and train staff in engaging challenging students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>Planning:</w:t>
      </w:r>
    </w:p>
    <w:p w:rsidR="003C78BF" w:rsidRPr="003C78BF" w:rsidRDefault="003C78BF" w:rsidP="003C78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work with teaching staff as appropriate to support lesson planning/evaluation/adjustment in order to meet the needs of specific learners referred to you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>Monitoring and Assessment</w:t>
      </w:r>
    </w:p>
    <w:p w:rsidR="003C78BF" w:rsidRPr="003C78BF" w:rsidRDefault="003C78BF" w:rsidP="003C78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Utilise IT programs such as SIMS and Excel to aid continuous monitoring of progress</w:t>
      </w:r>
    </w:p>
    <w:p w:rsidR="003C78BF" w:rsidRPr="003C78BF" w:rsidRDefault="003C78BF" w:rsidP="003C78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assist with the completion of progress logs for students referred to the pastoral/inclusion team</w:t>
      </w:r>
    </w:p>
    <w:p w:rsidR="003C78BF" w:rsidRPr="003C78BF" w:rsidRDefault="003C78BF" w:rsidP="003C78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provide feedback to students, staff and parents in relation to progress and achievement as appropriate</w:t>
      </w:r>
    </w:p>
    <w:p w:rsidR="003C78BF" w:rsidRPr="003C78BF" w:rsidRDefault="003C78BF" w:rsidP="003C78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be responsible for keeping and updating records as appropriate in order to contribute to reviews of systems/records as requested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3C78BF">
        <w:rPr>
          <w:rFonts w:ascii="Arial" w:eastAsiaTheme="minorHAnsi" w:hAnsi="Arial" w:cs="Arial"/>
          <w:b/>
          <w:color w:val="002060"/>
          <w:sz w:val="24"/>
          <w:szCs w:val="24"/>
        </w:rPr>
        <w:t>Teaching and Learning</w:t>
      </w:r>
    </w:p>
    <w:p w:rsidR="003C78BF" w:rsidRPr="003C78BF" w:rsidRDefault="003C78BF" w:rsidP="003C78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implement agreed learning activities/teaching programmes, adjusting activities according to pupil responses/needs</w:t>
      </w:r>
    </w:p>
    <w:p w:rsidR="003C78BF" w:rsidRPr="003C78BF" w:rsidRDefault="003C78BF" w:rsidP="003C78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help students to access learning activities through specialist support</w:t>
      </w:r>
    </w:p>
    <w:p w:rsidR="003C78BF" w:rsidRPr="003C78BF" w:rsidRDefault="003C78BF" w:rsidP="003C78B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administer and assess routine tests</w:t>
      </w:r>
    </w:p>
    <w:p w:rsidR="003C78BF" w:rsidRPr="003C78BF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C78BF" w:rsidRPr="00A53CC2" w:rsidRDefault="003C78BF" w:rsidP="003C78BF">
      <w:pPr>
        <w:spacing w:after="0" w:line="240" w:lineRule="auto"/>
        <w:jc w:val="both"/>
        <w:rPr>
          <w:rFonts w:ascii="Arial" w:eastAsiaTheme="minorHAnsi" w:hAnsi="Arial" w:cs="Arial"/>
          <w:b/>
          <w:color w:val="002060"/>
          <w:sz w:val="24"/>
          <w:szCs w:val="24"/>
        </w:rPr>
      </w:pPr>
      <w:r w:rsidRPr="00A53CC2">
        <w:rPr>
          <w:rFonts w:ascii="Arial" w:eastAsiaTheme="minorHAnsi" w:hAnsi="Arial" w:cs="Arial"/>
          <w:b/>
          <w:color w:val="002060"/>
          <w:sz w:val="24"/>
          <w:szCs w:val="24"/>
        </w:rPr>
        <w:t xml:space="preserve">General </w:t>
      </w:r>
    </w:p>
    <w:p w:rsidR="003C78BF" w:rsidRPr="003C78BF" w:rsidRDefault="003C78BF" w:rsidP="003C78B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encourage students to interact and work co-operatively with others and engage all students in activities</w:t>
      </w:r>
    </w:p>
    <w:p w:rsidR="003C78BF" w:rsidRPr="003C78BF" w:rsidRDefault="003C78BF" w:rsidP="003C78B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ensure all students referred to you have equal access to opportunities to learn and develop</w:t>
      </w:r>
    </w:p>
    <w:p w:rsidR="003C78BF" w:rsidRPr="003C78BF" w:rsidRDefault="003C78BF" w:rsidP="003C78B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have due regard for the School’s Health and Safety, and Child Protection and Safeguarding policies</w:t>
      </w:r>
    </w:p>
    <w:p w:rsidR="003C78BF" w:rsidRPr="003C78BF" w:rsidRDefault="003C78BF" w:rsidP="003C78B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complete appropriate professional development as and when appropriate</w:t>
      </w:r>
    </w:p>
    <w:p w:rsidR="003C78BF" w:rsidRPr="003C78BF" w:rsidRDefault="003C78BF" w:rsidP="003C78B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3C78BF">
        <w:rPr>
          <w:rFonts w:ascii="Arial" w:eastAsiaTheme="minorHAnsi" w:hAnsi="Arial" w:cs="Arial"/>
          <w:sz w:val="24"/>
          <w:szCs w:val="24"/>
        </w:rPr>
        <w:t>To undertake any other duties which may be assigned to the post from time to time as directed by the Head</w:t>
      </w:r>
    </w:p>
    <w:p w:rsidR="00790B8D" w:rsidRDefault="003C78BF" w:rsidP="003C78BF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  <w:r w:rsidRPr="003C78BF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5318BF" w:rsidRPr="005318BF" w:rsidRDefault="005318BF" w:rsidP="005318B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318BF" w:rsidRPr="003C78BF" w:rsidRDefault="005318BF" w:rsidP="005318BF">
      <w:pPr>
        <w:spacing w:after="0" w:line="259" w:lineRule="auto"/>
        <w:jc w:val="both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3C78BF">
        <w:rPr>
          <w:rFonts w:ascii="Arial" w:hAnsi="Arial" w:cs="Arial"/>
          <w:i/>
          <w:sz w:val="16"/>
          <w:szCs w:val="16"/>
        </w:rPr>
        <w:t>jmb</w:t>
      </w:r>
      <w:proofErr w:type="spellEnd"/>
      <w:r w:rsidRPr="003C78BF">
        <w:rPr>
          <w:rFonts w:ascii="Arial" w:hAnsi="Arial" w:cs="Arial"/>
          <w:i/>
          <w:sz w:val="16"/>
          <w:szCs w:val="16"/>
        </w:rPr>
        <w:t>/</w:t>
      </w:r>
      <w:proofErr w:type="spellStart"/>
      <w:r w:rsidRPr="003C78BF">
        <w:rPr>
          <w:rFonts w:ascii="Arial" w:hAnsi="Arial" w:cs="Arial"/>
          <w:i/>
          <w:sz w:val="16"/>
          <w:szCs w:val="16"/>
        </w:rPr>
        <w:t>BehEngagement</w:t>
      </w:r>
      <w:r w:rsidR="003C78BF" w:rsidRPr="003C78BF">
        <w:rPr>
          <w:rFonts w:ascii="Arial" w:hAnsi="Arial" w:cs="Arial"/>
          <w:i/>
          <w:sz w:val="16"/>
          <w:szCs w:val="16"/>
        </w:rPr>
        <w:t>JOBDESCRIPTION</w:t>
      </w:r>
      <w:proofErr w:type="spellEnd"/>
      <w:proofErr w:type="gramEnd"/>
    </w:p>
    <w:p w:rsidR="005318BF" w:rsidRPr="003C78BF" w:rsidRDefault="005318BF" w:rsidP="005318BF">
      <w:pPr>
        <w:spacing w:after="0" w:line="259" w:lineRule="auto"/>
        <w:jc w:val="both"/>
        <w:rPr>
          <w:rFonts w:ascii="Arial" w:hAnsi="Arial" w:cs="Arial"/>
          <w:i/>
          <w:sz w:val="16"/>
          <w:szCs w:val="16"/>
        </w:rPr>
      </w:pPr>
      <w:r w:rsidRPr="003C78BF">
        <w:rPr>
          <w:rFonts w:ascii="Arial" w:hAnsi="Arial" w:cs="Arial"/>
          <w:i/>
          <w:sz w:val="16"/>
          <w:szCs w:val="16"/>
        </w:rPr>
        <w:t>2</w:t>
      </w:r>
      <w:r w:rsidR="002F2560">
        <w:rPr>
          <w:rFonts w:ascii="Arial" w:hAnsi="Arial" w:cs="Arial"/>
          <w:i/>
          <w:sz w:val="16"/>
          <w:szCs w:val="16"/>
        </w:rPr>
        <w:t>1</w:t>
      </w:r>
      <w:bookmarkStart w:id="0" w:name="_GoBack"/>
      <w:bookmarkEnd w:id="0"/>
      <w:r w:rsidRPr="003C78BF">
        <w:rPr>
          <w:rFonts w:ascii="Arial" w:hAnsi="Arial" w:cs="Arial"/>
          <w:i/>
          <w:sz w:val="16"/>
          <w:szCs w:val="16"/>
        </w:rPr>
        <w:t xml:space="preserve"> May 2019</w:t>
      </w:r>
    </w:p>
    <w:p w:rsidR="005318BF" w:rsidRPr="005318BF" w:rsidRDefault="005318BF" w:rsidP="00790B8D">
      <w:pPr>
        <w:pStyle w:val="NoSpacing"/>
        <w:rPr>
          <w:rFonts w:ascii="Arial" w:eastAsia="Arial Unicode MS" w:hAnsi="Arial" w:cs="Arial"/>
          <w:color w:val="002060"/>
          <w:sz w:val="16"/>
          <w:szCs w:val="16"/>
        </w:rPr>
      </w:pPr>
    </w:p>
    <w:sectPr w:rsidR="005318BF" w:rsidRPr="005318BF" w:rsidSect="00E059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244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BF" w:rsidRDefault="003C78BF" w:rsidP="00633DB1">
      <w:pPr>
        <w:spacing w:after="0" w:line="240" w:lineRule="auto"/>
      </w:pPr>
      <w:r>
        <w:separator/>
      </w:r>
    </w:p>
  </w:endnote>
  <w:endnote w:type="continuationSeparator" w:id="0">
    <w:p w:rsidR="003C78BF" w:rsidRDefault="003C78BF" w:rsidP="0063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BF" w:rsidRDefault="003C78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-711835</wp:posOffset>
          </wp:positionV>
          <wp:extent cx="7984490" cy="1310005"/>
          <wp:effectExtent l="0" t="0" r="0" b="4445"/>
          <wp:wrapTight wrapText="bothSides">
            <wp:wrapPolygon edited="0">
              <wp:start x="0" y="0"/>
              <wp:lineTo x="0" y="21359"/>
              <wp:lineTo x="21542" y="21359"/>
              <wp:lineTo x="21542" y="0"/>
              <wp:lineTo x="0" y="0"/>
            </wp:wrapPolygon>
          </wp:wrapTight>
          <wp:docPr id="8" name="Picture 42" descr="N:\Admin\Admin\New Letterhead\ST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:\Admin\Admin\New Letterhead\ST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49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BF" w:rsidRDefault="003C78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-1437005</wp:posOffset>
          </wp:positionV>
          <wp:extent cx="7984490" cy="1310005"/>
          <wp:effectExtent l="0" t="0" r="0" b="4445"/>
          <wp:wrapTight wrapText="bothSides">
            <wp:wrapPolygon edited="0">
              <wp:start x="0" y="0"/>
              <wp:lineTo x="0" y="21359"/>
              <wp:lineTo x="21542" y="21359"/>
              <wp:lineTo x="21542" y="0"/>
              <wp:lineTo x="0" y="0"/>
            </wp:wrapPolygon>
          </wp:wrapTight>
          <wp:docPr id="1" name="Picture 7" descr="N:\Admin\Admin\New Letterhead\ST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Admin\Admin\New Letterhead\ST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449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BF" w:rsidRDefault="003C78BF" w:rsidP="00633DB1">
      <w:pPr>
        <w:spacing w:after="0" w:line="240" w:lineRule="auto"/>
      </w:pPr>
      <w:r>
        <w:separator/>
      </w:r>
    </w:p>
  </w:footnote>
  <w:footnote w:type="continuationSeparator" w:id="0">
    <w:p w:rsidR="003C78BF" w:rsidRDefault="003C78BF" w:rsidP="0063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BF" w:rsidRDefault="003C78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560">
      <w:rPr>
        <w:noProof/>
      </w:rPr>
      <w:t>2</w:t>
    </w:r>
    <w:r>
      <w:rPr>
        <w:noProof/>
      </w:rPr>
      <w:fldChar w:fldCharType="end"/>
    </w:r>
  </w:p>
  <w:p w:rsidR="003C78BF" w:rsidRDefault="003C7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BF" w:rsidRDefault="003C78BF" w:rsidP="00F46F16">
    <w:pPr>
      <w:jc w:val="center"/>
      <w:rPr>
        <w:b/>
        <w:color w:val="100993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6985</wp:posOffset>
          </wp:positionV>
          <wp:extent cx="3019425" cy="1104900"/>
          <wp:effectExtent l="0" t="0" r="9525" b="0"/>
          <wp:wrapTight wrapText="bothSides">
            <wp:wrapPolygon edited="0">
              <wp:start x="0" y="0"/>
              <wp:lineTo x="0" y="21228"/>
              <wp:lineTo x="21532" y="21228"/>
              <wp:lineTo x="21532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5527675</wp:posOffset>
              </wp:positionH>
              <wp:positionV relativeFrom="paragraph">
                <wp:posOffset>124460</wp:posOffset>
              </wp:positionV>
              <wp:extent cx="967740" cy="1143000"/>
              <wp:effectExtent l="0" t="0" r="381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7740" cy="1143000"/>
                        <a:chOff x="0" y="0"/>
                        <a:chExt cx="967740" cy="1143000"/>
                      </a:xfrm>
                    </wpg:grpSpPr>
                    <pic:pic xmlns:pic="http://schemas.openxmlformats.org/drawingml/2006/picture">
                      <pic:nvPicPr>
                        <pic:cNvPr id="4" name="Picture 2" descr="bd_cres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" y="0"/>
                          <a:ext cx="487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1450" y="962025"/>
                          <a:ext cx="638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BF" w:rsidRDefault="003C78BF" w:rsidP="00A958D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Birmingham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800100"/>
                          <a:ext cx="9677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BF" w:rsidRDefault="003C78BF" w:rsidP="00A958D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6"/>
                                <w:szCs w:val="16"/>
                              </w:rPr>
                              <w:t>Archdiocese of</w:t>
                            </w:r>
                          </w:p>
                          <w:p w:rsidR="003C78BF" w:rsidRDefault="003C78BF" w:rsidP="00A958D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0993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435.25pt;margin-top:9.8pt;width:76.2pt;height:90pt;z-index:251658752" coordsize="9677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d_crest" style="position:absolute;left:2571;width:4877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GFfDAAAA2gAAAA8AAABkcnMvZG93bnJldi54bWxEj9Fqg0AURN8L+YflBvpS4toSRIxraKWF&#10;vLUx+YCLe6NW966420T/vlso5HGYmTNMvp/NIK40uc6ygucoBkFcW91xo+B8+tikIJxH1jhYJgUL&#10;OdgXq4ccM21vfKRr5RsRIOwyVNB6P2ZSurolgy6yI3HwLnYy6IOcGqknvAW4GeRLHCfSYMdhocWR&#10;ypbqvvoxCsokrZe3/vv9qfpKzPzZbPVSHpR6XM+vOxCeZn8P/7cPWsEW/q6E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QYV8MAAADaAAAADwAAAAAAAAAAAAAAAACf&#10;AgAAZHJzL2Rvd25yZXYueG1sUEsFBgAAAAAEAAQA9wAAAI8DAAAAAA==&#10;" insetpen="t">
                <v:imagedata r:id="rId3" o:title="bd_crest"/>
                <v:shadow color="#ffc00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14;top:9620;width:638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NfcQA&#10;AADaAAAADwAAAGRycy9kb3ducmV2LnhtbESPT2vCQBTE7wW/w/KEXkrdVLBIzEaKILWerH/o9ZF9&#10;JqnZtyG7mtVP7xYKHoeZ+Q2TzYNpxIU6V1tW8DZKQBAXVtdcKtjvlq9TEM4ja2wsk4IrOZjng6cM&#10;U217/qbL1pciQtilqKDyvk2ldEVFBt3ItsTRO9rOoI+yK6XusI9w08hxkrxLgzXHhQpbWlRUnLZn&#10;o2D9wofJz+YWPtfu63d3CuW+GfdKPQ/DxwyEp+Af4f/2SiuYwN+Ve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TX3EAAAA2gAAAA8AAAAAAAAAAAAAAAAAmAIAAGRycy9k&#10;b3ducmV2LnhtbFBLBQYAAAAABAAEAPUAAACJAwAAAAA=&#10;" filled="f" fillcolor="#5b9bd5" stroked="f" strokeweight="2pt">
                <v:textbox inset="2.88pt,2.88pt,2.88pt,2.88pt">
                  <w:txbxContent>
                    <w:p w:rsidR="003C78BF" w:rsidRDefault="003C78BF" w:rsidP="00A958D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Birmingham</w:t>
                      </w:r>
                    </w:p>
                  </w:txbxContent>
                </v:textbox>
              </v:shape>
              <v:shape id="Text Box 8" o:spid="_x0000_s1029" type="#_x0000_t202" style="position:absolute;top:8001;width:967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<v:textbox inset="2.88pt,2.88pt,2.88pt,2.88pt">
                  <w:txbxContent>
                    <w:p w:rsidR="003C78BF" w:rsidRDefault="003C78BF" w:rsidP="00A958D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6"/>
                          <w:szCs w:val="16"/>
                        </w:rPr>
                        <w:t>Archdiocese of</w:t>
                      </w:r>
                    </w:p>
                    <w:p w:rsidR="003C78BF" w:rsidRDefault="003C78BF" w:rsidP="00A958D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color w:val="100993"/>
                          <w:sz w:val="10"/>
                          <w:szCs w:val="10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210185</wp:posOffset>
          </wp:positionV>
          <wp:extent cx="826135" cy="828675"/>
          <wp:effectExtent l="0" t="0" r="0" b="9525"/>
          <wp:wrapNone/>
          <wp:docPr id="2" name="Picture 6" descr="ofs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et-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865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8BF" w:rsidRDefault="003C78BF" w:rsidP="00F46F16">
    <w:pPr>
      <w:jc w:val="center"/>
      <w:rPr>
        <w:b/>
        <w:color w:val="100993"/>
        <w:sz w:val="24"/>
        <w:szCs w:val="24"/>
      </w:rPr>
    </w:pPr>
  </w:p>
  <w:p w:rsidR="003C78BF" w:rsidRPr="00F84D2E" w:rsidRDefault="003C78BF" w:rsidP="00F46F16">
    <w:pPr>
      <w:jc w:val="center"/>
      <w:rPr>
        <w:b/>
        <w:color w:val="100993"/>
        <w:sz w:val="24"/>
        <w:szCs w:val="24"/>
      </w:rPr>
    </w:pPr>
  </w:p>
  <w:p w:rsidR="003C78BF" w:rsidRDefault="003C7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265"/>
    <w:multiLevelType w:val="hybridMultilevel"/>
    <w:tmpl w:val="2420480A"/>
    <w:lvl w:ilvl="0" w:tplc="7CCAE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CFD"/>
    <w:multiLevelType w:val="hybridMultilevel"/>
    <w:tmpl w:val="1A881BC4"/>
    <w:lvl w:ilvl="0" w:tplc="913AD38C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E54"/>
    <w:multiLevelType w:val="hybridMultilevel"/>
    <w:tmpl w:val="00F295BC"/>
    <w:lvl w:ilvl="0" w:tplc="B10E1930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2EA"/>
    <w:multiLevelType w:val="hybridMultilevel"/>
    <w:tmpl w:val="AC7215A0"/>
    <w:lvl w:ilvl="0" w:tplc="7CCAE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3A3"/>
    <w:multiLevelType w:val="hybridMultilevel"/>
    <w:tmpl w:val="03AEA5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6843"/>
    <w:multiLevelType w:val="hybridMultilevel"/>
    <w:tmpl w:val="7F08B8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6F3"/>
    <w:multiLevelType w:val="hybridMultilevel"/>
    <w:tmpl w:val="048C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E4C70"/>
    <w:multiLevelType w:val="hybridMultilevel"/>
    <w:tmpl w:val="70BC4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427A"/>
    <w:multiLevelType w:val="hybridMultilevel"/>
    <w:tmpl w:val="0DB07D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2C36"/>
    <w:multiLevelType w:val="multilevel"/>
    <w:tmpl w:val="8CB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3A7767"/>
    <w:multiLevelType w:val="hybridMultilevel"/>
    <w:tmpl w:val="0A48CA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763A58"/>
    <w:multiLevelType w:val="hybridMultilevel"/>
    <w:tmpl w:val="15E2F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55BDA"/>
    <w:multiLevelType w:val="hybridMultilevel"/>
    <w:tmpl w:val="0C160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F1449"/>
    <w:multiLevelType w:val="multilevel"/>
    <w:tmpl w:val="B97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BE82016"/>
    <w:multiLevelType w:val="multilevel"/>
    <w:tmpl w:val="3420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12460"/>
    <w:multiLevelType w:val="hybridMultilevel"/>
    <w:tmpl w:val="7646CC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82546"/>
    <w:multiLevelType w:val="multilevel"/>
    <w:tmpl w:val="5AC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725DFD"/>
    <w:multiLevelType w:val="hybridMultilevel"/>
    <w:tmpl w:val="04A8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6058D"/>
    <w:multiLevelType w:val="hybridMultilevel"/>
    <w:tmpl w:val="0B3698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F2A26"/>
    <w:multiLevelType w:val="hybridMultilevel"/>
    <w:tmpl w:val="3836C5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0D35070"/>
    <w:multiLevelType w:val="hybridMultilevel"/>
    <w:tmpl w:val="3E70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810C5"/>
    <w:multiLevelType w:val="hybridMultilevel"/>
    <w:tmpl w:val="53B6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2C14E7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3">
    <w:nsid w:val="6D8C516C"/>
    <w:multiLevelType w:val="multilevel"/>
    <w:tmpl w:val="A5EE3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B635B5"/>
    <w:multiLevelType w:val="hybridMultilevel"/>
    <w:tmpl w:val="55C49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4599C"/>
    <w:multiLevelType w:val="hybridMultilevel"/>
    <w:tmpl w:val="1952D3E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B2B7418"/>
    <w:multiLevelType w:val="hybridMultilevel"/>
    <w:tmpl w:val="BE72B05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9727E"/>
    <w:multiLevelType w:val="multilevel"/>
    <w:tmpl w:val="4E32366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27"/>
  </w:num>
  <w:num w:numId="9">
    <w:abstractNumId w:val="22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20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23"/>
  </w:num>
  <w:num w:numId="20">
    <w:abstractNumId w:val="13"/>
  </w:num>
  <w:num w:numId="21">
    <w:abstractNumId w:val="10"/>
  </w:num>
  <w:num w:numId="22">
    <w:abstractNumId w:val="19"/>
  </w:num>
  <w:num w:numId="23">
    <w:abstractNumId w:val="25"/>
  </w:num>
  <w:num w:numId="24">
    <w:abstractNumId w:val="24"/>
  </w:num>
  <w:num w:numId="25">
    <w:abstractNumId w:val="21"/>
  </w:num>
  <w:num w:numId="26">
    <w:abstractNumId w:val="6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B1"/>
    <w:rsid w:val="000026C9"/>
    <w:rsid w:val="00002E5A"/>
    <w:rsid w:val="0005228C"/>
    <w:rsid w:val="000633CA"/>
    <w:rsid w:val="0006604B"/>
    <w:rsid w:val="000901A0"/>
    <w:rsid w:val="00092346"/>
    <w:rsid w:val="0009589A"/>
    <w:rsid w:val="000C2D07"/>
    <w:rsid w:val="000D3E35"/>
    <w:rsid w:val="000E5B08"/>
    <w:rsid w:val="000E5D97"/>
    <w:rsid w:val="00105B38"/>
    <w:rsid w:val="00126D43"/>
    <w:rsid w:val="001454C1"/>
    <w:rsid w:val="00154E7E"/>
    <w:rsid w:val="00162FB7"/>
    <w:rsid w:val="00181E9C"/>
    <w:rsid w:val="00185CC4"/>
    <w:rsid w:val="001A5343"/>
    <w:rsid w:val="001B390F"/>
    <w:rsid w:val="001D230E"/>
    <w:rsid w:val="00203790"/>
    <w:rsid w:val="00222008"/>
    <w:rsid w:val="00232F18"/>
    <w:rsid w:val="00234DA6"/>
    <w:rsid w:val="00254ADA"/>
    <w:rsid w:val="002723DF"/>
    <w:rsid w:val="00283B22"/>
    <w:rsid w:val="002C2737"/>
    <w:rsid w:val="002C5E67"/>
    <w:rsid w:val="002C63CA"/>
    <w:rsid w:val="002C7C28"/>
    <w:rsid w:val="002F2560"/>
    <w:rsid w:val="003148C3"/>
    <w:rsid w:val="0032748E"/>
    <w:rsid w:val="0032755A"/>
    <w:rsid w:val="003319AB"/>
    <w:rsid w:val="00337D02"/>
    <w:rsid w:val="003756B0"/>
    <w:rsid w:val="00387594"/>
    <w:rsid w:val="003901B4"/>
    <w:rsid w:val="003C78BF"/>
    <w:rsid w:val="003D127D"/>
    <w:rsid w:val="003D7513"/>
    <w:rsid w:val="003D7B54"/>
    <w:rsid w:val="00402208"/>
    <w:rsid w:val="004058E6"/>
    <w:rsid w:val="00411BA0"/>
    <w:rsid w:val="004153E7"/>
    <w:rsid w:val="00417BD0"/>
    <w:rsid w:val="004246EC"/>
    <w:rsid w:val="004336D3"/>
    <w:rsid w:val="00455883"/>
    <w:rsid w:val="00491E1B"/>
    <w:rsid w:val="0049615D"/>
    <w:rsid w:val="004A093F"/>
    <w:rsid w:val="004A5FB3"/>
    <w:rsid w:val="004B2D73"/>
    <w:rsid w:val="004C7913"/>
    <w:rsid w:val="004D66CF"/>
    <w:rsid w:val="004D6C77"/>
    <w:rsid w:val="004E4021"/>
    <w:rsid w:val="005031EA"/>
    <w:rsid w:val="0051625E"/>
    <w:rsid w:val="005318BF"/>
    <w:rsid w:val="00544429"/>
    <w:rsid w:val="00587066"/>
    <w:rsid w:val="0059656A"/>
    <w:rsid w:val="005B7835"/>
    <w:rsid w:val="005D0BD0"/>
    <w:rsid w:val="005D42E5"/>
    <w:rsid w:val="005E152A"/>
    <w:rsid w:val="005E439A"/>
    <w:rsid w:val="005E6B25"/>
    <w:rsid w:val="005F5B33"/>
    <w:rsid w:val="005F7669"/>
    <w:rsid w:val="00605353"/>
    <w:rsid w:val="00617E2F"/>
    <w:rsid w:val="006307D6"/>
    <w:rsid w:val="00633DB1"/>
    <w:rsid w:val="00635235"/>
    <w:rsid w:val="006644F3"/>
    <w:rsid w:val="0066668A"/>
    <w:rsid w:val="006754A4"/>
    <w:rsid w:val="0069794A"/>
    <w:rsid w:val="006A3036"/>
    <w:rsid w:val="006A4F11"/>
    <w:rsid w:val="006B23E8"/>
    <w:rsid w:val="006D3C7C"/>
    <w:rsid w:val="006D7E85"/>
    <w:rsid w:val="006F521E"/>
    <w:rsid w:val="0072328B"/>
    <w:rsid w:val="007244AD"/>
    <w:rsid w:val="00731B94"/>
    <w:rsid w:val="0076002A"/>
    <w:rsid w:val="007610C7"/>
    <w:rsid w:val="007636A9"/>
    <w:rsid w:val="00770EA3"/>
    <w:rsid w:val="0077176C"/>
    <w:rsid w:val="00774810"/>
    <w:rsid w:val="00783A6E"/>
    <w:rsid w:val="00790B8D"/>
    <w:rsid w:val="007D31DC"/>
    <w:rsid w:val="007E1B56"/>
    <w:rsid w:val="007F4A1D"/>
    <w:rsid w:val="00806A41"/>
    <w:rsid w:val="00854FE4"/>
    <w:rsid w:val="00883031"/>
    <w:rsid w:val="0089027B"/>
    <w:rsid w:val="008953B8"/>
    <w:rsid w:val="008C2159"/>
    <w:rsid w:val="008D0ADD"/>
    <w:rsid w:val="008E287F"/>
    <w:rsid w:val="008E7DDE"/>
    <w:rsid w:val="008F0E7E"/>
    <w:rsid w:val="008F5645"/>
    <w:rsid w:val="0090123F"/>
    <w:rsid w:val="00902B54"/>
    <w:rsid w:val="009030B4"/>
    <w:rsid w:val="00905DB0"/>
    <w:rsid w:val="00933AAD"/>
    <w:rsid w:val="00946142"/>
    <w:rsid w:val="009557BE"/>
    <w:rsid w:val="009A208D"/>
    <w:rsid w:val="009B0198"/>
    <w:rsid w:val="009B3663"/>
    <w:rsid w:val="009B4DFF"/>
    <w:rsid w:val="009C0FF7"/>
    <w:rsid w:val="009C1958"/>
    <w:rsid w:val="009E3763"/>
    <w:rsid w:val="009F0659"/>
    <w:rsid w:val="009F598C"/>
    <w:rsid w:val="009F6D20"/>
    <w:rsid w:val="009F70D3"/>
    <w:rsid w:val="00A100C0"/>
    <w:rsid w:val="00A14C50"/>
    <w:rsid w:val="00A1619A"/>
    <w:rsid w:val="00A23D1F"/>
    <w:rsid w:val="00A45301"/>
    <w:rsid w:val="00A53CC2"/>
    <w:rsid w:val="00A55724"/>
    <w:rsid w:val="00A57860"/>
    <w:rsid w:val="00A66B20"/>
    <w:rsid w:val="00A811B0"/>
    <w:rsid w:val="00A85E42"/>
    <w:rsid w:val="00A958DE"/>
    <w:rsid w:val="00AB1210"/>
    <w:rsid w:val="00AB68AC"/>
    <w:rsid w:val="00AE0314"/>
    <w:rsid w:val="00AE5142"/>
    <w:rsid w:val="00B00DCD"/>
    <w:rsid w:val="00B07D5B"/>
    <w:rsid w:val="00B128A4"/>
    <w:rsid w:val="00B21C7E"/>
    <w:rsid w:val="00B5724A"/>
    <w:rsid w:val="00B624C9"/>
    <w:rsid w:val="00B649C9"/>
    <w:rsid w:val="00B67139"/>
    <w:rsid w:val="00B858AC"/>
    <w:rsid w:val="00B85EA5"/>
    <w:rsid w:val="00B947E8"/>
    <w:rsid w:val="00BA47B7"/>
    <w:rsid w:val="00BC4A8B"/>
    <w:rsid w:val="00C03309"/>
    <w:rsid w:val="00C23602"/>
    <w:rsid w:val="00C2784D"/>
    <w:rsid w:val="00C31830"/>
    <w:rsid w:val="00C3352E"/>
    <w:rsid w:val="00C521D1"/>
    <w:rsid w:val="00C70DDD"/>
    <w:rsid w:val="00C72CC1"/>
    <w:rsid w:val="00CB3B56"/>
    <w:rsid w:val="00CB67AC"/>
    <w:rsid w:val="00CC7E7D"/>
    <w:rsid w:val="00CD4718"/>
    <w:rsid w:val="00D13423"/>
    <w:rsid w:val="00D169FD"/>
    <w:rsid w:val="00D33970"/>
    <w:rsid w:val="00D5120F"/>
    <w:rsid w:val="00D732DF"/>
    <w:rsid w:val="00DA0E8E"/>
    <w:rsid w:val="00DC515C"/>
    <w:rsid w:val="00DC6F4C"/>
    <w:rsid w:val="00DE1047"/>
    <w:rsid w:val="00DF0865"/>
    <w:rsid w:val="00E059B4"/>
    <w:rsid w:val="00E15F66"/>
    <w:rsid w:val="00E2590C"/>
    <w:rsid w:val="00E3196F"/>
    <w:rsid w:val="00E46D82"/>
    <w:rsid w:val="00E84C4F"/>
    <w:rsid w:val="00E86996"/>
    <w:rsid w:val="00EA0DEB"/>
    <w:rsid w:val="00EB0595"/>
    <w:rsid w:val="00EB60BD"/>
    <w:rsid w:val="00EF7601"/>
    <w:rsid w:val="00F05FA7"/>
    <w:rsid w:val="00F107B7"/>
    <w:rsid w:val="00F407F1"/>
    <w:rsid w:val="00F46F16"/>
    <w:rsid w:val="00F56898"/>
    <w:rsid w:val="00F6550F"/>
    <w:rsid w:val="00F84D2E"/>
    <w:rsid w:val="00F85A4E"/>
    <w:rsid w:val="00F902B3"/>
    <w:rsid w:val="00F96B85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D3A3D4D-A268-4032-8AC8-FE81E9D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0B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14C50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0" w:line="240" w:lineRule="auto"/>
      <w:jc w:val="both"/>
      <w:outlineLvl w:val="3"/>
    </w:pPr>
    <w:rPr>
      <w:rFonts w:ascii="Rockwell" w:eastAsia="Times New Roman" w:hAnsi="Rockwell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C5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B1"/>
  </w:style>
  <w:style w:type="paragraph" w:styleId="Footer">
    <w:name w:val="footer"/>
    <w:basedOn w:val="Normal"/>
    <w:link w:val="FooterChar"/>
    <w:uiPriority w:val="99"/>
    <w:unhideWhenUsed/>
    <w:rsid w:val="0063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B1"/>
  </w:style>
  <w:style w:type="character" w:styleId="Hyperlink">
    <w:name w:val="Hyperlink"/>
    <w:rsid w:val="00E46D8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153E7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C3183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0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  <w:style w:type="character" w:customStyle="1" w:styleId="Heading4Char">
    <w:name w:val="Heading 4 Char"/>
    <w:link w:val="Heading4"/>
    <w:rsid w:val="00A14C50"/>
    <w:rPr>
      <w:rFonts w:ascii="Rockwell" w:eastAsia="Times New Roman" w:hAnsi="Rockwell" w:cs="Times New Roman"/>
      <w:b/>
      <w:snapToGrid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A14C50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rsid w:val="00A14C50"/>
    <w:pPr>
      <w:widowControl w:val="0"/>
      <w:tabs>
        <w:tab w:val="right" w:pos="9025"/>
      </w:tabs>
      <w:spacing w:after="0" w:line="240" w:lineRule="auto"/>
      <w:jc w:val="both"/>
    </w:pPr>
    <w:rPr>
      <w:rFonts w:ascii="Rockwell" w:eastAsia="Times New Roman" w:hAnsi="Rockwell"/>
      <w:snapToGrid w:val="0"/>
      <w:sz w:val="20"/>
      <w:szCs w:val="20"/>
    </w:rPr>
  </w:style>
  <w:style w:type="character" w:customStyle="1" w:styleId="BodyTextChar">
    <w:name w:val="Body Text Char"/>
    <w:link w:val="BodyText"/>
    <w:rsid w:val="00A14C50"/>
    <w:rPr>
      <w:rFonts w:ascii="Rockwell" w:eastAsia="Times New Roman" w:hAnsi="Rockwell" w:cs="Times New Roman"/>
      <w:snapToGrid/>
      <w:sz w:val="20"/>
      <w:szCs w:val="20"/>
    </w:rPr>
  </w:style>
  <w:style w:type="paragraph" w:styleId="BodyText2">
    <w:name w:val="Body Text 2"/>
    <w:basedOn w:val="Normal"/>
    <w:link w:val="BodyText2Char"/>
    <w:rsid w:val="00A14C50"/>
    <w:pPr>
      <w:widowControl w:val="0"/>
      <w:spacing w:after="0" w:line="240" w:lineRule="auto"/>
      <w:jc w:val="both"/>
    </w:pPr>
    <w:rPr>
      <w:rFonts w:ascii="Rockwell" w:eastAsia="Times New Roman" w:hAnsi="Rockwell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A14C50"/>
    <w:rPr>
      <w:rFonts w:ascii="Rockwell" w:eastAsia="Times New Roman" w:hAnsi="Rockwell" w:cs="Times New Roman"/>
      <w:snapToGrid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1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1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4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1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4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67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3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52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7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0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7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14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96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37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083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634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88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8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47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839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51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9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79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07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19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411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08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560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776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50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26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3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59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83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57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29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336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035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297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9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4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65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9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1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2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495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572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8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78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49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100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72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0478-E461-4D52-8DC8-8C3C248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891311CF</Template>
  <TotalTime>12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Angela</dc:creator>
  <cp:keywords/>
  <dc:description/>
  <cp:lastModifiedBy>Mrs J. Beardmore</cp:lastModifiedBy>
  <cp:revision>4</cp:revision>
  <cp:lastPrinted>2019-05-20T09:50:00Z</cp:lastPrinted>
  <dcterms:created xsi:type="dcterms:W3CDTF">2019-05-20T10:06:00Z</dcterms:created>
  <dcterms:modified xsi:type="dcterms:W3CDTF">2019-05-21T13:40:00Z</dcterms:modified>
</cp:coreProperties>
</file>