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D3" w:rsidRDefault="003412D3" w:rsidP="003412D3">
      <w:pPr>
        <w:ind w:right="3539"/>
        <w:jc w:val="both"/>
        <w:rPr>
          <w:rFonts w:ascii="Trebuchet MS" w:eastAsia="Tahoma" w:hAnsi="Trebuchet MS" w:cs="Arial"/>
        </w:rPr>
      </w:pPr>
      <w:r>
        <w:rPr>
          <w:rFonts w:ascii="Arial" w:hAnsi="Arial"/>
          <w:b/>
          <w:sz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68B7" wp14:editId="75EE2F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510" cy="501015"/>
                <wp:effectExtent l="0" t="0" r="27940" b="13335"/>
                <wp:wrapNone/>
                <wp:docPr id="14" name="Flowchart: Manual Inp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501015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2D3" w:rsidRPr="00C31193" w:rsidRDefault="003412D3" w:rsidP="003412D3">
                            <w:pPr>
                              <w:shd w:val="clear" w:color="auto" w:fill="33CCCC"/>
                              <w:jc w:val="both"/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  <w:t xml:space="preserve">Mathematics Department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68B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4" o:spid="_x0000_s1026" type="#_x0000_t118" style="position:absolute;left:0;text-align:left;margin-left:0;margin-top:0;width:251.3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" fillcolor="#3cc" strokecolor="#3cc" strokeweight="2pt">
                <v:path arrowok="t"/>
                <v:textbox>
                  <w:txbxContent>
                    <w:p w:rsidR="003412D3" w:rsidRPr="00C31193" w:rsidRDefault="003412D3" w:rsidP="003412D3">
                      <w:pPr>
                        <w:shd w:val="clear" w:color="auto" w:fill="33CCCC"/>
                        <w:jc w:val="both"/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  <w:t xml:space="preserve">Mathematics Department  </w:t>
                      </w:r>
                    </w:p>
                  </w:txbxContent>
                </v:textbox>
              </v:shape>
            </w:pict>
          </mc:Fallback>
        </mc:AlternateContent>
      </w:r>
    </w:p>
    <w:p w:rsidR="003412D3" w:rsidRDefault="003412D3" w:rsidP="003412D3">
      <w:pPr>
        <w:rPr>
          <w:rFonts w:ascii="Arial" w:hAnsi="Arial"/>
          <w:b/>
          <w:sz w:val="24"/>
        </w:rPr>
      </w:pPr>
    </w:p>
    <w:p w:rsidR="003412D3" w:rsidRDefault="003412D3" w:rsidP="003412D3">
      <w:pPr>
        <w:jc w:val="center"/>
        <w:rPr>
          <w:rFonts w:ascii="Arial" w:hAnsi="Arial"/>
          <w:b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department consist of 6 full-time and 2 part-time teachers. We have a mix of established and recently appointed teachers and there is a strong team spirit in the department. The Maths team is a blend of experience and enthusiasm and their dedicated and determined approach to teaching lead to positive progress for all students. </w:t>
      </w: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department will be housed in the new block due to open September 2019.  The block will house 15 new classrooms with high class facilities such as smart TVs.</w:t>
      </w:r>
    </w:p>
    <w:p w:rsidR="003412D3" w:rsidRDefault="003412D3" w:rsidP="003412D3">
      <w:pPr>
        <w:rPr>
          <w:rFonts w:ascii="Arial" w:hAnsi="Arial"/>
          <w:sz w:val="24"/>
        </w:rPr>
      </w:pPr>
    </w:p>
    <w:p w:rsidR="003412D3" w:rsidRPr="00962F0C" w:rsidRDefault="003412D3" w:rsidP="003412D3">
      <w:pPr>
        <w:ind w:right="3539"/>
        <w:jc w:val="both"/>
        <w:rPr>
          <w:rFonts w:ascii="Trebuchet MS" w:eastAsia="Tahoma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EB84C" wp14:editId="5D1128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510" cy="501015"/>
                <wp:effectExtent l="0" t="0" r="27940" b="13335"/>
                <wp:wrapNone/>
                <wp:docPr id="15" name="Flowchart: Manual Inp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501015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2D3" w:rsidRPr="00C31193" w:rsidRDefault="003412D3" w:rsidP="003412D3">
                            <w:pPr>
                              <w:shd w:val="clear" w:color="auto" w:fill="33CCCC"/>
                              <w:jc w:val="both"/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  <w:t xml:space="preserve">Aims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B84C" id="Flowchart: Manual Input 15" o:spid="_x0000_s1027" type="#_x0000_t118" style="position:absolute;left:0;text-align:left;margin-left:0;margin-top:0;width:251.3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" fillcolor="#3cc" strokecolor="#3cc" strokeweight="2pt">
                <v:path arrowok="t"/>
                <v:textbox>
                  <w:txbxContent>
                    <w:p w:rsidR="003412D3" w:rsidRPr="00C31193" w:rsidRDefault="003412D3" w:rsidP="003412D3">
                      <w:pPr>
                        <w:shd w:val="clear" w:color="auto" w:fill="33CCCC"/>
                        <w:jc w:val="both"/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  <w:t xml:space="preserve">Aims  </w:t>
                      </w:r>
                    </w:p>
                  </w:txbxContent>
                </v:textbox>
              </v:shape>
            </w:pict>
          </mc:Fallback>
        </mc:AlternateContent>
      </w: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Aims</w:t>
      </w: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mathematics teaching at Murray Park is geared towards enabling each pupil to develop within their capabilities: not only the mathematics skills and understanding required for later life, but also an enthusiasm and fascination about maths itself. </w:t>
      </w: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aim to: </w:t>
      </w:r>
    </w:p>
    <w:p w:rsidR="003412D3" w:rsidRDefault="003412D3" w:rsidP="003412D3">
      <w:pPr>
        <w:pStyle w:val="ListParagraph"/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Increase pupil confidence in maths so they are able to express themselves and their ideas using the language of maths with assurance</w:t>
      </w:r>
    </w:p>
    <w:p w:rsidR="003412D3" w:rsidRDefault="003412D3" w:rsidP="003412D3">
      <w:pPr>
        <w:pStyle w:val="ListParagraph"/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Stimulate pupils’ interest in mathematics</w:t>
      </w:r>
    </w:p>
    <w:p w:rsidR="003412D3" w:rsidRDefault="003412D3" w:rsidP="003412D3">
      <w:pPr>
        <w:pStyle w:val="ListParagraph"/>
        <w:numPr>
          <w:ilvl w:val="0"/>
          <w:numId w:val="2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Encourage pupils to think logically, and to solve mathematical problems</w:t>
      </w: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are continually aiming to raise the standards of achievement of the pupils at Murray Park. </w:t>
      </w:r>
    </w:p>
    <w:p w:rsidR="003412D3" w:rsidRPr="00962F0C" w:rsidRDefault="003412D3" w:rsidP="003412D3">
      <w:pPr>
        <w:ind w:right="3539"/>
        <w:jc w:val="both"/>
        <w:rPr>
          <w:rFonts w:ascii="Trebuchet MS" w:eastAsia="Tahoma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C0CD2" wp14:editId="4464D6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510" cy="501015"/>
                <wp:effectExtent l="0" t="0" r="27940" b="13335"/>
                <wp:wrapNone/>
                <wp:docPr id="16" name="Flowchart: Manual Inp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501015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2D3" w:rsidRPr="00C31193" w:rsidRDefault="003412D3" w:rsidP="003412D3">
                            <w:pPr>
                              <w:shd w:val="clear" w:color="auto" w:fill="33CCCC"/>
                              <w:jc w:val="both"/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  <w:t xml:space="preserve">Objectives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0CD2" id="Flowchart: Manual Input 16" o:spid="_x0000_s1028" type="#_x0000_t118" style="position:absolute;left:0;text-align:left;margin-left:0;margin-top:0;width:251.3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" fillcolor="#3cc" strokecolor="#3cc" strokeweight="2pt">
                <v:path arrowok="t"/>
                <v:textbox>
                  <w:txbxContent>
                    <w:p w:rsidR="003412D3" w:rsidRPr="00C31193" w:rsidRDefault="003412D3" w:rsidP="003412D3">
                      <w:pPr>
                        <w:shd w:val="clear" w:color="auto" w:fill="33CCCC"/>
                        <w:jc w:val="both"/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  <w:t xml:space="preserve">Objectives  </w:t>
                      </w:r>
                    </w:p>
                  </w:txbxContent>
                </v:textbox>
              </v:shape>
            </w:pict>
          </mc:Fallback>
        </mc:AlternateContent>
      </w: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Objectiv</w:t>
      </w: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pStyle w:val="ListParagraph"/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will teach mathematics which has relevance to the abilities and experiences </w:t>
      </w:r>
    </w:p>
    <w:p w:rsidR="003412D3" w:rsidRDefault="003412D3" w:rsidP="003412D3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>of our pupils</w:t>
      </w:r>
    </w:p>
    <w:p w:rsidR="003412D3" w:rsidRDefault="003412D3" w:rsidP="003412D3">
      <w:pPr>
        <w:pStyle w:val="ListParagraph"/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We will use the best available and most appropriate material for each area of the curriculum.</w:t>
      </w:r>
    </w:p>
    <w:p w:rsidR="003412D3" w:rsidRDefault="003412D3" w:rsidP="003412D3">
      <w:pPr>
        <w:pStyle w:val="ListParagraph"/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will relate problems to realistic situations, using a variety of approaches. </w:t>
      </w:r>
    </w:p>
    <w:p w:rsidR="003412D3" w:rsidRDefault="003412D3" w:rsidP="003412D3">
      <w:pPr>
        <w:pStyle w:val="ListParagraph"/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will regularly monitor and inform pupils of their progress, and encourage them to set achievable targets for the future. </w:t>
      </w:r>
    </w:p>
    <w:p w:rsidR="003412D3" w:rsidRDefault="003412D3" w:rsidP="003412D3">
      <w:pPr>
        <w:pStyle w:val="ListParagraph"/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will prepare and enter pupils for external examinations suited to their ability and aptitude. </w:t>
      </w:r>
    </w:p>
    <w:p w:rsidR="003412D3" w:rsidRDefault="003412D3" w:rsidP="003412D3">
      <w:pPr>
        <w:pStyle w:val="ListParagraph"/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will encourage pupils in an awareness of the needs of others not only in the classroom but also around school and in the wider community. </w:t>
      </w:r>
    </w:p>
    <w:p w:rsidR="003412D3" w:rsidRDefault="003412D3" w:rsidP="003412D3">
      <w:pPr>
        <w:pStyle w:val="ListParagraph"/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will encourage pupils to take a pride in themselves, and in their work, through acknowledging positive actions. </w:t>
      </w:r>
    </w:p>
    <w:p w:rsidR="003412D3" w:rsidRDefault="003412D3" w:rsidP="003412D3">
      <w:pPr>
        <w:pStyle w:val="ListParagraph"/>
        <w:numPr>
          <w:ilvl w:val="0"/>
          <w:numId w:val="2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will make Mathematics enjoyable, offering a variety of teaching and learning opportunities to all of our pupils. </w:t>
      </w:r>
    </w:p>
    <w:p w:rsidR="003412D3" w:rsidRDefault="003412D3" w:rsidP="003412D3">
      <w:pPr>
        <w:rPr>
          <w:rFonts w:ascii="Arial" w:hAnsi="Arial"/>
          <w:sz w:val="24"/>
        </w:rPr>
      </w:pPr>
    </w:p>
    <w:p w:rsidR="003412D3" w:rsidRP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ind w:right="3539"/>
        <w:jc w:val="both"/>
        <w:rPr>
          <w:rFonts w:ascii="Trebuchet MS" w:eastAsia="Tahoma" w:hAnsi="Trebuchet MS" w:cs="Arial"/>
        </w:rPr>
      </w:pPr>
    </w:p>
    <w:p w:rsidR="003412D3" w:rsidRDefault="003412D3" w:rsidP="003412D3">
      <w:pPr>
        <w:ind w:right="3539"/>
        <w:jc w:val="both"/>
        <w:rPr>
          <w:rFonts w:ascii="Trebuchet MS" w:eastAsia="Tahoma" w:hAnsi="Trebuchet MS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EF3A3" wp14:editId="6625B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510" cy="501015"/>
                <wp:effectExtent l="0" t="0" r="27940" b="13335"/>
                <wp:wrapNone/>
                <wp:docPr id="17" name="Flowchart: Manual Inp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501015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2D3" w:rsidRPr="00C31193" w:rsidRDefault="003412D3" w:rsidP="003412D3">
                            <w:pPr>
                              <w:shd w:val="clear" w:color="auto" w:fill="33CCCC"/>
                              <w:jc w:val="both"/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  <w:t xml:space="preserve">Organisation of Classes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F3A3" id="Flowchart: Manual Input 17" o:spid="_x0000_s1029" type="#_x0000_t118" style="position:absolute;left:0;text-align:left;margin-left:0;margin-top:0;width:251.3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" fillcolor="#3cc" strokecolor="#3cc" strokeweight="2pt">
                <v:path arrowok="t"/>
                <v:textbox>
                  <w:txbxContent>
                    <w:p w:rsidR="003412D3" w:rsidRPr="00C31193" w:rsidRDefault="003412D3" w:rsidP="003412D3">
                      <w:pPr>
                        <w:shd w:val="clear" w:color="auto" w:fill="33CCCC"/>
                        <w:jc w:val="both"/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  <w:t xml:space="preserve">Organisation of Classes  </w:t>
                      </w:r>
                    </w:p>
                  </w:txbxContent>
                </v:textbox>
              </v:shape>
            </w:pict>
          </mc:Fallback>
        </mc:AlternateContent>
      </w: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year groups are timetable with at least four mathematics lessons per week, each lesson lasting one hour Students in Year 7 and 8 and currently grouped in parallel sets. Students in Year 9, 10 and 11 are grouped in a combinations of traditional sets and parallel sets at foundation and higher level. </w:t>
      </w:r>
    </w:p>
    <w:p w:rsidR="003412D3" w:rsidRDefault="003412D3" w:rsidP="003412D3">
      <w:pPr>
        <w:spacing w:before="68" w:line="258" w:lineRule="exact"/>
        <w:ind w:right="-20"/>
        <w:rPr>
          <w:rFonts w:ascii="Trebuchet MS" w:eastAsia="Tahoma" w:hAnsi="Trebuchet MS" w:cs="Arial"/>
        </w:rPr>
      </w:pPr>
    </w:p>
    <w:p w:rsidR="003412D3" w:rsidRPr="00962F0C" w:rsidRDefault="003412D3" w:rsidP="003412D3">
      <w:pPr>
        <w:ind w:right="3539"/>
        <w:jc w:val="both"/>
        <w:rPr>
          <w:rFonts w:ascii="Trebuchet MS" w:eastAsia="Tahoma" w:hAnsi="Trebuchet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9A209" wp14:editId="710A08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510" cy="501015"/>
                <wp:effectExtent l="0" t="0" r="27940" b="13335"/>
                <wp:wrapNone/>
                <wp:docPr id="19" name="Flowchart: Manual Inp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501015"/>
                        </a:xfrm>
                        <a:prstGeom prst="flowChartManualInput">
                          <a:avLst/>
                        </a:prstGeom>
                        <a:solidFill>
                          <a:srgbClr val="33CCCC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2D3" w:rsidRPr="00C31193" w:rsidRDefault="003412D3" w:rsidP="003412D3">
                            <w:pPr>
                              <w:shd w:val="clear" w:color="auto" w:fill="33CCCC"/>
                              <w:jc w:val="both"/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66"/>
                                <w:sz w:val="28"/>
                                <w:szCs w:val="28"/>
                              </w:rPr>
                              <w:t xml:space="preserve">Curriculum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A209" id="Flowchart: Manual Input 19" o:spid="_x0000_s1030" type="#_x0000_t118" style="position:absolute;left:0;text-align:left;margin-left:0;margin-top:0;width:251.3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" fillcolor="#3cc" strokecolor="#3cc" strokeweight="2pt">
                <v:path arrowok="t"/>
                <v:textbox>
                  <w:txbxContent>
                    <w:p w:rsidR="003412D3" w:rsidRPr="00C31193" w:rsidRDefault="003412D3" w:rsidP="003412D3">
                      <w:pPr>
                        <w:shd w:val="clear" w:color="auto" w:fill="33CCCC"/>
                        <w:jc w:val="both"/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66"/>
                          <w:sz w:val="28"/>
                          <w:szCs w:val="28"/>
                        </w:rPr>
                        <w:t xml:space="preserve">Curriculum  </w:t>
                      </w:r>
                    </w:p>
                  </w:txbxContent>
                </v:textbox>
              </v:shape>
            </w:pict>
          </mc:Fallback>
        </mc:AlternateContent>
      </w: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curriculum is cumulative in nature. Topics are presented to ensure that students have a depth of understanding of the basic skills and are sufficiently fluent before moving on. Those pupils that grasp concepts rapidly will be challenged through being offered rich and sophisticated problems. </w:t>
      </w:r>
    </w:p>
    <w:p w:rsidR="003412D3" w:rsidRDefault="003412D3" w:rsidP="003412D3">
      <w:pPr>
        <w:rPr>
          <w:rFonts w:ascii="Arial" w:hAnsi="Arial"/>
          <w:sz w:val="24"/>
        </w:rPr>
      </w:pPr>
    </w:p>
    <w:p w:rsidR="003412D3" w:rsidRDefault="003412D3" w:rsidP="003412D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have any questions please do not hesitate to email me:</w:t>
      </w:r>
    </w:p>
    <w:p w:rsidR="00F36A9F" w:rsidRDefault="00F36A9F" w:rsidP="003412D3">
      <w:pPr>
        <w:rPr>
          <w:rFonts w:ascii="Arial" w:hAnsi="Arial"/>
          <w:sz w:val="24"/>
        </w:rPr>
      </w:pPr>
      <w:bookmarkStart w:id="0" w:name="_GoBack"/>
      <w:bookmarkEnd w:id="0"/>
    </w:p>
    <w:p w:rsidR="003412D3" w:rsidRDefault="00F36A9F" w:rsidP="003412D3">
      <w:pPr>
        <w:rPr>
          <w:rStyle w:val="Hyperlink"/>
          <w:rFonts w:ascii="Arial" w:hAnsi="Arial"/>
          <w:sz w:val="24"/>
        </w:rPr>
      </w:pPr>
      <w:hyperlink r:id="rId7" w:history="1">
        <w:r w:rsidR="00FB21EE">
          <w:rPr>
            <w:rStyle w:val="Hyperlink"/>
            <w:rFonts w:ascii="Arial" w:hAnsi="Arial"/>
            <w:sz w:val="24"/>
          </w:rPr>
          <w:t>leanne.dodd@murraypark.derby.sch.uk</w:t>
        </w:r>
      </w:hyperlink>
    </w:p>
    <w:p w:rsidR="00FB21EE" w:rsidRDefault="00FB21EE" w:rsidP="003412D3">
      <w:pPr>
        <w:rPr>
          <w:rStyle w:val="Hyperlink"/>
          <w:rFonts w:ascii="Arial" w:hAnsi="Arial"/>
          <w:sz w:val="24"/>
        </w:rPr>
      </w:pPr>
    </w:p>
    <w:p w:rsidR="00FB21EE" w:rsidRPr="00FB21EE" w:rsidRDefault="00FB21EE" w:rsidP="003412D3">
      <w:pPr>
        <w:rPr>
          <w:rFonts w:ascii="Arial" w:hAnsi="Arial"/>
          <w:sz w:val="24"/>
        </w:rPr>
      </w:pPr>
      <w:r w:rsidRPr="00FB21EE">
        <w:rPr>
          <w:rStyle w:val="Hyperlink"/>
          <w:rFonts w:ascii="Arial" w:hAnsi="Arial"/>
          <w:sz w:val="24"/>
          <w:u w:val="none"/>
        </w:rPr>
        <w:t>Head of Mathematics</w:t>
      </w: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412D3" w:rsidRDefault="003412D3" w:rsidP="003412D3">
      <w:pPr>
        <w:rPr>
          <w:rFonts w:ascii="Arial" w:hAnsi="Arial" w:cs="Arial"/>
          <w:lang w:val="en-US"/>
        </w:rPr>
      </w:pPr>
    </w:p>
    <w:p w:rsidR="00302321" w:rsidRPr="0014028D" w:rsidRDefault="00302321" w:rsidP="0014028D">
      <w:pPr>
        <w:rPr>
          <w:rFonts w:ascii="Arial" w:hAnsi="Arial"/>
          <w:sz w:val="24"/>
        </w:rPr>
      </w:pPr>
    </w:p>
    <w:sectPr w:rsidR="00302321" w:rsidRPr="0014028D" w:rsidSect="003412D3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1A" w:rsidRDefault="0074191A">
      <w:r>
        <w:separator/>
      </w:r>
    </w:p>
  </w:endnote>
  <w:endnote w:type="continuationSeparator" w:id="0">
    <w:p w:rsidR="0074191A" w:rsidRDefault="007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1A" w:rsidRDefault="0074191A">
      <w:r>
        <w:separator/>
      </w:r>
    </w:p>
  </w:footnote>
  <w:footnote w:type="continuationSeparator" w:id="0">
    <w:p w:rsidR="0074191A" w:rsidRDefault="0074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D0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9D57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70D70"/>
    <w:multiLevelType w:val="hybridMultilevel"/>
    <w:tmpl w:val="7FB6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851"/>
    <w:multiLevelType w:val="multilevel"/>
    <w:tmpl w:val="08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7F0EC3"/>
    <w:multiLevelType w:val="hybridMultilevel"/>
    <w:tmpl w:val="E430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34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0262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AB20E1"/>
    <w:multiLevelType w:val="singleLevel"/>
    <w:tmpl w:val="076408B0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DD7F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7E5F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A0294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BC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6E442B"/>
    <w:multiLevelType w:val="singleLevel"/>
    <w:tmpl w:val="73DC3B18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F4738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227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C91718"/>
    <w:multiLevelType w:val="singleLevel"/>
    <w:tmpl w:val="73DC3B18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9A00F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06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C96750"/>
    <w:multiLevelType w:val="hybridMultilevel"/>
    <w:tmpl w:val="6EBA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C2C8E"/>
    <w:multiLevelType w:val="singleLevel"/>
    <w:tmpl w:val="158E5E7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0A5D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A933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8"/>
  </w:num>
  <w:num w:numId="5">
    <w:abstractNumId w:val="21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7"/>
  </w:num>
  <w:num w:numId="12">
    <w:abstractNumId w:val="15"/>
  </w:num>
  <w:num w:numId="13">
    <w:abstractNumId w:val="12"/>
  </w:num>
  <w:num w:numId="14">
    <w:abstractNumId w:val="19"/>
  </w:num>
  <w:num w:numId="15">
    <w:abstractNumId w:val="16"/>
  </w:num>
  <w:num w:numId="16">
    <w:abstractNumId w:val="9"/>
  </w:num>
  <w:num w:numId="17">
    <w:abstractNumId w:val="5"/>
  </w:num>
  <w:num w:numId="18">
    <w:abstractNumId w:val="0"/>
  </w:num>
  <w:num w:numId="19">
    <w:abstractNumId w:val="10"/>
  </w:num>
  <w:num w:numId="20">
    <w:abstractNumId w:val="4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7E"/>
    <w:rsid w:val="000020C3"/>
    <w:rsid w:val="00021E06"/>
    <w:rsid w:val="00040BBA"/>
    <w:rsid w:val="00044ED4"/>
    <w:rsid w:val="000C139D"/>
    <w:rsid w:val="000D07BB"/>
    <w:rsid w:val="0014028D"/>
    <w:rsid w:val="00167882"/>
    <w:rsid w:val="00172CD6"/>
    <w:rsid w:val="001C5B08"/>
    <w:rsid w:val="001D6457"/>
    <w:rsid w:val="001E0D7E"/>
    <w:rsid w:val="00252544"/>
    <w:rsid w:val="002A0850"/>
    <w:rsid w:val="002C4293"/>
    <w:rsid w:val="00302321"/>
    <w:rsid w:val="003412D3"/>
    <w:rsid w:val="00351370"/>
    <w:rsid w:val="00355DAB"/>
    <w:rsid w:val="00386E3A"/>
    <w:rsid w:val="003B0A2F"/>
    <w:rsid w:val="003C0407"/>
    <w:rsid w:val="00407CD1"/>
    <w:rsid w:val="00474398"/>
    <w:rsid w:val="00486E55"/>
    <w:rsid w:val="004F53C6"/>
    <w:rsid w:val="00564EF5"/>
    <w:rsid w:val="005A13B0"/>
    <w:rsid w:val="005D1AEA"/>
    <w:rsid w:val="00663E5A"/>
    <w:rsid w:val="0067147B"/>
    <w:rsid w:val="006C7886"/>
    <w:rsid w:val="0074191A"/>
    <w:rsid w:val="00777BF1"/>
    <w:rsid w:val="007A659F"/>
    <w:rsid w:val="00894A64"/>
    <w:rsid w:val="008A3378"/>
    <w:rsid w:val="009308D8"/>
    <w:rsid w:val="0099526C"/>
    <w:rsid w:val="009E130B"/>
    <w:rsid w:val="00A33B4B"/>
    <w:rsid w:val="00A4681F"/>
    <w:rsid w:val="00A541B0"/>
    <w:rsid w:val="00A65E06"/>
    <w:rsid w:val="00A82385"/>
    <w:rsid w:val="00A839EA"/>
    <w:rsid w:val="00AA07B4"/>
    <w:rsid w:val="00AB05D3"/>
    <w:rsid w:val="00B40C56"/>
    <w:rsid w:val="00B457DB"/>
    <w:rsid w:val="00B76056"/>
    <w:rsid w:val="00B938A7"/>
    <w:rsid w:val="00BC2DC1"/>
    <w:rsid w:val="00BC5837"/>
    <w:rsid w:val="00BE243A"/>
    <w:rsid w:val="00CE19B5"/>
    <w:rsid w:val="00CE3CF0"/>
    <w:rsid w:val="00DD165B"/>
    <w:rsid w:val="00DE586A"/>
    <w:rsid w:val="00DF0E20"/>
    <w:rsid w:val="00DF73EB"/>
    <w:rsid w:val="00E2448F"/>
    <w:rsid w:val="00E27769"/>
    <w:rsid w:val="00EF6D92"/>
    <w:rsid w:val="00F36A9F"/>
    <w:rsid w:val="00F419FE"/>
    <w:rsid w:val="00F74DFF"/>
    <w:rsid w:val="00FA33E3"/>
    <w:rsid w:val="00FA5646"/>
    <w:rsid w:val="00FB21EE"/>
    <w:rsid w:val="00FD4A22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37FA5A-C3B9-40AA-880C-BCBB179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D4"/>
  </w:style>
  <w:style w:type="paragraph" w:styleId="Heading1">
    <w:name w:val="heading 1"/>
    <w:basedOn w:val="Normal"/>
    <w:next w:val="Normal"/>
    <w:qFormat/>
    <w:rsid w:val="00044ED4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044ED4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044ED4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044ED4"/>
    <w:pPr>
      <w:keepNext/>
      <w:numPr>
        <w:ilvl w:val="3"/>
        <w:numId w:val="10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44ED4"/>
    <w:pPr>
      <w:numPr>
        <w:ilvl w:val="4"/>
        <w:numId w:val="10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044ED4"/>
    <w:pPr>
      <w:numPr>
        <w:ilvl w:val="5"/>
        <w:numId w:val="10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044ED4"/>
    <w:pPr>
      <w:numPr>
        <w:ilvl w:val="6"/>
        <w:numId w:val="10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044ED4"/>
    <w:pPr>
      <w:numPr>
        <w:ilvl w:val="7"/>
        <w:numId w:val="10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044ED4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4ED4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044ED4"/>
    <w:rPr>
      <w:b/>
      <w:bCs/>
      <w:sz w:val="24"/>
      <w:szCs w:val="24"/>
    </w:rPr>
  </w:style>
  <w:style w:type="paragraph" w:customStyle="1" w:styleId="DefaultText">
    <w:name w:val="Default Text"/>
    <w:basedOn w:val="Normal"/>
    <w:rsid w:val="00044ED4"/>
    <w:rPr>
      <w:sz w:val="24"/>
      <w:szCs w:val="24"/>
      <w:lang w:val="en-US" w:eastAsia="en-US"/>
    </w:rPr>
  </w:style>
  <w:style w:type="paragraph" w:styleId="Header">
    <w:name w:val="header"/>
    <w:basedOn w:val="Normal"/>
    <w:rsid w:val="00044E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4ED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44ED4"/>
    <w:rPr>
      <w:color w:val="FF0000"/>
      <w:sz w:val="24"/>
      <w:szCs w:val="24"/>
    </w:rPr>
  </w:style>
  <w:style w:type="paragraph" w:styleId="NormalWeb">
    <w:name w:val="Normal (Web)"/>
    <w:basedOn w:val="Normal"/>
    <w:rsid w:val="00FF058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5E06"/>
    <w:pPr>
      <w:ind w:left="720"/>
      <w:contextualSpacing/>
    </w:pPr>
  </w:style>
  <w:style w:type="character" w:styleId="Hyperlink">
    <w:name w:val="Hyperlink"/>
    <w:basedOn w:val="DefaultParagraphFont"/>
    <w:unhideWhenUsed/>
    <w:rsid w:val="005D1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.cutts@murraypark.derb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: MU, BA, Kathy Pratt</vt:lpstr>
    </vt:vector>
  </TitlesOfParts>
  <Company>..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 MU, BA, Kathy Pratt</dc:title>
  <dc:creator>Arthur L Rowe</dc:creator>
  <cp:lastModifiedBy>Heather Lowes</cp:lastModifiedBy>
  <cp:revision>11</cp:revision>
  <cp:lastPrinted>2010-03-23T14:33:00Z</cp:lastPrinted>
  <dcterms:created xsi:type="dcterms:W3CDTF">2018-12-18T10:42:00Z</dcterms:created>
  <dcterms:modified xsi:type="dcterms:W3CDTF">2019-04-08T07:31:00Z</dcterms:modified>
</cp:coreProperties>
</file>