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575" w:rsidRDefault="00A65575" w:rsidP="00455E9C">
      <w:pPr>
        <w:rPr>
          <w:rFonts w:asciiTheme="minorHAnsi" w:hAnsiTheme="minorHAnsi" w:cs="Arial"/>
        </w:rPr>
      </w:pPr>
    </w:p>
    <w:p w:rsidR="00A65575" w:rsidRDefault="00A65575" w:rsidP="00455E9C">
      <w:pPr>
        <w:rPr>
          <w:rFonts w:asciiTheme="minorHAnsi" w:hAnsiTheme="minorHAnsi" w:cs="Arial"/>
        </w:rPr>
      </w:pPr>
    </w:p>
    <w:p w:rsidR="007C70A2" w:rsidRDefault="007C70A2" w:rsidP="00455E9C">
      <w:pPr>
        <w:rPr>
          <w:rFonts w:asciiTheme="minorHAnsi" w:hAnsiTheme="minorHAnsi" w:cs="Arial"/>
        </w:rPr>
      </w:pPr>
      <w:r>
        <w:rPr>
          <w:rFonts w:asciiTheme="minorHAnsi" w:hAnsiTheme="minorHAnsi" w:cs="Arial"/>
        </w:rPr>
        <w:fldChar w:fldCharType="begin"/>
      </w:r>
      <w:r>
        <w:rPr>
          <w:rFonts w:asciiTheme="minorHAnsi" w:hAnsiTheme="minorHAnsi" w:cs="Arial"/>
        </w:rPr>
        <w:instrText xml:space="preserve"> DATE \@ "dd MMMM yyyy" </w:instrText>
      </w:r>
      <w:r>
        <w:rPr>
          <w:rFonts w:asciiTheme="minorHAnsi" w:hAnsiTheme="minorHAnsi" w:cs="Arial"/>
        </w:rPr>
        <w:fldChar w:fldCharType="separate"/>
      </w:r>
      <w:r w:rsidR="00FC1DCB">
        <w:rPr>
          <w:rFonts w:asciiTheme="minorHAnsi" w:hAnsiTheme="minorHAnsi" w:cs="Arial"/>
          <w:noProof/>
        </w:rPr>
        <w:t>11 February 2019</w:t>
      </w:r>
      <w:r>
        <w:rPr>
          <w:rFonts w:asciiTheme="minorHAnsi" w:hAnsiTheme="minorHAnsi" w:cs="Arial"/>
        </w:rPr>
        <w:fldChar w:fldCharType="end"/>
      </w:r>
    </w:p>
    <w:p w:rsidR="007C70A2" w:rsidRDefault="007C70A2" w:rsidP="007C70A2">
      <w:pPr>
        <w:jc w:val="both"/>
        <w:rPr>
          <w:rFonts w:asciiTheme="minorHAnsi" w:hAnsiTheme="minorHAnsi" w:cs="Arial"/>
        </w:rPr>
      </w:pPr>
    </w:p>
    <w:p w:rsidR="007C70A2" w:rsidRDefault="00A66429" w:rsidP="007C70A2">
      <w:pPr>
        <w:jc w:val="both"/>
        <w:rPr>
          <w:rFonts w:asciiTheme="minorHAnsi" w:hAnsiTheme="minorHAnsi" w:cs="Arial"/>
        </w:rPr>
      </w:pPr>
      <w:r>
        <w:rPr>
          <w:rFonts w:asciiTheme="minorHAnsi" w:hAnsiTheme="minorHAnsi" w:cs="Arial"/>
        </w:rPr>
        <w:t>Dear Applicant</w:t>
      </w:r>
    </w:p>
    <w:p w:rsidR="007C70A2" w:rsidRDefault="007C70A2" w:rsidP="007C70A2">
      <w:pPr>
        <w:jc w:val="both"/>
        <w:rPr>
          <w:rFonts w:asciiTheme="minorHAnsi" w:hAnsiTheme="minorHAnsi" w:cs="Arial"/>
        </w:rPr>
      </w:pPr>
    </w:p>
    <w:p w:rsidR="007C70A2" w:rsidRDefault="007C70A2" w:rsidP="007C70A2">
      <w:pPr>
        <w:jc w:val="both"/>
        <w:rPr>
          <w:rFonts w:asciiTheme="minorHAnsi" w:hAnsiTheme="minorHAnsi" w:cs="Arial"/>
        </w:rPr>
      </w:pPr>
      <w:r>
        <w:rPr>
          <w:rFonts w:asciiTheme="minorHAnsi" w:hAnsiTheme="minorHAnsi" w:cs="Arial"/>
        </w:rPr>
        <w:t>I hope you find the information pack of interest and I look forward to receiving your application.</w:t>
      </w:r>
    </w:p>
    <w:p w:rsidR="007C70A2" w:rsidRDefault="007C70A2" w:rsidP="007C70A2">
      <w:pPr>
        <w:jc w:val="both"/>
        <w:rPr>
          <w:rFonts w:asciiTheme="minorHAnsi" w:hAnsiTheme="minorHAnsi" w:cs="Arial"/>
        </w:rPr>
      </w:pPr>
    </w:p>
    <w:p w:rsidR="00A65575" w:rsidRDefault="00A65575" w:rsidP="007C70A2">
      <w:pPr>
        <w:jc w:val="both"/>
        <w:rPr>
          <w:rFonts w:asciiTheme="minorHAnsi" w:hAnsiTheme="minorHAnsi" w:cs="Arial"/>
        </w:rPr>
      </w:pPr>
      <w:r w:rsidRPr="00A65575">
        <w:rPr>
          <w:rFonts w:asciiTheme="minorHAnsi" w:hAnsiTheme="minorHAnsi" w:cs="Arial"/>
        </w:rPr>
        <w:t>St Hugh’s School is a special school for</w:t>
      </w:r>
      <w:r>
        <w:rPr>
          <w:rFonts w:asciiTheme="minorHAnsi" w:hAnsiTheme="minorHAnsi" w:cs="Arial"/>
        </w:rPr>
        <w:t xml:space="preserve"> </w:t>
      </w:r>
      <w:r w:rsidRPr="00A65575">
        <w:rPr>
          <w:rFonts w:asciiTheme="minorHAnsi" w:hAnsiTheme="minorHAnsi" w:cs="Arial"/>
        </w:rPr>
        <w:t>students between the ages of 11 and 19 years who have a</w:t>
      </w:r>
      <w:r>
        <w:rPr>
          <w:rFonts w:asciiTheme="minorHAnsi" w:hAnsiTheme="minorHAnsi" w:cs="Arial"/>
        </w:rPr>
        <w:t xml:space="preserve"> </w:t>
      </w:r>
      <w:r w:rsidRPr="00A65575">
        <w:rPr>
          <w:rFonts w:asciiTheme="minorHAnsi" w:hAnsiTheme="minorHAnsi" w:cs="Arial"/>
        </w:rPr>
        <w:t>range of learning difficulties, including moderate and</w:t>
      </w:r>
      <w:r>
        <w:rPr>
          <w:rFonts w:asciiTheme="minorHAnsi" w:hAnsiTheme="minorHAnsi" w:cs="Arial"/>
        </w:rPr>
        <w:t xml:space="preserve"> </w:t>
      </w:r>
      <w:r w:rsidRPr="00A65575">
        <w:rPr>
          <w:rFonts w:asciiTheme="minorHAnsi" w:hAnsiTheme="minorHAnsi" w:cs="Arial"/>
        </w:rPr>
        <w:t>severe learning difficulties, autism spectrum disorders,</w:t>
      </w:r>
      <w:r>
        <w:rPr>
          <w:rFonts w:asciiTheme="minorHAnsi" w:hAnsiTheme="minorHAnsi" w:cs="Arial"/>
        </w:rPr>
        <w:t xml:space="preserve"> </w:t>
      </w:r>
      <w:r w:rsidRPr="00A65575">
        <w:rPr>
          <w:rFonts w:asciiTheme="minorHAnsi" w:hAnsiTheme="minorHAnsi" w:cs="Arial"/>
        </w:rPr>
        <w:t>profound and complex needs.</w:t>
      </w:r>
      <w:r w:rsidR="007C70A2">
        <w:rPr>
          <w:rFonts w:asciiTheme="minorHAnsi" w:hAnsiTheme="minorHAnsi" w:cs="Arial"/>
        </w:rPr>
        <w:t xml:space="preserve">  The school is rated “Outstanding” by Ofsted and is a National Teaching School, leading an alliance of over one hundred partner and associate school and educational providers.</w:t>
      </w:r>
    </w:p>
    <w:p w:rsidR="007C70A2" w:rsidRDefault="007C70A2" w:rsidP="007C70A2">
      <w:pPr>
        <w:jc w:val="both"/>
        <w:rPr>
          <w:rFonts w:asciiTheme="minorHAnsi" w:hAnsiTheme="minorHAnsi" w:cs="Arial"/>
        </w:rPr>
      </w:pPr>
    </w:p>
    <w:p w:rsidR="00A65575" w:rsidRDefault="007C70A2" w:rsidP="007C70A2">
      <w:pPr>
        <w:jc w:val="both"/>
        <w:rPr>
          <w:rFonts w:asciiTheme="minorHAnsi" w:hAnsiTheme="minorHAnsi" w:cs="Arial"/>
        </w:rPr>
      </w:pPr>
      <w:r>
        <w:rPr>
          <w:rFonts w:asciiTheme="minorHAnsi" w:hAnsiTheme="minorHAnsi" w:cs="Arial"/>
        </w:rPr>
        <w:t>We have a large staff group, over 100.  The team of staff are loyal, and committed, working towards the best possible outcomes for our students.  It is a privilege to be Head Teacher at St. Hugh’s.  Our students are an asset and true ambassadors of our school.</w:t>
      </w:r>
    </w:p>
    <w:p w:rsidR="00A65575" w:rsidRDefault="00A65575" w:rsidP="007C70A2">
      <w:pPr>
        <w:jc w:val="both"/>
        <w:rPr>
          <w:rFonts w:asciiTheme="minorHAnsi" w:hAnsiTheme="minorHAnsi" w:cs="Arial"/>
        </w:rPr>
      </w:pPr>
    </w:p>
    <w:p w:rsidR="00A65575" w:rsidRDefault="00A65575" w:rsidP="007C70A2">
      <w:pPr>
        <w:jc w:val="both"/>
        <w:rPr>
          <w:rFonts w:asciiTheme="minorHAnsi" w:hAnsiTheme="minorHAnsi" w:cs="Arial"/>
        </w:rPr>
      </w:pPr>
      <w:r w:rsidRPr="00A65575">
        <w:rPr>
          <w:rFonts w:asciiTheme="minorHAnsi" w:hAnsiTheme="minorHAnsi" w:cs="Arial"/>
        </w:rPr>
        <w:t>If you</w:t>
      </w:r>
      <w:r>
        <w:rPr>
          <w:rFonts w:asciiTheme="minorHAnsi" w:hAnsiTheme="minorHAnsi" w:cs="Arial"/>
        </w:rPr>
        <w:t xml:space="preserve"> </w:t>
      </w:r>
      <w:r w:rsidRPr="00A65575">
        <w:rPr>
          <w:rFonts w:asciiTheme="minorHAnsi" w:hAnsiTheme="minorHAnsi" w:cs="Arial"/>
        </w:rPr>
        <w:t>would like to arrange to visit our school</w:t>
      </w:r>
      <w:r w:rsidR="007C70A2">
        <w:rPr>
          <w:rFonts w:asciiTheme="minorHAnsi" w:hAnsiTheme="minorHAnsi" w:cs="Arial"/>
        </w:rPr>
        <w:t xml:space="preserve">, please feel free to contact me at the school for an informal discussion and to arrange a visit.  For more information about the school please look at our website at </w:t>
      </w:r>
      <w:hyperlink r:id="rId9" w:history="1">
        <w:r w:rsidR="007C70A2" w:rsidRPr="00615474">
          <w:rPr>
            <w:rStyle w:val="Hyperlink"/>
            <w:rFonts w:asciiTheme="minorHAnsi" w:hAnsiTheme="minorHAnsi" w:cs="Arial"/>
          </w:rPr>
          <w:t>www.st-hughs.n-lincs.sch.uk</w:t>
        </w:r>
      </w:hyperlink>
      <w:r w:rsidR="007C70A2">
        <w:rPr>
          <w:rFonts w:asciiTheme="minorHAnsi" w:hAnsiTheme="minorHAnsi" w:cs="Arial"/>
        </w:rPr>
        <w:t>.</w:t>
      </w:r>
    </w:p>
    <w:p w:rsidR="007C70A2" w:rsidRDefault="007C70A2" w:rsidP="007C70A2">
      <w:pPr>
        <w:jc w:val="both"/>
        <w:rPr>
          <w:rFonts w:asciiTheme="minorHAnsi" w:hAnsiTheme="minorHAnsi" w:cs="Arial"/>
        </w:rPr>
      </w:pPr>
    </w:p>
    <w:p w:rsidR="007C70A2" w:rsidRPr="007C70A2" w:rsidRDefault="007C70A2" w:rsidP="007C70A2">
      <w:pPr>
        <w:jc w:val="both"/>
        <w:rPr>
          <w:rFonts w:asciiTheme="minorHAnsi" w:hAnsiTheme="minorHAnsi" w:cs="Arial"/>
          <w:i/>
        </w:rPr>
      </w:pPr>
      <w:r w:rsidRPr="007C70A2">
        <w:rPr>
          <w:rFonts w:asciiTheme="minorHAnsi" w:hAnsiTheme="minorHAnsi" w:cs="Arial"/>
          <w:i/>
        </w:rPr>
        <w:t>The School is committed to safeguarding and promoting the welfare of young people and expects all staff and volunteers to share this commitment.  This post is subject to an Enhanced Disclosure and Barring check.</w:t>
      </w:r>
    </w:p>
    <w:p w:rsidR="007C70A2" w:rsidRDefault="007C70A2" w:rsidP="007C70A2">
      <w:pPr>
        <w:jc w:val="both"/>
        <w:rPr>
          <w:rFonts w:asciiTheme="minorHAnsi" w:hAnsiTheme="minorHAnsi" w:cs="Arial"/>
        </w:rPr>
      </w:pPr>
    </w:p>
    <w:p w:rsidR="007C70A2" w:rsidRDefault="007C70A2" w:rsidP="007C70A2">
      <w:pPr>
        <w:jc w:val="both"/>
        <w:rPr>
          <w:rFonts w:asciiTheme="minorHAnsi" w:hAnsiTheme="minorHAnsi" w:cs="Arial"/>
        </w:rPr>
      </w:pPr>
      <w:r>
        <w:rPr>
          <w:rFonts w:asciiTheme="minorHAnsi" w:hAnsiTheme="minorHAnsi" w:cs="Arial"/>
        </w:rPr>
        <w:t>I wish you every success with your application and look forward to meeting you.</w:t>
      </w:r>
    </w:p>
    <w:p w:rsidR="007C70A2" w:rsidRDefault="007C70A2" w:rsidP="00455E9C">
      <w:pPr>
        <w:rPr>
          <w:rFonts w:asciiTheme="minorHAnsi" w:hAnsiTheme="minorHAnsi" w:cs="Arial"/>
        </w:rPr>
      </w:pPr>
    </w:p>
    <w:p w:rsidR="00A65575" w:rsidRDefault="00A65575" w:rsidP="00455E9C">
      <w:pPr>
        <w:rPr>
          <w:rFonts w:asciiTheme="minorHAnsi" w:hAnsiTheme="minorHAnsi" w:cs="Arial"/>
        </w:rPr>
      </w:pPr>
      <w:r>
        <w:rPr>
          <w:rFonts w:asciiTheme="minorHAnsi" w:hAnsiTheme="minorHAnsi" w:cs="Arial"/>
        </w:rPr>
        <w:t>Kind Regards</w:t>
      </w:r>
    </w:p>
    <w:p w:rsidR="00A65575" w:rsidRDefault="00FC1DCB" w:rsidP="00455E9C">
      <w:pPr>
        <w:rPr>
          <w:rFonts w:asciiTheme="minorHAnsi" w:hAnsiTheme="minorHAnsi" w:cs="Arial"/>
        </w:rPr>
      </w:pPr>
      <w:r>
        <w:rPr>
          <w:noProof/>
          <w:lang w:val="en-US"/>
        </w:rPr>
        <w:drawing>
          <wp:inline distT="0" distB="0" distL="0" distR="0" wp14:anchorId="273245D4" wp14:editId="4EADAA29">
            <wp:extent cx="1143000" cy="523875"/>
            <wp:effectExtent l="19050" t="0" r="0" b="0"/>
            <wp:docPr id="4" name="Picture 4" descr="tracy_20080628160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cy_20080628160452"/>
                    <pic:cNvPicPr>
                      <a:picLocks noChangeAspect="1" noChangeArrowheads="1"/>
                    </pic:cNvPicPr>
                  </pic:nvPicPr>
                  <pic:blipFill>
                    <a:blip r:embed="rId10" cstate="print"/>
                    <a:srcRect/>
                    <a:stretch>
                      <a:fillRect/>
                    </a:stretch>
                  </pic:blipFill>
                  <pic:spPr bwMode="auto">
                    <a:xfrm>
                      <a:off x="0" y="0"/>
                      <a:ext cx="1143000" cy="523875"/>
                    </a:xfrm>
                    <a:prstGeom prst="rect">
                      <a:avLst/>
                    </a:prstGeom>
                    <a:noFill/>
                    <a:ln w="9525">
                      <a:noFill/>
                      <a:miter lim="800000"/>
                      <a:headEnd/>
                      <a:tailEnd/>
                    </a:ln>
                  </pic:spPr>
                </pic:pic>
              </a:graphicData>
            </a:graphic>
          </wp:inline>
        </w:drawing>
      </w:r>
      <w:bookmarkStart w:id="0" w:name="_GoBack"/>
      <w:bookmarkEnd w:id="0"/>
    </w:p>
    <w:p w:rsidR="00A65575" w:rsidRDefault="00A65575" w:rsidP="00455E9C">
      <w:pPr>
        <w:rPr>
          <w:rFonts w:asciiTheme="minorHAnsi" w:hAnsiTheme="minorHAnsi" w:cs="Arial"/>
        </w:rPr>
      </w:pPr>
    </w:p>
    <w:p w:rsidR="00A65575" w:rsidRDefault="00A65575" w:rsidP="00455E9C">
      <w:pPr>
        <w:rPr>
          <w:rFonts w:asciiTheme="minorHAnsi" w:hAnsiTheme="minorHAnsi" w:cs="Arial"/>
        </w:rPr>
      </w:pPr>
      <w:r>
        <w:rPr>
          <w:rFonts w:asciiTheme="minorHAnsi" w:hAnsiTheme="minorHAnsi" w:cs="Arial"/>
        </w:rPr>
        <w:t>Tracy Millard</w:t>
      </w:r>
    </w:p>
    <w:p w:rsidR="00A65575" w:rsidRPr="00DA761A" w:rsidRDefault="00263BD4" w:rsidP="00455E9C">
      <w:pPr>
        <w:rPr>
          <w:rFonts w:asciiTheme="minorHAnsi" w:hAnsiTheme="minorHAnsi" w:cs="Arial"/>
        </w:rPr>
      </w:pPr>
      <w:r>
        <w:rPr>
          <w:rFonts w:asciiTheme="minorHAnsi" w:hAnsiTheme="minorHAnsi" w:cs="Arial"/>
        </w:rPr>
        <w:t>Hea</w:t>
      </w:r>
      <w:r w:rsidR="00A65575">
        <w:rPr>
          <w:rFonts w:asciiTheme="minorHAnsi" w:hAnsiTheme="minorHAnsi" w:cs="Arial"/>
        </w:rPr>
        <w:t>d Teacher</w:t>
      </w:r>
    </w:p>
    <w:sectPr w:rsidR="00A65575" w:rsidRPr="00DA761A" w:rsidSect="00BF52A7">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FEB" w:rsidRDefault="009C0FEB" w:rsidP="009C0FEB">
      <w:r>
        <w:separator/>
      </w:r>
    </w:p>
  </w:endnote>
  <w:endnote w:type="continuationSeparator" w:id="0">
    <w:p w:rsidR="009C0FEB" w:rsidRDefault="009C0FEB" w:rsidP="009C0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926" w:type="dxa"/>
      <w:tblInd w:w="-9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4"/>
      <w:gridCol w:w="1841"/>
      <w:gridCol w:w="1260"/>
      <w:gridCol w:w="2586"/>
      <w:gridCol w:w="1777"/>
      <w:gridCol w:w="1938"/>
    </w:tblGrid>
    <w:tr w:rsidR="00743963" w:rsidTr="00BF52A7">
      <w:trPr>
        <w:trHeight w:val="1412"/>
      </w:trPr>
      <w:tc>
        <w:tcPr>
          <w:tcW w:w="1524" w:type="dxa"/>
        </w:tcPr>
        <w:p w:rsidR="00497818" w:rsidRDefault="00497818">
          <w:pPr>
            <w:pStyle w:val="Footer"/>
            <w:rPr>
              <w:noProof/>
              <w:lang w:eastAsia="en-GB"/>
            </w:rPr>
          </w:pPr>
        </w:p>
        <w:p w:rsidR="00497818" w:rsidRDefault="00497818">
          <w:pPr>
            <w:pStyle w:val="Footer"/>
            <w:rPr>
              <w:noProof/>
              <w:lang w:eastAsia="en-GB"/>
            </w:rPr>
          </w:pPr>
          <w:r>
            <w:rPr>
              <w:noProof/>
              <w:lang w:val="en-US"/>
            </w:rPr>
            <w:drawing>
              <wp:inline distT="0" distB="0" distL="0" distR="0" wp14:anchorId="34F3BC0A" wp14:editId="05818F72">
                <wp:extent cx="781050" cy="485775"/>
                <wp:effectExtent l="0" t="0" r="0" b="9525"/>
                <wp:docPr id="9" name="Picture 9" descr="\\shsfps1.sthughs.internal\staff$\jjones\Downloads\3rd-Millennium-Learning-Logo-v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sfps1.sthughs.internal\staff$\jjones\Downloads\3rd-Millennium-Learning-Logo-v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840" cy="489376"/>
                        </a:xfrm>
                        <a:prstGeom prst="rect">
                          <a:avLst/>
                        </a:prstGeom>
                        <a:noFill/>
                        <a:ln>
                          <a:noFill/>
                        </a:ln>
                      </pic:spPr>
                    </pic:pic>
                  </a:graphicData>
                </a:graphic>
              </wp:inline>
            </w:drawing>
          </w:r>
        </w:p>
      </w:tc>
      <w:tc>
        <w:tcPr>
          <w:tcW w:w="1841" w:type="dxa"/>
        </w:tcPr>
        <w:p w:rsidR="00497818" w:rsidRDefault="00497818">
          <w:pPr>
            <w:pStyle w:val="Footer"/>
            <w:rPr>
              <w:noProof/>
              <w:lang w:eastAsia="en-GB"/>
            </w:rPr>
          </w:pPr>
        </w:p>
        <w:p w:rsidR="00497818" w:rsidRDefault="00497818">
          <w:pPr>
            <w:pStyle w:val="Footer"/>
          </w:pPr>
          <w:r>
            <w:rPr>
              <w:noProof/>
              <w:lang w:val="en-US"/>
            </w:rPr>
            <w:drawing>
              <wp:inline distT="0" distB="0" distL="0" distR="0" wp14:anchorId="5668CAA6" wp14:editId="0D333207">
                <wp:extent cx="982637" cy="571500"/>
                <wp:effectExtent l="0" t="0" r="8255" b="0"/>
                <wp:docPr id="7" name="Picture 7" descr="T:\tracy_backup\My Documents\My Pictures\investors in pupi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tracy_backup\My Documents\My Pictures\investors in pupils.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2794" cy="577407"/>
                        </a:xfrm>
                        <a:prstGeom prst="rect">
                          <a:avLst/>
                        </a:prstGeom>
                        <a:noFill/>
                        <a:ln>
                          <a:noFill/>
                        </a:ln>
                      </pic:spPr>
                    </pic:pic>
                  </a:graphicData>
                </a:graphic>
              </wp:inline>
            </w:drawing>
          </w:r>
        </w:p>
      </w:tc>
      <w:tc>
        <w:tcPr>
          <w:tcW w:w="1260" w:type="dxa"/>
        </w:tcPr>
        <w:p w:rsidR="00497818" w:rsidRDefault="00497818">
          <w:pPr>
            <w:pStyle w:val="Footer"/>
            <w:rPr>
              <w:noProof/>
              <w:lang w:eastAsia="en-GB"/>
            </w:rPr>
          </w:pPr>
          <w:r>
            <w:rPr>
              <w:noProof/>
              <w:lang w:eastAsia="en-GB"/>
            </w:rPr>
            <w:t xml:space="preserve">   </w:t>
          </w:r>
        </w:p>
        <w:p w:rsidR="00497818" w:rsidRDefault="00497818" w:rsidP="00743963">
          <w:pPr>
            <w:pStyle w:val="Footer"/>
          </w:pPr>
          <w:r>
            <w:t xml:space="preserve">   </w:t>
          </w:r>
          <w:r w:rsidR="00743963">
            <w:rPr>
              <w:noProof/>
              <w:lang w:val="en-US"/>
            </w:rPr>
            <w:drawing>
              <wp:inline distT="0" distB="0" distL="0" distR="0" wp14:anchorId="0012E35B" wp14:editId="6FA8BEFF">
                <wp:extent cx="372655" cy="504000"/>
                <wp:effectExtent l="0" t="0" r="8890" b="0"/>
                <wp:docPr id="10" name="Picture 10" descr="\\shsfps1.sthughs.internal\staff$\jjones\Downloads\LPPA_blue_2013-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sfps1.sthughs.internal\staff$\jjones\Downloads\LPPA_blue_2013-16.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72655" cy="504000"/>
                        </a:xfrm>
                        <a:prstGeom prst="rect">
                          <a:avLst/>
                        </a:prstGeom>
                        <a:noFill/>
                        <a:ln>
                          <a:noFill/>
                        </a:ln>
                      </pic:spPr>
                    </pic:pic>
                  </a:graphicData>
                </a:graphic>
              </wp:inline>
            </w:drawing>
          </w:r>
          <w:r>
            <w:t xml:space="preserve">    </w:t>
          </w:r>
        </w:p>
      </w:tc>
      <w:tc>
        <w:tcPr>
          <w:tcW w:w="2586" w:type="dxa"/>
        </w:tcPr>
        <w:p w:rsidR="00497818" w:rsidRDefault="00497818">
          <w:pPr>
            <w:pStyle w:val="Footer"/>
            <w:rPr>
              <w:noProof/>
              <w:lang w:eastAsia="en-GB"/>
            </w:rPr>
          </w:pPr>
        </w:p>
        <w:p w:rsidR="00497818" w:rsidRDefault="005A75BA">
          <w:pPr>
            <w:pStyle w:val="Footer"/>
          </w:pPr>
          <w:r>
            <w:rPr>
              <w:noProof/>
              <w:lang w:val="en-US"/>
            </w:rPr>
            <w:drawing>
              <wp:inline distT="0" distB="0" distL="0" distR="0" wp14:anchorId="37B42B88" wp14:editId="15F6E171">
                <wp:extent cx="1497752" cy="581025"/>
                <wp:effectExtent l="0" t="0" r="762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TSMARK_BLK"/>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1540234" cy="597505"/>
                        </a:xfrm>
                        <a:prstGeom prst="rect">
                          <a:avLst/>
                        </a:prstGeom>
                        <a:noFill/>
                        <a:ln>
                          <a:noFill/>
                        </a:ln>
                      </pic:spPr>
                    </pic:pic>
                  </a:graphicData>
                </a:graphic>
              </wp:inline>
            </w:drawing>
          </w:r>
        </w:p>
      </w:tc>
      <w:tc>
        <w:tcPr>
          <w:tcW w:w="1777" w:type="dxa"/>
        </w:tcPr>
        <w:p w:rsidR="00497818" w:rsidRDefault="00497818">
          <w:pPr>
            <w:pStyle w:val="Footer"/>
            <w:rPr>
              <w:b/>
              <w:noProof/>
              <w:lang w:eastAsia="en-GB"/>
            </w:rPr>
          </w:pPr>
        </w:p>
        <w:p w:rsidR="00497818" w:rsidRDefault="00497818">
          <w:pPr>
            <w:pStyle w:val="Footer"/>
            <w:rPr>
              <w:b/>
              <w:noProof/>
              <w:lang w:eastAsia="en-GB"/>
            </w:rPr>
          </w:pPr>
          <w:r>
            <w:rPr>
              <w:b/>
              <w:noProof/>
              <w:lang w:val="en-US"/>
            </w:rPr>
            <w:drawing>
              <wp:inline distT="0" distB="0" distL="0" distR="0" wp14:anchorId="3B336825" wp14:editId="3E2F20D8">
                <wp:extent cx="903761" cy="533400"/>
                <wp:effectExtent l="0" t="0" r="0" b="0"/>
                <wp:docPr id="2" name="Picture 2" descr="T:\Business Manager\Justina\Accredited Logo - ICT Mark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Business Manager\Justina\Accredited Logo - ICT Mark 201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03761" cy="533400"/>
                        </a:xfrm>
                        <a:prstGeom prst="rect">
                          <a:avLst/>
                        </a:prstGeom>
                        <a:noFill/>
                        <a:ln>
                          <a:noFill/>
                        </a:ln>
                      </pic:spPr>
                    </pic:pic>
                  </a:graphicData>
                </a:graphic>
              </wp:inline>
            </w:drawing>
          </w:r>
        </w:p>
        <w:p w:rsidR="00497818" w:rsidRDefault="00497818">
          <w:pPr>
            <w:pStyle w:val="Footer"/>
          </w:pPr>
        </w:p>
      </w:tc>
      <w:tc>
        <w:tcPr>
          <w:tcW w:w="1938" w:type="dxa"/>
        </w:tcPr>
        <w:p w:rsidR="00497818" w:rsidRPr="000669E3" w:rsidRDefault="00497818" w:rsidP="000669E3">
          <w:pPr>
            <w:jc w:val="center"/>
          </w:pPr>
          <w:r>
            <w:rPr>
              <w:noProof/>
              <w:lang w:val="en-US"/>
            </w:rPr>
            <w:drawing>
              <wp:inline distT="0" distB="0" distL="0" distR="0" wp14:anchorId="310BCA4C" wp14:editId="2C5C988E">
                <wp:extent cx="890270" cy="74993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90270" cy="749935"/>
                        </a:xfrm>
                        <a:prstGeom prst="rect">
                          <a:avLst/>
                        </a:prstGeom>
                        <a:noFill/>
                      </pic:spPr>
                    </pic:pic>
                  </a:graphicData>
                </a:graphic>
              </wp:inline>
            </w:drawing>
          </w:r>
        </w:p>
      </w:tc>
    </w:tr>
  </w:tbl>
  <w:p w:rsidR="009C0FEB" w:rsidRDefault="009C0FEB" w:rsidP="001160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FEB" w:rsidRDefault="009C0FEB" w:rsidP="009C0FEB">
      <w:r>
        <w:separator/>
      </w:r>
    </w:p>
  </w:footnote>
  <w:footnote w:type="continuationSeparator" w:id="0">
    <w:p w:rsidR="009C0FEB" w:rsidRDefault="009C0FEB" w:rsidP="009C0F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495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10"/>
      <w:gridCol w:w="5635"/>
      <w:gridCol w:w="1712"/>
    </w:tblGrid>
    <w:tr w:rsidR="00455E9C" w:rsidTr="00455E9C">
      <w:trPr>
        <w:trHeight w:val="219"/>
      </w:trPr>
      <w:tc>
        <w:tcPr>
          <w:tcW w:w="988" w:type="pct"/>
        </w:tcPr>
        <w:p w:rsidR="00455E9C" w:rsidRDefault="00455E9C" w:rsidP="00CB53D9">
          <w:pPr>
            <w:pStyle w:val="Header"/>
            <w:rPr>
              <w:rFonts w:ascii="Arial" w:hAnsi="Arial" w:cs="Arial"/>
              <w:b/>
              <w:noProof/>
              <w:sz w:val="20"/>
              <w:szCs w:val="20"/>
              <w:lang w:eastAsia="en-GB"/>
            </w:rPr>
          </w:pPr>
        </w:p>
      </w:tc>
      <w:tc>
        <w:tcPr>
          <w:tcW w:w="3077" w:type="pct"/>
        </w:tcPr>
        <w:p w:rsidR="00455E9C" w:rsidRPr="009C0FEB" w:rsidRDefault="00455E9C" w:rsidP="00332444">
          <w:pPr>
            <w:pStyle w:val="Header"/>
            <w:jc w:val="center"/>
            <w:rPr>
              <w:rFonts w:ascii="Arial" w:hAnsi="Arial" w:cs="Arial"/>
              <w:b/>
              <w:noProof/>
              <w:sz w:val="20"/>
              <w:szCs w:val="20"/>
              <w:lang w:eastAsia="en-GB"/>
            </w:rPr>
          </w:pPr>
          <w:r w:rsidRPr="009C0FEB">
            <w:rPr>
              <w:rFonts w:ascii="Arial" w:hAnsi="Arial" w:cs="Arial"/>
              <w:b/>
              <w:noProof/>
              <w:sz w:val="20"/>
              <w:szCs w:val="20"/>
              <w:lang w:eastAsia="en-GB"/>
            </w:rPr>
            <w:t xml:space="preserve">ST HUGH’S </w:t>
          </w:r>
          <w:r>
            <w:rPr>
              <w:rFonts w:ascii="Arial" w:hAnsi="Arial" w:cs="Arial"/>
              <w:b/>
              <w:noProof/>
              <w:sz w:val="20"/>
              <w:szCs w:val="20"/>
              <w:lang w:eastAsia="en-GB"/>
            </w:rPr>
            <w:t>SCHOOL</w:t>
          </w:r>
        </w:p>
      </w:tc>
      <w:tc>
        <w:tcPr>
          <w:tcW w:w="935" w:type="pct"/>
        </w:tcPr>
        <w:p w:rsidR="00455E9C" w:rsidRPr="009C0FEB" w:rsidRDefault="00455E9C" w:rsidP="00CB53D9">
          <w:pPr>
            <w:pStyle w:val="Header"/>
            <w:rPr>
              <w:rFonts w:ascii="Arial" w:hAnsi="Arial" w:cs="Arial"/>
              <w:b/>
              <w:noProof/>
              <w:sz w:val="20"/>
              <w:szCs w:val="20"/>
              <w:lang w:eastAsia="en-GB"/>
            </w:rPr>
          </w:pPr>
        </w:p>
      </w:tc>
    </w:tr>
    <w:tr w:rsidR="00455E9C" w:rsidTr="00455E9C">
      <w:trPr>
        <w:trHeight w:val="131"/>
      </w:trPr>
      <w:tc>
        <w:tcPr>
          <w:tcW w:w="988" w:type="pct"/>
        </w:tcPr>
        <w:p w:rsidR="00455E9C" w:rsidRDefault="00455E9C" w:rsidP="009C0FEB">
          <w:pPr>
            <w:pStyle w:val="Header"/>
            <w:jc w:val="right"/>
            <w:rPr>
              <w:rFonts w:ascii="Arial" w:hAnsi="Arial" w:cs="Arial"/>
              <w:b/>
              <w:bCs/>
              <w:noProof/>
              <w:sz w:val="20"/>
              <w:szCs w:val="20"/>
              <w:lang w:eastAsia="en-GB"/>
            </w:rPr>
          </w:pPr>
          <w:r>
            <w:rPr>
              <w:noProof/>
              <w:lang w:val="en-US"/>
            </w:rPr>
            <w:drawing>
              <wp:inline distT="0" distB="0" distL="0" distR="0" wp14:anchorId="660D9AEB" wp14:editId="32FD2754">
                <wp:extent cx="1063078" cy="1190625"/>
                <wp:effectExtent l="0" t="0" r="381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0942" cy="1199432"/>
                        </a:xfrm>
                        <a:prstGeom prst="rect">
                          <a:avLst/>
                        </a:prstGeom>
                        <a:noFill/>
                      </pic:spPr>
                    </pic:pic>
                  </a:graphicData>
                </a:graphic>
              </wp:inline>
            </w:drawing>
          </w:r>
        </w:p>
      </w:tc>
      <w:tc>
        <w:tcPr>
          <w:tcW w:w="3077" w:type="pct"/>
        </w:tcPr>
        <w:p w:rsidR="00455E9C" w:rsidRPr="00BD7FCE" w:rsidRDefault="00455E9C" w:rsidP="000949CB">
          <w:pPr>
            <w:pStyle w:val="Header"/>
            <w:jc w:val="center"/>
            <w:rPr>
              <w:rFonts w:ascii="Arial" w:hAnsi="Arial" w:cs="Arial"/>
              <w:b/>
              <w:sz w:val="18"/>
              <w:szCs w:val="18"/>
            </w:rPr>
          </w:pPr>
          <w:r w:rsidRPr="00BD7FCE">
            <w:rPr>
              <w:rFonts w:ascii="Arial" w:hAnsi="Arial" w:cs="Arial"/>
              <w:b/>
              <w:noProof/>
              <w:sz w:val="18"/>
              <w:szCs w:val="18"/>
              <w:lang w:val="en-US"/>
            </w:rPr>
            <w:drawing>
              <wp:inline distT="0" distB="0" distL="0" distR="0" wp14:anchorId="34DA81F4" wp14:editId="3DB84F93">
                <wp:extent cx="3019425" cy="52276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BEBA8EAE-BF5A-486C-A8C5-ECC9F3942E4B}">
                              <a14:imgProps xmlns:a14="http://schemas.microsoft.com/office/drawing/2010/main">
                                <a14:imgLayer r:embed="rId3">
                                  <a14:imgEffect>
                                    <a14:saturation sat="400000"/>
                                  </a14:imgEffect>
                                </a14:imgLayer>
                              </a14:imgProps>
                            </a:ext>
                            <a:ext uri="{28A0092B-C50C-407E-A947-70E740481C1C}">
                              <a14:useLocalDpi xmlns:a14="http://schemas.microsoft.com/office/drawing/2010/main" val="0"/>
                            </a:ext>
                          </a:extLst>
                        </a:blip>
                        <a:srcRect l="8571" r="15671"/>
                        <a:stretch/>
                      </pic:blipFill>
                      <pic:spPr bwMode="auto">
                        <a:xfrm>
                          <a:off x="0" y="0"/>
                          <a:ext cx="3044189" cy="527054"/>
                        </a:xfrm>
                        <a:prstGeom prst="rect">
                          <a:avLst/>
                        </a:prstGeom>
                        <a:noFill/>
                        <a:ln>
                          <a:noFill/>
                        </a:ln>
                        <a:extLst>
                          <a:ext uri="{53640926-AAD7-44D8-BBD7-CCE9431645EC}">
                            <a14:shadowObscured xmlns:a14="http://schemas.microsoft.com/office/drawing/2010/main"/>
                          </a:ext>
                        </a:extLst>
                      </pic:spPr>
                    </pic:pic>
                  </a:graphicData>
                </a:graphic>
              </wp:inline>
            </w:drawing>
          </w:r>
        </w:p>
        <w:p w:rsidR="00455E9C" w:rsidRPr="00455E9C" w:rsidRDefault="00455E9C" w:rsidP="000949CB">
          <w:pPr>
            <w:pStyle w:val="Header"/>
            <w:jc w:val="center"/>
            <w:rPr>
              <w:rFonts w:ascii="Arial" w:hAnsi="Arial" w:cs="Arial"/>
              <w:b/>
              <w:sz w:val="4"/>
              <w:szCs w:val="4"/>
            </w:rPr>
          </w:pPr>
        </w:p>
        <w:p w:rsidR="00455E9C" w:rsidRPr="00BD7FCE" w:rsidRDefault="00455E9C" w:rsidP="000949CB">
          <w:pPr>
            <w:pStyle w:val="Header"/>
            <w:jc w:val="center"/>
            <w:rPr>
              <w:rFonts w:ascii="Arial" w:hAnsi="Arial" w:cs="Arial"/>
              <w:b/>
              <w:sz w:val="16"/>
              <w:szCs w:val="16"/>
            </w:rPr>
          </w:pPr>
          <w:r w:rsidRPr="00BD7FCE">
            <w:rPr>
              <w:rFonts w:ascii="Arial" w:hAnsi="Arial" w:cs="Arial"/>
              <w:b/>
              <w:sz w:val="16"/>
              <w:szCs w:val="16"/>
            </w:rPr>
            <w:t>Bushfield Road, Scunthorpe, North Lincolnshire, DN16 1NB</w:t>
          </w:r>
        </w:p>
        <w:p w:rsidR="00455E9C" w:rsidRPr="00BD7FCE" w:rsidRDefault="00455E9C" w:rsidP="00341244">
          <w:pPr>
            <w:pStyle w:val="Header"/>
            <w:jc w:val="center"/>
            <w:rPr>
              <w:rFonts w:ascii="Arial" w:hAnsi="Arial" w:cs="Arial"/>
              <w:b/>
              <w:sz w:val="16"/>
              <w:szCs w:val="16"/>
            </w:rPr>
          </w:pPr>
          <w:r w:rsidRPr="00BD7FCE">
            <w:rPr>
              <w:rFonts w:ascii="Arial" w:hAnsi="Arial" w:cs="Arial"/>
              <w:b/>
              <w:sz w:val="16"/>
              <w:szCs w:val="16"/>
            </w:rPr>
            <w:t>Tel: (01724) 842960, Fax: (01724) 747249</w:t>
          </w:r>
        </w:p>
        <w:p w:rsidR="00455E9C" w:rsidRPr="00BD7FCE" w:rsidRDefault="00455E9C" w:rsidP="00341244">
          <w:pPr>
            <w:pStyle w:val="Header"/>
            <w:jc w:val="center"/>
            <w:rPr>
              <w:rFonts w:ascii="Arial" w:hAnsi="Arial" w:cs="Arial"/>
              <w:b/>
              <w:i/>
              <w:sz w:val="16"/>
              <w:szCs w:val="16"/>
            </w:rPr>
          </w:pPr>
          <w:r w:rsidRPr="00BD7FCE">
            <w:rPr>
              <w:rFonts w:ascii="Arial" w:hAnsi="Arial" w:cs="Arial"/>
              <w:b/>
              <w:i/>
              <w:sz w:val="16"/>
              <w:szCs w:val="16"/>
            </w:rPr>
            <w:t xml:space="preserve">e-mail: </w:t>
          </w:r>
          <w:hyperlink r:id="rId4" w:history="1">
            <w:r w:rsidRPr="00BD7FCE">
              <w:rPr>
                <w:rStyle w:val="Hyperlink"/>
                <w:rFonts w:ascii="Arial" w:hAnsi="Arial" w:cs="Arial"/>
                <w:b/>
                <w:i/>
                <w:sz w:val="16"/>
                <w:szCs w:val="16"/>
              </w:rPr>
              <w:t>admin.sthughs@northlincs.gov.uk</w:t>
            </w:r>
          </w:hyperlink>
        </w:p>
        <w:p w:rsidR="00455E9C" w:rsidRPr="00BD7FCE" w:rsidRDefault="00455E9C" w:rsidP="00341244">
          <w:pPr>
            <w:pStyle w:val="Header"/>
            <w:jc w:val="center"/>
            <w:rPr>
              <w:rFonts w:ascii="Arial" w:hAnsi="Arial" w:cs="Arial"/>
              <w:b/>
              <w:sz w:val="16"/>
              <w:szCs w:val="16"/>
            </w:rPr>
          </w:pPr>
        </w:p>
        <w:p w:rsidR="00455E9C" w:rsidRDefault="00455E9C" w:rsidP="00455E9C">
          <w:pPr>
            <w:pStyle w:val="Header"/>
            <w:jc w:val="center"/>
            <w:rPr>
              <w:noProof/>
              <w:lang w:eastAsia="en-GB"/>
            </w:rPr>
          </w:pPr>
          <w:r w:rsidRPr="00BD7FCE">
            <w:rPr>
              <w:rFonts w:ascii="Arial" w:hAnsi="Arial" w:cs="Arial"/>
              <w:b/>
              <w:sz w:val="16"/>
              <w:szCs w:val="16"/>
            </w:rPr>
            <w:t>Head Teacher: Tracy Millard</w:t>
          </w:r>
        </w:p>
      </w:tc>
      <w:tc>
        <w:tcPr>
          <w:tcW w:w="935" w:type="pct"/>
        </w:tcPr>
        <w:p w:rsidR="00455E9C" w:rsidRDefault="00455E9C">
          <w:pPr>
            <w:pStyle w:val="Header"/>
            <w:rPr>
              <w:noProof/>
              <w:lang w:eastAsia="en-GB"/>
            </w:rPr>
          </w:pPr>
        </w:p>
        <w:p w:rsidR="00455E9C" w:rsidRDefault="00455E9C">
          <w:pPr>
            <w:pStyle w:val="Header"/>
            <w:rPr>
              <w:noProof/>
              <w:lang w:eastAsia="en-GB"/>
            </w:rPr>
          </w:pPr>
          <w:r>
            <w:rPr>
              <w:noProof/>
              <w:lang w:val="en-US"/>
            </w:rPr>
            <w:drawing>
              <wp:inline distT="0" distB="0" distL="0" distR="0" wp14:anchorId="62D17D63" wp14:editId="19C427A4">
                <wp:extent cx="910485" cy="771525"/>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9077" cy="778806"/>
                        </a:xfrm>
                        <a:prstGeom prst="rect">
                          <a:avLst/>
                        </a:prstGeom>
                        <a:noFill/>
                      </pic:spPr>
                    </pic:pic>
                  </a:graphicData>
                </a:graphic>
              </wp:inline>
            </w:drawing>
          </w:r>
        </w:p>
      </w:tc>
    </w:tr>
  </w:tbl>
  <w:p w:rsidR="009C0FEB" w:rsidRDefault="009C0FEB" w:rsidP="00455E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F96EB7"/>
    <w:multiLevelType w:val="hybridMultilevel"/>
    <w:tmpl w:val="44224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FEB"/>
    <w:rsid w:val="00032138"/>
    <w:rsid w:val="000669E3"/>
    <w:rsid w:val="00080FBF"/>
    <w:rsid w:val="00082D2B"/>
    <w:rsid w:val="0008773B"/>
    <w:rsid w:val="000949CB"/>
    <w:rsid w:val="000A068E"/>
    <w:rsid w:val="001102C5"/>
    <w:rsid w:val="001160AB"/>
    <w:rsid w:val="001354D9"/>
    <w:rsid w:val="00146F56"/>
    <w:rsid w:val="0017437B"/>
    <w:rsid w:val="00187DB5"/>
    <w:rsid w:val="001914A1"/>
    <w:rsid w:val="001B3B69"/>
    <w:rsid w:val="001C2036"/>
    <w:rsid w:val="001C28FE"/>
    <w:rsid w:val="00202508"/>
    <w:rsid w:val="00210439"/>
    <w:rsid w:val="002123EB"/>
    <w:rsid w:val="00231E1E"/>
    <w:rsid w:val="00263BD4"/>
    <w:rsid w:val="003217F1"/>
    <w:rsid w:val="00332444"/>
    <w:rsid w:val="0033797A"/>
    <w:rsid w:val="00341244"/>
    <w:rsid w:val="00356835"/>
    <w:rsid w:val="004309C4"/>
    <w:rsid w:val="00455E9C"/>
    <w:rsid w:val="00497818"/>
    <w:rsid w:val="004C5352"/>
    <w:rsid w:val="00551BAD"/>
    <w:rsid w:val="005A75BA"/>
    <w:rsid w:val="005E1E63"/>
    <w:rsid w:val="0060211E"/>
    <w:rsid w:val="006333D7"/>
    <w:rsid w:val="00672600"/>
    <w:rsid w:val="007043EB"/>
    <w:rsid w:val="0073509D"/>
    <w:rsid w:val="00743963"/>
    <w:rsid w:val="00753876"/>
    <w:rsid w:val="007A2509"/>
    <w:rsid w:val="007B4464"/>
    <w:rsid w:val="007C70A2"/>
    <w:rsid w:val="00804BB8"/>
    <w:rsid w:val="008655DD"/>
    <w:rsid w:val="00870607"/>
    <w:rsid w:val="00887B53"/>
    <w:rsid w:val="008C6647"/>
    <w:rsid w:val="00916F25"/>
    <w:rsid w:val="0094336D"/>
    <w:rsid w:val="009A0DA0"/>
    <w:rsid w:val="009C0FEB"/>
    <w:rsid w:val="009F51A3"/>
    <w:rsid w:val="00A51364"/>
    <w:rsid w:val="00A65575"/>
    <w:rsid w:val="00A66429"/>
    <w:rsid w:val="00AE75EF"/>
    <w:rsid w:val="00B1299F"/>
    <w:rsid w:val="00B220CE"/>
    <w:rsid w:val="00B35A5F"/>
    <w:rsid w:val="00B909FE"/>
    <w:rsid w:val="00BD7FCE"/>
    <w:rsid w:val="00BF52A7"/>
    <w:rsid w:val="00C1393C"/>
    <w:rsid w:val="00C8216C"/>
    <w:rsid w:val="00CA2F42"/>
    <w:rsid w:val="00CB53D9"/>
    <w:rsid w:val="00CC4CDF"/>
    <w:rsid w:val="00CE705E"/>
    <w:rsid w:val="00D04A03"/>
    <w:rsid w:val="00D4120D"/>
    <w:rsid w:val="00D4142D"/>
    <w:rsid w:val="00D53CF7"/>
    <w:rsid w:val="00D5785C"/>
    <w:rsid w:val="00DA761A"/>
    <w:rsid w:val="00DE0D71"/>
    <w:rsid w:val="00E1476F"/>
    <w:rsid w:val="00EB080E"/>
    <w:rsid w:val="00F10B34"/>
    <w:rsid w:val="00F60F09"/>
    <w:rsid w:val="00F661EE"/>
    <w:rsid w:val="00F71496"/>
    <w:rsid w:val="00FB6A06"/>
    <w:rsid w:val="00FC1DCB"/>
    <w:rsid w:val="00FC36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80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0FEB"/>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9C0FEB"/>
  </w:style>
  <w:style w:type="paragraph" w:styleId="Footer">
    <w:name w:val="footer"/>
    <w:basedOn w:val="Normal"/>
    <w:link w:val="FooterChar"/>
    <w:uiPriority w:val="99"/>
    <w:unhideWhenUsed/>
    <w:rsid w:val="009C0FEB"/>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9C0FEB"/>
  </w:style>
  <w:style w:type="paragraph" w:styleId="BalloonText">
    <w:name w:val="Balloon Text"/>
    <w:basedOn w:val="Normal"/>
    <w:link w:val="BalloonTextChar"/>
    <w:uiPriority w:val="99"/>
    <w:semiHidden/>
    <w:unhideWhenUsed/>
    <w:rsid w:val="009C0F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9C0FEB"/>
    <w:rPr>
      <w:rFonts w:ascii="Tahoma" w:hAnsi="Tahoma" w:cs="Tahoma"/>
      <w:sz w:val="16"/>
      <w:szCs w:val="16"/>
    </w:rPr>
  </w:style>
  <w:style w:type="table" w:styleId="TableGrid">
    <w:name w:val="Table Grid"/>
    <w:basedOn w:val="TableNormal"/>
    <w:uiPriority w:val="59"/>
    <w:rsid w:val="009C0F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C0FEB"/>
    <w:rPr>
      <w:color w:val="0000FF" w:themeColor="hyperlink"/>
      <w:u w:val="single"/>
    </w:rPr>
  </w:style>
  <w:style w:type="paragraph" w:styleId="ListParagraph">
    <w:name w:val="List Paragraph"/>
    <w:basedOn w:val="Normal"/>
    <w:uiPriority w:val="34"/>
    <w:qFormat/>
    <w:rsid w:val="00146F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80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0FEB"/>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9C0FEB"/>
  </w:style>
  <w:style w:type="paragraph" w:styleId="Footer">
    <w:name w:val="footer"/>
    <w:basedOn w:val="Normal"/>
    <w:link w:val="FooterChar"/>
    <w:uiPriority w:val="99"/>
    <w:unhideWhenUsed/>
    <w:rsid w:val="009C0FEB"/>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9C0FEB"/>
  </w:style>
  <w:style w:type="paragraph" w:styleId="BalloonText">
    <w:name w:val="Balloon Text"/>
    <w:basedOn w:val="Normal"/>
    <w:link w:val="BalloonTextChar"/>
    <w:uiPriority w:val="99"/>
    <w:semiHidden/>
    <w:unhideWhenUsed/>
    <w:rsid w:val="009C0F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9C0FEB"/>
    <w:rPr>
      <w:rFonts w:ascii="Tahoma" w:hAnsi="Tahoma" w:cs="Tahoma"/>
      <w:sz w:val="16"/>
      <w:szCs w:val="16"/>
    </w:rPr>
  </w:style>
  <w:style w:type="table" w:styleId="TableGrid">
    <w:name w:val="Table Grid"/>
    <w:basedOn w:val="TableNormal"/>
    <w:uiPriority w:val="59"/>
    <w:rsid w:val="009C0F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C0FEB"/>
    <w:rPr>
      <w:color w:val="0000FF" w:themeColor="hyperlink"/>
      <w:u w:val="single"/>
    </w:rPr>
  </w:style>
  <w:style w:type="paragraph" w:styleId="ListParagraph">
    <w:name w:val="List Paragraph"/>
    <w:basedOn w:val="Normal"/>
    <w:uiPriority w:val="34"/>
    <w:qFormat/>
    <w:rsid w:val="00146F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5548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st-hughs.n-lincs.sch.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jpeg"/><Relationship Id="rId1" Type="http://schemas.openxmlformats.org/officeDocument/2006/relationships/image" Target="media/image5.jpeg"/><Relationship Id="rId6" Type="http://schemas.openxmlformats.org/officeDocument/2006/relationships/image" Target="media/image10.png"/><Relationship Id="rId5" Type="http://schemas.openxmlformats.org/officeDocument/2006/relationships/image" Target="media/image9.jpeg"/><Relationship Id="rId4" Type="http://schemas.openxmlformats.org/officeDocument/2006/relationships/image" Target="media/image8.png"/></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4.png"/><Relationship Id="rId4" Type="http://schemas.openxmlformats.org/officeDocument/2006/relationships/hyperlink" Target="mailto:admin.sthughs@northlinc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18523-6B17-4240-A50A-667CF641D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1253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BSF</Company>
  <LinksUpToDate>false</LinksUpToDate>
  <CharactersWithSpaces>1470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Justina Jones</dc:creator>
  <cp:lastModifiedBy>Amanda Antrobus</cp:lastModifiedBy>
  <cp:revision>2</cp:revision>
  <cp:lastPrinted>2019-02-11T11:24:00Z</cp:lastPrinted>
  <dcterms:created xsi:type="dcterms:W3CDTF">2019-02-11T11:25:00Z</dcterms:created>
  <dcterms:modified xsi:type="dcterms:W3CDTF">2019-02-11T11:25:00Z</dcterms:modified>
</cp:coreProperties>
</file>