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5325" cy="973455"/>
            <wp:effectExtent b="0" l="0" r="0" t="0"/>
            <wp:wrapSquare wrapText="bothSides" distB="0" distT="0" distL="114300" distR="114300"/>
            <wp:docPr descr="RuislipStripeLogos" id="1" name="image1.png"/>
            <a:graphic>
              <a:graphicData uri="http://schemas.openxmlformats.org/drawingml/2006/picture">
                <pic:pic>
                  <pic:nvPicPr>
                    <pic:cNvPr descr="RuislipStripeLogos" id="0" name="image1.png"/>
                    <pic:cNvPicPr preferRelativeResize="0"/>
                  </pic:nvPicPr>
                  <pic:blipFill>
                    <a:blip r:embed="rId6"/>
                    <a:srcRect b="38776" l="10960" r="62076" t="9627"/>
                    <a:stretch>
                      <a:fillRect/>
                    </a:stretch>
                  </pic:blipFill>
                  <pic:spPr>
                    <a:xfrm>
                      <a:off x="0" y="0"/>
                      <a:ext cx="695325" cy="973455"/>
                    </a:xfrm>
                    <a:prstGeom prst="rect"/>
                    <a:ln/>
                  </pic:spPr>
                </pic:pic>
              </a:graphicData>
            </a:graphic>
          </wp:anchor>
        </w:drawing>
      </w:r>
    </w:p>
    <w:p w:rsidR="00000000" w:rsidDel="00000000" w:rsidP="00000000" w:rsidRDefault="00000000" w:rsidRPr="00000000" w14:paraId="00000002">
      <w:pPr>
        <w:jc w:val="center"/>
        <w:rPr>
          <w:b w:val="0"/>
          <w:sz w:val="28"/>
          <w:szCs w:val="28"/>
          <w:vertAlign w:val="baseline"/>
        </w:rPr>
      </w:pPr>
      <w:r w:rsidDel="00000000" w:rsidR="00000000" w:rsidRPr="00000000">
        <w:rPr>
          <w:rtl w:val="0"/>
        </w:rPr>
      </w:r>
    </w:p>
    <w:p w:rsidR="00000000" w:rsidDel="00000000" w:rsidP="00000000" w:rsidRDefault="00000000" w:rsidRPr="00000000" w14:paraId="00000003">
      <w:pPr>
        <w:pageBreakBefore w:val="0"/>
        <w:jc w:val="center"/>
        <w:rPr>
          <w:b w:val="0"/>
          <w:sz w:val="28"/>
          <w:szCs w:val="28"/>
          <w:vertAlign w:val="baseline"/>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pageBreakBefore w:val="0"/>
        <w:jc w:val="center"/>
        <w:rPr>
          <w:rFonts w:ascii="Calibri" w:cs="Calibri" w:eastAsia="Calibri" w:hAnsi="Calibri"/>
          <w:sz w:val="30"/>
          <w:szCs w:val="30"/>
          <w:vertAlign w:val="baseline"/>
        </w:rPr>
      </w:pPr>
      <w:r w:rsidDel="00000000" w:rsidR="00000000" w:rsidRPr="00000000">
        <w:rPr>
          <w:rFonts w:ascii="Calibri" w:cs="Calibri" w:eastAsia="Calibri" w:hAnsi="Calibri"/>
          <w:b w:val="1"/>
          <w:sz w:val="30"/>
          <w:szCs w:val="30"/>
          <w:vertAlign w:val="baseline"/>
          <w:rtl w:val="0"/>
        </w:rPr>
        <w:t xml:space="preserve">JOB DESCRIPTION</w:t>
      </w: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JOB TITLE</w:t>
      </w:r>
      <w:r w:rsidDel="00000000" w:rsidR="00000000" w:rsidRPr="00000000">
        <w:rPr>
          <w:rFonts w:ascii="Calibri" w:cs="Calibri" w:eastAsia="Calibri" w:hAnsi="Calibri"/>
          <w:sz w:val="22"/>
          <w:szCs w:val="22"/>
          <w:vertAlign w:val="baseline"/>
          <w:rtl w:val="0"/>
        </w:rPr>
        <w:t xml:space="preserve">: </w:t>
        <w:tab/>
        <w:tab/>
        <w:t xml:space="preserve">Teaching Assistant </w:t>
      </w:r>
    </w:p>
    <w:p w:rsidR="00000000" w:rsidDel="00000000" w:rsidP="00000000" w:rsidRDefault="00000000" w:rsidRPr="00000000" w14:paraId="00000009">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REPORTS TO:</w:t>
        <w:tab/>
        <w:tab/>
      </w:r>
      <w:r w:rsidDel="00000000" w:rsidR="00000000" w:rsidRPr="00000000">
        <w:rPr>
          <w:rFonts w:ascii="Calibri" w:cs="Calibri" w:eastAsia="Calibri" w:hAnsi="Calibri"/>
          <w:sz w:val="22"/>
          <w:szCs w:val="22"/>
          <w:vertAlign w:val="baseline"/>
          <w:rtl w:val="0"/>
        </w:rPr>
        <w:t xml:space="preserve">SEN</w:t>
      </w:r>
      <w:r w:rsidDel="00000000" w:rsidR="00000000" w:rsidRPr="00000000">
        <w:rPr>
          <w:rFonts w:ascii="Calibri" w:cs="Calibri" w:eastAsia="Calibri" w:hAnsi="Calibri"/>
          <w:sz w:val="22"/>
          <w:szCs w:val="22"/>
          <w:rtl w:val="0"/>
        </w:rPr>
        <w:t xml:space="preserve">Co</w:t>
      </w: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SALARY: </w:t>
      </w:r>
      <w:r w:rsidDel="00000000" w:rsidR="00000000" w:rsidRPr="00000000">
        <w:rPr>
          <w:rFonts w:ascii="Calibri" w:cs="Calibri" w:eastAsia="Calibri" w:hAnsi="Calibri"/>
          <w:sz w:val="22"/>
          <w:szCs w:val="22"/>
          <w:vertAlign w:val="baseline"/>
          <w:rtl w:val="0"/>
        </w:rPr>
        <w:tab/>
        <w:tab/>
        <w:t xml:space="preserve">Scale 4 (</w:t>
      </w:r>
      <w:r w:rsidDel="00000000" w:rsidR="00000000" w:rsidRPr="00000000">
        <w:rPr>
          <w:rFonts w:ascii="Calibri" w:cs="Calibri" w:eastAsia="Calibri" w:hAnsi="Calibri"/>
          <w:sz w:val="22"/>
          <w:szCs w:val="22"/>
          <w:rtl w:val="0"/>
        </w:rPr>
        <w:t xml:space="preserve">actual salary </w:t>
      </w:r>
      <w:r w:rsidDel="00000000" w:rsidR="00000000" w:rsidRPr="00000000">
        <w:rPr>
          <w:rFonts w:ascii="Calibri" w:cs="Calibri" w:eastAsia="Calibri" w:hAnsi="Calibri"/>
          <w:sz w:val="22"/>
          <w:szCs w:val="22"/>
          <w:highlight w:val="white"/>
          <w:rtl w:val="0"/>
        </w:rPr>
        <w:t xml:space="preserve">starting at £21,920 rising annually to £23,397)</w:t>
      </w: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HOURS:</w:t>
      </w:r>
      <w:r w:rsidDel="00000000" w:rsidR="00000000" w:rsidRPr="00000000">
        <w:rPr>
          <w:rFonts w:ascii="Calibri" w:cs="Calibri" w:eastAsia="Calibri" w:hAnsi="Calibri"/>
          <w:sz w:val="22"/>
          <w:szCs w:val="22"/>
          <w:vertAlign w:val="baseline"/>
          <w:rtl w:val="0"/>
        </w:rPr>
        <w:t xml:space="preserve"> </w:t>
        <w:tab/>
        <w:tab/>
        <w:t xml:space="preserve">36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hours per week – term time only </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ab/>
        <w:tab/>
        <w:tab/>
        <w:t xml:space="preserve">Monday to Thursday </w:t>
      </w:r>
      <w:r w:rsidDel="00000000" w:rsidR="00000000" w:rsidRPr="00000000">
        <w:rPr>
          <w:rFonts w:ascii="Calibri" w:cs="Calibri" w:eastAsia="Calibri" w:hAnsi="Calibri"/>
          <w:sz w:val="22"/>
          <w:szCs w:val="22"/>
          <w:rtl w:val="0"/>
        </w:rPr>
        <w:t xml:space="preserve">7:45am - 3:30pm, Friday 7:45am 3:15pm or</w:t>
      </w:r>
    </w:p>
    <w:p w:rsidR="00000000" w:rsidDel="00000000" w:rsidP="00000000" w:rsidRDefault="00000000" w:rsidRPr="00000000" w14:paraId="0000000D">
      <w:pPr>
        <w:ind w:left="144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to Thursday 7:30am to 3:15pm and Friday 7:30am to 3:00pm</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w:t>
        <w:tab/>
        <w:tab/>
      </w:r>
      <w:r w:rsidDel="00000000" w:rsidR="00000000" w:rsidRPr="00000000">
        <w:rPr>
          <w:rFonts w:ascii="Calibri" w:cs="Calibri" w:eastAsia="Calibri" w:hAnsi="Calibri"/>
          <w:sz w:val="22"/>
          <w:szCs w:val="22"/>
          <w:rtl w:val="0"/>
        </w:rPr>
        <w:tab/>
        <w:t xml:space="preserve">September 2023</w:t>
      </w:r>
    </w:p>
    <w:p w:rsidR="00000000" w:rsidDel="00000000" w:rsidP="00000000" w:rsidRDefault="00000000" w:rsidRPr="00000000" w14:paraId="0000000F">
      <w:pPr>
        <w:pageBreakBefore w:val="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b w:val="1"/>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Purpose of the job</w:t>
      </w:r>
    </w:p>
    <w:p w:rsidR="00000000" w:rsidDel="00000000" w:rsidP="00000000" w:rsidRDefault="00000000" w:rsidRPr="00000000" w14:paraId="00000011">
      <w:pPr>
        <w:pageBreakBefore w:val="0"/>
        <w:ind w:firstLine="0"/>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12">
      <w:pPr>
        <w:pageBreakBefore w:val="0"/>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work under the direct instruction/guidance of teaching staff to undertake work/care/support programmes</w:t>
      </w:r>
    </w:p>
    <w:p w:rsidR="00000000" w:rsidDel="00000000" w:rsidP="00000000" w:rsidRDefault="00000000" w:rsidRPr="00000000" w14:paraId="00000013">
      <w:pPr>
        <w:pageBreakBefore w:val="0"/>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enable access to learning for students </w:t>
      </w:r>
    </w:p>
    <w:p w:rsidR="00000000" w:rsidDel="00000000" w:rsidP="00000000" w:rsidRDefault="00000000" w:rsidRPr="00000000" w14:paraId="00000014">
      <w:pPr>
        <w:pageBreakBefore w:val="0"/>
        <w:numPr>
          <w:ilvl w:val="0"/>
          <w:numId w:val="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assist the teacher in the management of students and the classroom - work may be carried out in the classroom or outside the main teaching area.</w:t>
      </w:r>
    </w:p>
    <w:p w:rsidR="00000000" w:rsidDel="00000000" w:rsidP="00000000" w:rsidRDefault="00000000" w:rsidRPr="00000000" w14:paraId="00000015">
      <w:pPr>
        <w:pageBreakBefore w:val="0"/>
        <w:tabs>
          <w:tab w:val="left" w:leader="none" w:pos="54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6">
      <w:pPr>
        <w:pageBreakBefore w:val="0"/>
        <w:tabs>
          <w:tab w:val="left" w:leader="none" w:pos="540"/>
        </w:tabs>
        <w:rPr>
          <w:rFonts w:ascii="Calibri" w:cs="Calibri" w:eastAsia="Calibri" w:hAnsi="Calibri"/>
          <w:b w:val="1"/>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Support for </w:t>
      </w:r>
      <w:r w:rsidDel="00000000" w:rsidR="00000000" w:rsidRPr="00000000">
        <w:rPr>
          <w:rFonts w:ascii="Calibri" w:cs="Calibri" w:eastAsia="Calibri" w:hAnsi="Calibri"/>
          <w:b w:val="1"/>
          <w:sz w:val="22"/>
          <w:szCs w:val="22"/>
          <w:u w:val="single"/>
          <w:rtl w:val="0"/>
        </w:rPr>
        <w:t xml:space="preserve">students</w:t>
      </w:r>
      <w:r w:rsidDel="00000000" w:rsidR="00000000" w:rsidRPr="00000000">
        <w:rPr>
          <w:rtl w:val="0"/>
        </w:rPr>
      </w:r>
    </w:p>
    <w:p w:rsidR="00000000" w:rsidDel="00000000" w:rsidP="00000000" w:rsidRDefault="00000000" w:rsidRPr="00000000" w14:paraId="00000017">
      <w:pPr>
        <w:pageBreakBefore w:val="0"/>
        <w:tabs>
          <w:tab w:val="left" w:leader="none" w:pos="540"/>
        </w:tabs>
        <w:ind w:left="720" w:firstLine="0"/>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upervise and provide particular support for </w:t>
      </w:r>
      <w:r w:rsidDel="00000000" w:rsidR="00000000" w:rsidRPr="00000000">
        <w:rPr>
          <w:rFonts w:ascii="Calibri" w:cs="Calibri" w:eastAsia="Calibri" w:hAnsi="Calibri"/>
          <w:sz w:val="22"/>
          <w:szCs w:val="22"/>
          <w:rtl w:val="0"/>
        </w:rPr>
        <w:t xml:space="preserve">students</w:t>
      </w:r>
      <w:r w:rsidDel="00000000" w:rsidR="00000000" w:rsidRPr="00000000">
        <w:rPr>
          <w:rFonts w:ascii="Calibri" w:cs="Calibri" w:eastAsia="Calibri" w:hAnsi="Calibri"/>
          <w:sz w:val="22"/>
          <w:szCs w:val="22"/>
          <w:vertAlign w:val="baseline"/>
          <w:rtl w:val="0"/>
        </w:rPr>
        <w:t xml:space="preserve">, including those with special needs, ensuring their safety and access to learning activities.</w:t>
      </w:r>
    </w:p>
    <w:p w:rsidR="00000000" w:rsidDel="00000000" w:rsidP="00000000" w:rsidRDefault="00000000" w:rsidRPr="00000000" w14:paraId="00000019">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ssist with the development and implementation of Individual Education /Behaviour Plans and Personal Care programmes.</w:t>
      </w:r>
    </w:p>
    <w:p w:rsidR="00000000" w:rsidDel="00000000" w:rsidP="00000000" w:rsidRDefault="00000000" w:rsidRPr="00000000" w14:paraId="0000001A">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ttend to the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personal needs and implement related personal programmes, including social, health, physical, hygiene, first aid and welfare matters.</w:t>
      </w:r>
    </w:p>
    <w:p w:rsidR="00000000" w:rsidDel="00000000" w:rsidP="00000000" w:rsidRDefault="00000000" w:rsidRPr="00000000" w14:paraId="0000001B">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upervise and support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ensuring their safety and access to learning.</w:t>
      </w:r>
    </w:p>
    <w:p w:rsidR="00000000" w:rsidDel="00000000" w:rsidP="00000000" w:rsidRDefault="00000000" w:rsidRPr="00000000" w14:paraId="0000001C">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w:t>
      </w:r>
      <w:r w:rsidDel="00000000" w:rsidR="00000000" w:rsidRPr="00000000">
        <w:rPr>
          <w:rFonts w:ascii="Calibri" w:cs="Calibri" w:eastAsia="Calibri" w:hAnsi="Calibri"/>
          <w:sz w:val="22"/>
          <w:szCs w:val="22"/>
          <w:vertAlign w:val="baseline"/>
          <w:rtl w:val="0"/>
        </w:rPr>
        <w:t xml:space="preserve">stablish good working relationships with </w:t>
      </w:r>
      <w:r w:rsidDel="00000000" w:rsidR="00000000" w:rsidRPr="00000000">
        <w:rPr>
          <w:rFonts w:ascii="Calibri" w:cs="Calibri" w:eastAsia="Calibri" w:hAnsi="Calibri"/>
          <w:sz w:val="22"/>
          <w:szCs w:val="22"/>
          <w:rtl w:val="0"/>
        </w:rPr>
        <w:t xml:space="preserve">students</w:t>
      </w:r>
      <w:r w:rsidDel="00000000" w:rsidR="00000000" w:rsidRPr="00000000">
        <w:rPr>
          <w:rFonts w:ascii="Calibri" w:cs="Calibri" w:eastAsia="Calibri" w:hAnsi="Calibri"/>
          <w:sz w:val="22"/>
          <w:szCs w:val="22"/>
          <w:vertAlign w:val="baseline"/>
          <w:rtl w:val="0"/>
        </w:rPr>
        <w:t xml:space="preserve">, acting as a role model and being aware of and responding appropriately to individual needs while setting high </w:t>
      </w:r>
      <w:r w:rsidDel="00000000" w:rsidR="00000000" w:rsidRPr="00000000">
        <w:rPr>
          <w:rFonts w:ascii="Calibri" w:cs="Calibri" w:eastAsia="Calibri" w:hAnsi="Calibri"/>
          <w:sz w:val="22"/>
          <w:szCs w:val="22"/>
          <w:rtl w:val="0"/>
        </w:rPr>
        <w:t xml:space="preserve">expectations</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1D">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romote the inclusion and acceptance of all </w:t>
      </w:r>
      <w:r w:rsidDel="00000000" w:rsidR="00000000" w:rsidRPr="00000000">
        <w:rPr>
          <w:rFonts w:ascii="Calibri" w:cs="Calibri" w:eastAsia="Calibri" w:hAnsi="Calibri"/>
          <w:sz w:val="22"/>
          <w:szCs w:val="22"/>
          <w:rtl w:val="0"/>
        </w:rPr>
        <w:t xml:space="preserve">students</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1E">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w:t>
      </w:r>
      <w:r w:rsidDel="00000000" w:rsidR="00000000" w:rsidRPr="00000000">
        <w:rPr>
          <w:rFonts w:ascii="Calibri" w:cs="Calibri" w:eastAsia="Calibri" w:hAnsi="Calibri"/>
          <w:sz w:val="22"/>
          <w:szCs w:val="22"/>
          <w:vertAlign w:val="baseline"/>
          <w:rtl w:val="0"/>
        </w:rPr>
        <w:t xml:space="preserve">ncourage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to interact with others and engage in activities led by the teacher.</w:t>
      </w:r>
    </w:p>
    <w:p w:rsidR="00000000" w:rsidDel="00000000" w:rsidP="00000000" w:rsidRDefault="00000000" w:rsidRPr="00000000" w14:paraId="0000001F">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et challenging and demanding expectations and promote self-esteem and independence.</w:t>
      </w:r>
    </w:p>
    <w:p w:rsidR="00000000" w:rsidDel="00000000" w:rsidP="00000000" w:rsidRDefault="00000000" w:rsidRPr="00000000" w14:paraId="00000020">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rovide feedback to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in relation to progress and achievement under the guidance of the teacher.</w:t>
      </w:r>
    </w:p>
    <w:p w:rsidR="00000000" w:rsidDel="00000000" w:rsidP="00000000" w:rsidRDefault="00000000" w:rsidRPr="00000000" w14:paraId="00000021">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m</w:t>
      </w:r>
      <w:r w:rsidDel="00000000" w:rsidR="00000000" w:rsidRPr="00000000">
        <w:rPr>
          <w:rFonts w:ascii="Calibri" w:cs="Calibri" w:eastAsia="Calibri" w:hAnsi="Calibri"/>
          <w:sz w:val="22"/>
          <w:szCs w:val="22"/>
          <w:vertAlign w:val="baseline"/>
          <w:rtl w:val="0"/>
        </w:rPr>
        <w:t xml:space="preserve">anual handling and lifting of pupils when assisting with toileting and personal hygiene.</w:t>
      </w:r>
    </w:p>
    <w:p w:rsidR="00000000" w:rsidDel="00000000" w:rsidP="00000000" w:rsidRDefault="00000000" w:rsidRPr="00000000" w14:paraId="00000022">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w:t>
      </w:r>
      <w:r w:rsidDel="00000000" w:rsidR="00000000" w:rsidRPr="00000000">
        <w:rPr>
          <w:rFonts w:ascii="Calibri" w:cs="Calibri" w:eastAsia="Calibri" w:hAnsi="Calibri"/>
          <w:sz w:val="22"/>
          <w:szCs w:val="22"/>
          <w:vertAlign w:val="baseline"/>
          <w:rtl w:val="0"/>
        </w:rPr>
        <w:t xml:space="preserve">se specialist (curricular/learning) skills/training/experience to support </w:t>
      </w:r>
      <w:r w:rsidDel="00000000" w:rsidR="00000000" w:rsidRPr="00000000">
        <w:rPr>
          <w:rFonts w:ascii="Calibri" w:cs="Calibri" w:eastAsia="Calibri" w:hAnsi="Calibri"/>
          <w:sz w:val="22"/>
          <w:szCs w:val="22"/>
          <w:rtl w:val="0"/>
        </w:rPr>
        <w:t xml:space="preserve">students</w:t>
      </w:r>
      <w:r w:rsidDel="00000000" w:rsidR="00000000" w:rsidRPr="00000000">
        <w:rPr>
          <w:rtl w:val="0"/>
        </w:rPr>
      </w:r>
    </w:p>
    <w:p w:rsidR="00000000" w:rsidDel="00000000" w:rsidP="00000000" w:rsidRDefault="00000000" w:rsidRPr="00000000" w14:paraId="00000023">
      <w:pPr>
        <w:pageBreakBefore w:val="0"/>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upport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consistently while recognising and responding to their individual needs.</w:t>
      </w:r>
    </w:p>
    <w:p w:rsidR="00000000" w:rsidDel="00000000" w:rsidP="00000000" w:rsidRDefault="00000000" w:rsidRPr="00000000" w14:paraId="00000024">
      <w:pPr>
        <w:pageBreakBefore w:val="0"/>
        <w:tabs>
          <w:tab w:val="left" w:leader="none" w:pos="54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5">
      <w:pPr>
        <w:pageBreakBefore w:val="0"/>
        <w:tabs>
          <w:tab w:val="left" w:leader="none" w:pos="540"/>
        </w:tabs>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Support for Teachers</w:t>
      </w:r>
      <w:r w:rsidDel="00000000" w:rsidR="00000000" w:rsidRPr="00000000">
        <w:rPr>
          <w:rtl w:val="0"/>
        </w:rPr>
      </w:r>
    </w:p>
    <w:p w:rsidR="00000000" w:rsidDel="00000000" w:rsidP="00000000" w:rsidRDefault="00000000" w:rsidRPr="00000000" w14:paraId="00000026">
      <w:pPr>
        <w:pageBreakBefore w:val="0"/>
        <w:tabs>
          <w:tab w:val="left" w:leader="none" w:pos="54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7">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c</w:t>
      </w:r>
      <w:r w:rsidDel="00000000" w:rsidR="00000000" w:rsidRPr="00000000">
        <w:rPr>
          <w:rFonts w:ascii="Calibri" w:cs="Calibri" w:eastAsia="Calibri" w:hAnsi="Calibri"/>
          <w:sz w:val="22"/>
          <w:szCs w:val="22"/>
          <w:vertAlign w:val="baseline"/>
          <w:rtl w:val="0"/>
        </w:rPr>
        <w:t xml:space="preserve">reate and maintain a purposeful, orderly and supportive environment, in accordance with lesson plans and assist with the display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work.</w:t>
      </w:r>
    </w:p>
    <w:p w:rsidR="00000000" w:rsidDel="00000000" w:rsidP="00000000" w:rsidRDefault="00000000" w:rsidRPr="00000000" w14:paraId="00000028">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w:t>
      </w:r>
      <w:r w:rsidDel="00000000" w:rsidR="00000000" w:rsidRPr="00000000">
        <w:rPr>
          <w:rFonts w:ascii="Calibri" w:cs="Calibri" w:eastAsia="Calibri" w:hAnsi="Calibri"/>
          <w:sz w:val="22"/>
          <w:szCs w:val="22"/>
          <w:vertAlign w:val="baseline"/>
          <w:rtl w:val="0"/>
        </w:rPr>
        <w:t xml:space="preserve">se strategies, in liaison with the teacher, to support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to achieve learning goals.</w:t>
      </w:r>
    </w:p>
    <w:p w:rsidR="00000000" w:rsidDel="00000000" w:rsidP="00000000" w:rsidRDefault="00000000" w:rsidRPr="00000000" w14:paraId="00000029">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ssist with the planning of learning activities.</w:t>
      </w:r>
    </w:p>
    <w:p w:rsidR="00000000" w:rsidDel="00000000" w:rsidP="00000000" w:rsidRDefault="00000000" w:rsidRPr="00000000" w14:paraId="0000002A">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m</w:t>
      </w:r>
      <w:r w:rsidDel="00000000" w:rsidR="00000000" w:rsidRPr="00000000">
        <w:rPr>
          <w:rFonts w:ascii="Calibri" w:cs="Calibri" w:eastAsia="Calibri" w:hAnsi="Calibri"/>
          <w:sz w:val="22"/>
          <w:szCs w:val="22"/>
          <w:vertAlign w:val="baseline"/>
          <w:rtl w:val="0"/>
        </w:rPr>
        <w:t xml:space="preserve">onitor and evaluate pupils' responses to learning activities through a range of assessment and monitoring activities against pre-determined learning objectives.</w:t>
      </w:r>
    </w:p>
    <w:p w:rsidR="00000000" w:rsidDel="00000000" w:rsidP="00000000" w:rsidRDefault="00000000" w:rsidRPr="00000000" w14:paraId="0000002B">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rovide objective and accurate feedback and reports as required on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achievement, progress and other matters ensuring the availability of appropriate evidence.</w:t>
      </w:r>
    </w:p>
    <w:p w:rsidR="00000000" w:rsidDel="00000000" w:rsidP="00000000" w:rsidRDefault="00000000" w:rsidRPr="00000000" w14:paraId="0000002C">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romote good pupil behaviour, dealing promptly with conflict and incidents in line with established policy and encourage pupils to take responsibility for their own behaviour.</w:t>
      </w:r>
    </w:p>
    <w:p w:rsidR="00000000" w:rsidDel="00000000" w:rsidP="00000000" w:rsidRDefault="00000000" w:rsidRPr="00000000" w14:paraId="0000002D">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w:t>
      </w:r>
      <w:r w:rsidDel="00000000" w:rsidR="00000000" w:rsidRPr="00000000">
        <w:rPr>
          <w:rFonts w:ascii="Calibri" w:cs="Calibri" w:eastAsia="Calibri" w:hAnsi="Calibri"/>
          <w:sz w:val="22"/>
          <w:szCs w:val="22"/>
          <w:vertAlign w:val="baseline"/>
          <w:rtl w:val="0"/>
        </w:rPr>
        <w:t xml:space="preserve">stablish constructive relationships with parents/carers.</w:t>
      </w:r>
    </w:p>
    <w:p w:rsidR="00000000" w:rsidDel="00000000" w:rsidP="00000000" w:rsidRDefault="00000000" w:rsidRPr="00000000" w14:paraId="0000002E">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dminister routine tests and invigilate exams and undertake routine marking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work.</w:t>
      </w:r>
    </w:p>
    <w:p w:rsidR="00000000" w:rsidDel="00000000" w:rsidP="00000000" w:rsidRDefault="00000000" w:rsidRPr="00000000" w14:paraId="0000002F">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rovide</w:t>
      </w:r>
      <w:r w:rsidDel="00000000" w:rsidR="00000000" w:rsidRPr="00000000">
        <w:rPr>
          <w:rFonts w:ascii="Calibri" w:cs="Calibri" w:eastAsia="Calibri" w:hAnsi="Calibri"/>
          <w:sz w:val="22"/>
          <w:szCs w:val="22"/>
          <w:rtl w:val="0"/>
        </w:rPr>
        <w:t xml:space="preserve"> clerical/</w:t>
      </w:r>
      <w:r w:rsidDel="00000000" w:rsidR="00000000" w:rsidRPr="00000000">
        <w:rPr>
          <w:rFonts w:ascii="Calibri" w:cs="Calibri" w:eastAsia="Calibri" w:hAnsi="Calibri"/>
          <w:sz w:val="22"/>
          <w:szCs w:val="22"/>
          <w:vertAlign w:val="baseline"/>
          <w:rtl w:val="0"/>
        </w:rPr>
        <w:t xml:space="preserve">administrative support e.g. photocopying, typing, filing, collecting money etc.</w:t>
      </w:r>
    </w:p>
    <w:p w:rsidR="00000000" w:rsidDel="00000000" w:rsidP="00000000" w:rsidRDefault="00000000" w:rsidRPr="00000000" w14:paraId="00000030">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b</w:t>
      </w:r>
      <w:r w:rsidDel="00000000" w:rsidR="00000000" w:rsidRPr="00000000">
        <w:rPr>
          <w:rFonts w:ascii="Calibri" w:cs="Calibri" w:eastAsia="Calibri" w:hAnsi="Calibri"/>
          <w:sz w:val="22"/>
          <w:szCs w:val="22"/>
          <w:vertAlign w:val="baseline"/>
          <w:rtl w:val="0"/>
        </w:rPr>
        <w:t xml:space="preserve">e aware of </w:t>
      </w:r>
      <w:r w:rsidDel="00000000" w:rsidR="00000000" w:rsidRPr="00000000">
        <w:rPr>
          <w:rFonts w:ascii="Calibri" w:cs="Calibri" w:eastAsia="Calibri" w:hAnsi="Calibri"/>
          <w:sz w:val="22"/>
          <w:szCs w:val="22"/>
          <w:rtl w:val="0"/>
        </w:rPr>
        <w:t xml:space="preserve">student </w:t>
      </w:r>
      <w:r w:rsidDel="00000000" w:rsidR="00000000" w:rsidRPr="00000000">
        <w:rPr>
          <w:rFonts w:ascii="Calibri" w:cs="Calibri" w:eastAsia="Calibri" w:hAnsi="Calibri"/>
          <w:sz w:val="22"/>
          <w:szCs w:val="22"/>
          <w:vertAlign w:val="baseline"/>
          <w:rtl w:val="0"/>
        </w:rPr>
        <w:t xml:space="preserve">problems/progress/achievements and report to the teacher as agreed.</w:t>
      </w:r>
    </w:p>
    <w:p w:rsidR="00000000" w:rsidDel="00000000" w:rsidP="00000000" w:rsidRDefault="00000000" w:rsidRPr="00000000" w14:paraId="00000031">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w:t>
      </w:r>
      <w:r w:rsidDel="00000000" w:rsidR="00000000" w:rsidRPr="00000000">
        <w:rPr>
          <w:rFonts w:ascii="Calibri" w:cs="Calibri" w:eastAsia="Calibri" w:hAnsi="Calibri"/>
          <w:sz w:val="22"/>
          <w:szCs w:val="22"/>
          <w:vertAlign w:val="baseline"/>
          <w:rtl w:val="0"/>
        </w:rPr>
        <w:t xml:space="preserve">ndertake </w:t>
      </w:r>
      <w:r w:rsidDel="00000000" w:rsidR="00000000" w:rsidRPr="00000000">
        <w:rPr>
          <w:rFonts w:ascii="Calibri" w:cs="Calibri" w:eastAsia="Calibri" w:hAnsi="Calibri"/>
          <w:sz w:val="22"/>
          <w:szCs w:val="22"/>
          <w:rtl w:val="0"/>
        </w:rPr>
        <w:t xml:space="preserve">student </w:t>
      </w:r>
      <w:r w:rsidDel="00000000" w:rsidR="00000000" w:rsidRPr="00000000">
        <w:rPr>
          <w:rFonts w:ascii="Calibri" w:cs="Calibri" w:eastAsia="Calibri" w:hAnsi="Calibri"/>
          <w:sz w:val="22"/>
          <w:szCs w:val="22"/>
          <w:vertAlign w:val="baseline"/>
          <w:rtl w:val="0"/>
        </w:rPr>
        <w:t xml:space="preserve">record keeping as requested.</w:t>
      </w:r>
    </w:p>
    <w:p w:rsidR="00000000" w:rsidDel="00000000" w:rsidP="00000000" w:rsidRDefault="00000000" w:rsidRPr="00000000" w14:paraId="00000032">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upport the teacher in managing pupil behaviour, reporting difficulties as appropriate.</w:t>
      </w:r>
    </w:p>
    <w:p w:rsidR="00000000" w:rsidDel="00000000" w:rsidP="00000000" w:rsidRDefault="00000000" w:rsidRPr="00000000" w14:paraId="00000033">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g</w:t>
      </w:r>
      <w:r w:rsidDel="00000000" w:rsidR="00000000" w:rsidRPr="00000000">
        <w:rPr>
          <w:rFonts w:ascii="Calibri" w:cs="Calibri" w:eastAsia="Calibri" w:hAnsi="Calibri"/>
          <w:sz w:val="22"/>
          <w:szCs w:val="22"/>
          <w:vertAlign w:val="baseline"/>
          <w:rtl w:val="0"/>
        </w:rPr>
        <w:t xml:space="preserve">ather/report information from/to parents/carers as directed.</w:t>
      </w:r>
    </w:p>
    <w:p w:rsidR="00000000" w:rsidDel="00000000" w:rsidP="00000000" w:rsidRDefault="00000000" w:rsidRPr="00000000" w14:paraId="00000034">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rovide detailed and regular feedback to teachers on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achievement, progress, problems etc.</w:t>
      </w:r>
    </w:p>
    <w:p w:rsidR="00000000" w:rsidDel="00000000" w:rsidP="00000000" w:rsidRDefault="00000000" w:rsidRPr="00000000" w14:paraId="00000035">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prepare the classroom</w:t>
      </w:r>
      <w:r w:rsidDel="00000000" w:rsidR="00000000" w:rsidRPr="00000000">
        <w:rPr>
          <w:rFonts w:ascii="Calibri" w:cs="Calibri" w:eastAsia="Calibri" w:hAnsi="Calibri"/>
          <w:sz w:val="22"/>
          <w:szCs w:val="22"/>
          <w:vertAlign w:val="baseline"/>
          <w:rtl w:val="0"/>
        </w:rPr>
        <w:t xml:space="preserve"> as directed for lessons and clear afterwards and assist with the display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work.</w:t>
      </w:r>
    </w:p>
    <w:p w:rsidR="00000000" w:rsidDel="00000000" w:rsidP="00000000" w:rsidRDefault="00000000" w:rsidRPr="00000000" w14:paraId="00000036">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upport the teacher in managing </w:t>
      </w:r>
      <w:r w:rsidDel="00000000" w:rsidR="00000000" w:rsidRPr="00000000">
        <w:rPr>
          <w:rFonts w:ascii="Calibri" w:cs="Calibri" w:eastAsia="Calibri" w:hAnsi="Calibri"/>
          <w:sz w:val="22"/>
          <w:szCs w:val="22"/>
          <w:rtl w:val="0"/>
        </w:rPr>
        <w:t xml:space="preserve">student </w:t>
      </w:r>
      <w:r w:rsidDel="00000000" w:rsidR="00000000" w:rsidRPr="00000000">
        <w:rPr>
          <w:rFonts w:ascii="Calibri" w:cs="Calibri" w:eastAsia="Calibri" w:hAnsi="Calibri"/>
          <w:sz w:val="22"/>
          <w:szCs w:val="22"/>
          <w:vertAlign w:val="baseline"/>
          <w:rtl w:val="0"/>
        </w:rPr>
        <w:t xml:space="preserve">behaviour, reporting difficulties as appropriate.</w:t>
      </w:r>
    </w:p>
    <w:p w:rsidR="00000000" w:rsidDel="00000000" w:rsidP="00000000" w:rsidRDefault="00000000" w:rsidRPr="00000000" w14:paraId="00000037">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b</w:t>
      </w:r>
      <w:r w:rsidDel="00000000" w:rsidR="00000000" w:rsidRPr="00000000">
        <w:rPr>
          <w:rFonts w:ascii="Calibri" w:cs="Calibri" w:eastAsia="Calibri" w:hAnsi="Calibri"/>
          <w:sz w:val="22"/>
          <w:szCs w:val="22"/>
          <w:vertAlign w:val="baseline"/>
          <w:rtl w:val="0"/>
        </w:rPr>
        <w:t xml:space="preserve">e responsible for keeping and updating records as agreed with the teacher, contributing to reviews of systems/records as requested.</w:t>
      </w:r>
    </w:p>
    <w:p w:rsidR="00000000" w:rsidDel="00000000" w:rsidP="00000000" w:rsidRDefault="00000000" w:rsidRPr="00000000" w14:paraId="00000038">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w:t>
      </w:r>
      <w:r w:rsidDel="00000000" w:rsidR="00000000" w:rsidRPr="00000000">
        <w:rPr>
          <w:rFonts w:ascii="Calibri" w:cs="Calibri" w:eastAsia="Calibri" w:hAnsi="Calibri"/>
          <w:sz w:val="22"/>
          <w:szCs w:val="22"/>
          <w:vertAlign w:val="baseline"/>
          <w:rtl w:val="0"/>
        </w:rPr>
        <w:t xml:space="preserve">ndertake marking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work and accurately record achievement/progress.</w:t>
      </w:r>
    </w:p>
    <w:p w:rsidR="00000000" w:rsidDel="00000000" w:rsidP="00000000" w:rsidRDefault="00000000" w:rsidRPr="00000000" w14:paraId="00000039">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romote positive values, attitudes and good </w:t>
      </w:r>
      <w:r w:rsidDel="00000000" w:rsidR="00000000" w:rsidRPr="00000000">
        <w:rPr>
          <w:rFonts w:ascii="Calibri" w:cs="Calibri" w:eastAsia="Calibri" w:hAnsi="Calibri"/>
          <w:sz w:val="22"/>
          <w:szCs w:val="22"/>
          <w:rtl w:val="0"/>
        </w:rPr>
        <w:t xml:space="preserve">student </w:t>
      </w:r>
      <w:r w:rsidDel="00000000" w:rsidR="00000000" w:rsidRPr="00000000">
        <w:rPr>
          <w:rFonts w:ascii="Calibri" w:cs="Calibri" w:eastAsia="Calibri" w:hAnsi="Calibri"/>
          <w:sz w:val="22"/>
          <w:szCs w:val="22"/>
          <w:vertAlign w:val="baseline"/>
          <w:rtl w:val="0"/>
        </w:rPr>
        <w:t xml:space="preserve">behaviour, dealing promptly with conflict and incidents in line with established policy and encourage pupils to take responsibility for their own behaviour.</w:t>
      </w:r>
    </w:p>
    <w:p w:rsidR="00000000" w:rsidDel="00000000" w:rsidP="00000000" w:rsidRDefault="00000000" w:rsidRPr="00000000" w14:paraId="0000003A">
      <w:pPr>
        <w:pageBreakBefore w:val="0"/>
        <w:tabs>
          <w:tab w:val="left" w:leader="none" w:pos="54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b w:val="1"/>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Support for the Curriculum</w:t>
      </w:r>
    </w:p>
    <w:p w:rsidR="00000000" w:rsidDel="00000000" w:rsidP="00000000" w:rsidRDefault="00000000" w:rsidRPr="00000000" w14:paraId="0000003C">
      <w:pPr>
        <w:pageBreakBefore w:val="0"/>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3D">
      <w:pPr>
        <w:pageBreakBefore w:val="0"/>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as</w:t>
      </w:r>
      <w:r w:rsidDel="00000000" w:rsidR="00000000" w:rsidRPr="00000000">
        <w:rPr>
          <w:rFonts w:ascii="Calibri" w:cs="Calibri" w:eastAsia="Calibri" w:hAnsi="Calibri"/>
          <w:sz w:val="22"/>
          <w:szCs w:val="22"/>
          <w:vertAlign w:val="baseline"/>
          <w:rtl w:val="0"/>
        </w:rPr>
        <w:t xml:space="preserve">sist in the preparation and development of agreed curriculum activities.</w:t>
      </w:r>
    </w:p>
    <w:p w:rsidR="00000000" w:rsidDel="00000000" w:rsidP="00000000" w:rsidRDefault="00000000" w:rsidRPr="00000000" w14:paraId="0000003E">
      <w:pPr>
        <w:pageBreakBefore w:val="0"/>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i</w:t>
      </w:r>
      <w:r w:rsidDel="00000000" w:rsidR="00000000" w:rsidRPr="00000000">
        <w:rPr>
          <w:rFonts w:ascii="Calibri" w:cs="Calibri" w:eastAsia="Calibri" w:hAnsi="Calibri"/>
          <w:sz w:val="22"/>
          <w:szCs w:val="22"/>
          <w:vertAlign w:val="baseline"/>
          <w:rtl w:val="0"/>
        </w:rPr>
        <w:t xml:space="preserve">mplement local and national learning strategies e.g. literacy, numeracy etc. and make effective use of opportunities provided by other learning activities to support the development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skills.</w:t>
      </w:r>
    </w:p>
    <w:p w:rsidR="00000000" w:rsidDel="00000000" w:rsidP="00000000" w:rsidRDefault="00000000" w:rsidRPr="00000000" w14:paraId="0000003F">
      <w:pPr>
        <w:pageBreakBefore w:val="0"/>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s</w:t>
      </w:r>
      <w:r w:rsidDel="00000000" w:rsidR="00000000" w:rsidRPr="00000000">
        <w:rPr>
          <w:rFonts w:ascii="Calibri" w:cs="Calibri" w:eastAsia="Calibri" w:hAnsi="Calibri"/>
          <w:sz w:val="22"/>
          <w:szCs w:val="22"/>
          <w:vertAlign w:val="baseline"/>
          <w:rtl w:val="0"/>
        </w:rPr>
        <w:t xml:space="preserve">upport the use of IT in learning activities and develop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competence and independence in its use.</w:t>
      </w:r>
    </w:p>
    <w:p w:rsidR="00000000" w:rsidDel="00000000" w:rsidP="00000000" w:rsidRDefault="00000000" w:rsidRPr="00000000" w14:paraId="00000040">
      <w:pPr>
        <w:pageBreakBefore w:val="0"/>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h</w:t>
      </w:r>
      <w:r w:rsidDel="00000000" w:rsidR="00000000" w:rsidRPr="00000000">
        <w:rPr>
          <w:rFonts w:ascii="Calibri" w:cs="Calibri" w:eastAsia="Calibri" w:hAnsi="Calibri"/>
          <w:sz w:val="22"/>
          <w:szCs w:val="22"/>
          <w:vertAlign w:val="baseline"/>
          <w:rtl w:val="0"/>
        </w:rPr>
        <w:t xml:space="preserve">elp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to access learning activities through specialist support.</w:t>
      </w:r>
    </w:p>
    <w:p w:rsidR="00000000" w:rsidDel="00000000" w:rsidP="00000000" w:rsidRDefault="00000000" w:rsidRPr="00000000" w14:paraId="00000041">
      <w:pPr>
        <w:pageBreakBefore w:val="0"/>
        <w:numPr>
          <w:ilvl w:val="0"/>
          <w:numId w:val="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d</w:t>
      </w:r>
      <w:r w:rsidDel="00000000" w:rsidR="00000000" w:rsidRPr="00000000">
        <w:rPr>
          <w:rFonts w:ascii="Calibri" w:cs="Calibri" w:eastAsia="Calibri" w:hAnsi="Calibri"/>
          <w:sz w:val="22"/>
          <w:szCs w:val="22"/>
          <w:vertAlign w:val="baseline"/>
          <w:rtl w:val="0"/>
        </w:rPr>
        <w:t xml:space="preserve">etermine the need for, prepare and maintain general and specialist equipment and resources.</w:t>
      </w:r>
    </w:p>
    <w:p w:rsidR="00000000" w:rsidDel="00000000" w:rsidP="00000000" w:rsidRDefault="00000000" w:rsidRPr="00000000" w14:paraId="00000042">
      <w:pPr>
        <w:pageBreakBefore w:val="0"/>
        <w:rPr>
          <w:rFonts w:ascii="Calibri" w:cs="Calibri" w:eastAsia="Calibri" w:hAnsi="Calibri"/>
          <w:sz w:val="22"/>
          <w:szCs w:val="22"/>
          <w:u w:val="single"/>
          <w:vertAlign w:val="baseline"/>
        </w:rPr>
      </w:pPr>
      <w:r w:rsidDel="00000000" w:rsidR="00000000" w:rsidRPr="00000000">
        <w:rPr>
          <w:rtl w:val="0"/>
        </w:rPr>
      </w:r>
    </w:p>
    <w:p w:rsidR="00000000" w:rsidDel="00000000" w:rsidP="00000000" w:rsidRDefault="00000000" w:rsidRPr="00000000" w14:paraId="00000043">
      <w:pPr>
        <w:pageBreakBefore w:val="0"/>
        <w:tabs>
          <w:tab w:val="left" w:leader="none" w:pos="540"/>
        </w:tabs>
        <w:rPr>
          <w:rFonts w:ascii="Calibri" w:cs="Calibri" w:eastAsia="Calibri" w:hAnsi="Calibri"/>
          <w:b w:val="1"/>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Support for the School</w:t>
      </w:r>
    </w:p>
    <w:p w:rsidR="00000000" w:rsidDel="00000000" w:rsidP="00000000" w:rsidRDefault="00000000" w:rsidRPr="00000000" w14:paraId="00000044">
      <w:pPr>
        <w:pageBreakBefore w:val="0"/>
        <w:tabs>
          <w:tab w:val="left" w:leader="none" w:pos="540"/>
        </w:tabs>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5">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b</w:t>
      </w:r>
      <w:r w:rsidDel="00000000" w:rsidR="00000000" w:rsidRPr="00000000">
        <w:rPr>
          <w:rFonts w:ascii="Calibri" w:cs="Calibri" w:eastAsia="Calibri" w:hAnsi="Calibri"/>
          <w:sz w:val="22"/>
          <w:szCs w:val="22"/>
          <w:vertAlign w:val="baseline"/>
          <w:rtl w:val="0"/>
        </w:rPr>
        <w:t xml:space="preserve">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46">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b</w:t>
      </w:r>
      <w:r w:rsidDel="00000000" w:rsidR="00000000" w:rsidRPr="00000000">
        <w:rPr>
          <w:rFonts w:ascii="Calibri" w:cs="Calibri" w:eastAsia="Calibri" w:hAnsi="Calibri"/>
          <w:sz w:val="22"/>
          <w:szCs w:val="22"/>
          <w:vertAlign w:val="baseline"/>
          <w:rtl w:val="0"/>
        </w:rPr>
        <w:t xml:space="preserve">e aware of and support </w:t>
      </w:r>
      <w:r w:rsidDel="00000000" w:rsidR="00000000" w:rsidRPr="00000000">
        <w:rPr>
          <w:rFonts w:ascii="Calibri" w:cs="Calibri" w:eastAsia="Calibri" w:hAnsi="Calibri"/>
          <w:sz w:val="22"/>
          <w:szCs w:val="22"/>
          <w:rtl w:val="0"/>
        </w:rPr>
        <w:t xml:space="preserve">differences</w:t>
      </w:r>
      <w:r w:rsidDel="00000000" w:rsidR="00000000" w:rsidRPr="00000000">
        <w:rPr>
          <w:rFonts w:ascii="Calibri" w:cs="Calibri" w:eastAsia="Calibri" w:hAnsi="Calibri"/>
          <w:sz w:val="22"/>
          <w:szCs w:val="22"/>
          <w:vertAlign w:val="baseline"/>
          <w:rtl w:val="0"/>
        </w:rPr>
        <w:t xml:space="preserve"> and ensure all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have equal access to opportunities to learn and develop.</w:t>
      </w:r>
    </w:p>
    <w:p w:rsidR="00000000" w:rsidDel="00000000" w:rsidP="00000000" w:rsidRDefault="00000000" w:rsidRPr="00000000" w14:paraId="00000047">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c</w:t>
      </w:r>
      <w:r w:rsidDel="00000000" w:rsidR="00000000" w:rsidRPr="00000000">
        <w:rPr>
          <w:rFonts w:ascii="Calibri" w:cs="Calibri" w:eastAsia="Calibri" w:hAnsi="Calibri"/>
          <w:sz w:val="22"/>
          <w:szCs w:val="22"/>
          <w:vertAlign w:val="baseline"/>
          <w:rtl w:val="0"/>
        </w:rPr>
        <w:t xml:space="preserve">ontribute to the overall ethos/work/aims of the school.</w:t>
      </w:r>
    </w:p>
    <w:p w:rsidR="00000000" w:rsidDel="00000000" w:rsidP="00000000" w:rsidRDefault="00000000" w:rsidRPr="00000000" w14:paraId="00000048">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ppreciate and support the role of other professionals.</w:t>
      </w:r>
    </w:p>
    <w:p w:rsidR="00000000" w:rsidDel="00000000" w:rsidP="00000000" w:rsidRDefault="00000000" w:rsidRPr="00000000" w14:paraId="00000049">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ttend relevant meetings as required.</w:t>
      </w:r>
    </w:p>
    <w:p w:rsidR="00000000" w:rsidDel="00000000" w:rsidP="00000000" w:rsidRDefault="00000000" w:rsidRPr="00000000" w14:paraId="0000004A">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articipate in training and other learning activities and performance development as required.</w:t>
      </w:r>
    </w:p>
    <w:p w:rsidR="00000000" w:rsidDel="00000000" w:rsidP="00000000" w:rsidRDefault="00000000" w:rsidRPr="00000000" w14:paraId="0000004B">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ssist with the supervision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out of lesson times, including before and after school and at lunchtimes.</w:t>
      </w:r>
    </w:p>
    <w:p w:rsidR="00000000" w:rsidDel="00000000" w:rsidP="00000000" w:rsidRDefault="00000000" w:rsidRPr="00000000" w14:paraId="0000004C">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a</w:t>
      </w:r>
      <w:r w:rsidDel="00000000" w:rsidR="00000000" w:rsidRPr="00000000">
        <w:rPr>
          <w:rFonts w:ascii="Calibri" w:cs="Calibri" w:eastAsia="Calibri" w:hAnsi="Calibri"/>
          <w:sz w:val="22"/>
          <w:szCs w:val="22"/>
          <w:vertAlign w:val="baseline"/>
          <w:rtl w:val="0"/>
        </w:rPr>
        <w:t xml:space="preserve">ccompany teaching staff and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on visits, trips and out of school activities as required.</w:t>
      </w:r>
    </w:p>
    <w:p w:rsidR="00000000" w:rsidDel="00000000" w:rsidP="00000000" w:rsidRDefault="00000000" w:rsidRPr="00000000" w14:paraId="0000004D">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e</w:t>
      </w:r>
      <w:r w:rsidDel="00000000" w:rsidR="00000000" w:rsidRPr="00000000">
        <w:rPr>
          <w:rFonts w:ascii="Calibri" w:cs="Calibri" w:eastAsia="Calibri" w:hAnsi="Calibri"/>
          <w:sz w:val="22"/>
          <w:szCs w:val="22"/>
          <w:vertAlign w:val="baseline"/>
          <w:rtl w:val="0"/>
        </w:rPr>
        <w:t xml:space="preserve">stablish constructive relationships and communicate with other agencies/professionals, in liaison with the teacher, to support achievement and progress of </w:t>
      </w:r>
      <w:r w:rsidDel="00000000" w:rsidR="00000000" w:rsidRPr="00000000">
        <w:rPr>
          <w:rFonts w:ascii="Calibri" w:cs="Calibri" w:eastAsia="Calibri" w:hAnsi="Calibri"/>
          <w:sz w:val="22"/>
          <w:szCs w:val="22"/>
          <w:rtl w:val="0"/>
        </w:rPr>
        <w:t xml:space="preserve">students</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4E">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recognise your own</w:t>
      </w:r>
      <w:r w:rsidDel="00000000" w:rsidR="00000000" w:rsidRPr="00000000">
        <w:rPr>
          <w:rFonts w:ascii="Calibri" w:cs="Calibri" w:eastAsia="Calibri" w:hAnsi="Calibri"/>
          <w:sz w:val="22"/>
          <w:szCs w:val="22"/>
          <w:vertAlign w:val="baseline"/>
          <w:rtl w:val="0"/>
        </w:rPr>
        <w:t xml:space="preserve"> strengths and areas of expertise and use these to advise and support others.</w:t>
      </w:r>
    </w:p>
    <w:p w:rsidR="00000000" w:rsidDel="00000000" w:rsidP="00000000" w:rsidRDefault="00000000" w:rsidRPr="00000000" w14:paraId="0000004F">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p</w:t>
      </w:r>
      <w:r w:rsidDel="00000000" w:rsidR="00000000" w:rsidRPr="00000000">
        <w:rPr>
          <w:rFonts w:ascii="Calibri" w:cs="Calibri" w:eastAsia="Calibri" w:hAnsi="Calibri"/>
          <w:sz w:val="22"/>
          <w:szCs w:val="22"/>
          <w:vertAlign w:val="baseline"/>
          <w:rtl w:val="0"/>
        </w:rPr>
        <w:t xml:space="preserve">rovide appropriate guidance and supervision and assist in the training and development of staff as appropriate.</w:t>
      </w:r>
    </w:p>
    <w:p w:rsidR="00000000" w:rsidDel="00000000" w:rsidP="00000000" w:rsidRDefault="00000000" w:rsidRPr="00000000" w14:paraId="00000050">
      <w:pPr>
        <w:pageBreakBefore w:val="0"/>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w:t>
      </w:r>
      <w:r w:rsidDel="00000000" w:rsidR="00000000" w:rsidRPr="00000000">
        <w:rPr>
          <w:rFonts w:ascii="Calibri" w:cs="Calibri" w:eastAsia="Calibri" w:hAnsi="Calibri"/>
          <w:sz w:val="22"/>
          <w:szCs w:val="22"/>
          <w:vertAlign w:val="baseline"/>
          <w:rtl w:val="0"/>
        </w:rPr>
        <w:t xml:space="preserve">ndertake planned supervision of </w:t>
      </w:r>
      <w:r w:rsidDel="00000000" w:rsidR="00000000" w:rsidRPr="00000000">
        <w:rPr>
          <w:rFonts w:ascii="Calibri" w:cs="Calibri" w:eastAsia="Calibri" w:hAnsi="Calibri"/>
          <w:sz w:val="22"/>
          <w:szCs w:val="22"/>
          <w:rtl w:val="0"/>
        </w:rPr>
        <w:t xml:space="preserve">students’ </w:t>
      </w:r>
      <w:r w:rsidDel="00000000" w:rsidR="00000000" w:rsidRPr="00000000">
        <w:rPr>
          <w:rFonts w:ascii="Calibri" w:cs="Calibri" w:eastAsia="Calibri" w:hAnsi="Calibri"/>
          <w:sz w:val="22"/>
          <w:szCs w:val="22"/>
          <w:vertAlign w:val="baseline"/>
          <w:rtl w:val="0"/>
        </w:rPr>
        <w:t xml:space="preserve">in out of school hours learning activities.</w:t>
      </w:r>
    </w:p>
    <w:p w:rsidR="00000000" w:rsidDel="00000000" w:rsidP="00000000" w:rsidRDefault="00000000" w:rsidRPr="00000000" w14:paraId="00000051">
      <w:pPr>
        <w:pageBreakBefore w:val="0"/>
        <w:tabs>
          <w:tab w:val="left" w:leader="none" w:pos="540"/>
        </w:tabs>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Health and Safety</w:t>
      </w:r>
    </w:p>
    <w:p w:rsidR="00000000" w:rsidDel="00000000" w:rsidP="00000000" w:rsidRDefault="00000000" w:rsidRPr="00000000" w14:paraId="00000053">
      <w:pPr>
        <w:pageBreakBefore w:val="0"/>
        <w:ind w:hanging="851"/>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pageBreakBefore w:val="0"/>
        <w:numPr>
          <w:ilvl w:val="0"/>
          <w:numId w:val="6"/>
        </w:numPr>
        <w:ind w:left="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familiar with the school’s policies that refer specifically to health and safety regulations and implement it as applicable within the department</w:t>
      </w:r>
    </w:p>
    <w:p w:rsidR="00000000" w:rsidDel="00000000" w:rsidP="00000000" w:rsidRDefault="00000000" w:rsidRPr="00000000" w14:paraId="00000055">
      <w:pPr>
        <w:pageBreakBefore w:val="0"/>
        <w:numPr>
          <w:ilvl w:val="0"/>
          <w:numId w:val="6"/>
        </w:numPr>
        <w:ind w:left="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health and safety policies and practices, including risk assessments, throughout the department are in line with national requirements and updated where necessary.  </w:t>
      </w:r>
    </w:p>
    <w:p w:rsidR="00000000" w:rsidDel="00000000" w:rsidP="00000000" w:rsidRDefault="00000000" w:rsidRPr="00000000" w14:paraId="00000056">
      <w:pPr>
        <w:pageBreakBefore w:val="0"/>
        <w:numPr>
          <w:ilvl w:val="0"/>
          <w:numId w:val="6"/>
        </w:numPr>
        <w:ind w:left="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have regard to health and safety across the school in all aspects of work, in line with the school’s policies and keep up to date with all relevant policies and risk assessments</w:t>
      </w:r>
    </w:p>
    <w:p w:rsidR="00000000" w:rsidDel="00000000" w:rsidP="00000000" w:rsidRDefault="00000000" w:rsidRPr="00000000" w14:paraId="00000057">
      <w:pPr>
        <w:pageBreakBefore w:val="0"/>
        <w:tabs>
          <w:tab w:val="left" w:leader="none" w:pos="720"/>
        </w:tabs>
        <w:spacing w:after="3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pageBreakBefore w:val="0"/>
        <w:spacing w:after="3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duties and responsibilities</w:t>
      </w:r>
    </w:p>
    <w:p w:rsidR="00000000" w:rsidDel="00000000" w:rsidP="00000000" w:rsidRDefault="00000000" w:rsidRPr="00000000" w14:paraId="00000059">
      <w:pPr>
        <w:pageBreakBefore w:val="0"/>
        <w:tabs>
          <w:tab w:val="left" w:leader="none" w:pos="720"/>
        </w:tabs>
        <w:spacing w:after="3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A">
      <w:pPr>
        <w:pageBreakBefore w:val="0"/>
        <w:spacing w:after="3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duties commensurate with the general level of responsibility of the post that the headteacher may from time to time ask the post-holder to perform.</w:t>
      </w:r>
    </w:p>
    <w:p w:rsidR="00000000" w:rsidDel="00000000" w:rsidP="00000000" w:rsidRDefault="00000000" w:rsidRPr="00000000" w14:paraId="0000005B">
      <w:pPr>
        <w:pageBreakBefore w:val="0"/>
        <w:tabs>
          <w:tab w:val="left" w:leader="none" w:pos="720"/>
        </w:tabs>
        <w:spacing w:after="39" w:lineRule="auto"/>
        <w:ind w:left="-85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spacing w:after="3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duties may be modified by the headteacher, with agreement, to reflect or anticipate changes in the job.</w:t>
      </w:r>
    </w:p>
    <w:p w:rsidR="00000000" w:rsidDel="00000000" w:rsidP="00000000" w:rsidRDefault="00000000" w:rsidRPr="00000000" w14:paraId="0000005D">
      <w:pPr>
        <w:pageBreakBefore w:val="0"/>
        <w:spacing w:after="3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Ruislip High School is committed to safeguarding and promoting the welfare of children and young people and expects all staff to share this commitment.  An enhanced DBS disclosure is required for all posts.</w:t>
      </w:r>
    </w:p>
    <w:p w:rsidR="00000000" w:rsidDel="00000000" w:rsidP="00000000" w:rsidRDefault="00000000" w:rsidRPr="00000000" w14:paraId="0000005F">
      <w:pPr>
        <w:pageBreakBefore w:val="0"/>
        <w:ind w:right="-33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ageBreakBefore w:val="0"/>
        <w:ind w:right="-33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w:t>
        <w:tab/>
      </w:r>
      <w:r w:rsidDel="00000000" w:rsidR="00000000" w:rsidRPr="00000000">
        <w:rPr>
          <w:rFonts w:ascii="Calibri" w:cs="Calibri" w:eastAsia="Calibri" w:hAnsi="Calibri"/>
          <w:sz w:val="22"/>
          <w:szCs w:val="22"/>
          <w:u w:val="single"/>
          <w:rtl w:val="0"/>
        </w:rPr>
        <w:tab/>
        <w:tab/>
        <w:tab/>
        <w:tab/>
      </w:r>
      <w:r w:rsidDel="00000000" w:rsidR="00000000" w:rsidRPr="00000000">
        <w:rPr>
          <w:rFonts w:ascii="Calibri" w:cs="Calibri" w:eastAsia="Calibri" w:hAnsi="Calibri"/>
          <w:sz w:val="22"/>
          <w:szCs w:val="22"/>
          <w:rtl w:val="0"/>
        </w:rPr>
        <w:tab/>
        <w:t xml:space="preserve">Post-holder</w:t>
        <w:tab/>
        <w:t xml:space="preserve">Dated:</w:t>
        <w:tab/>
      </w:r>
      <w:r w:rsidDel="00000000" w:rsidR="00000000" w:rsidRPr="00000000">
        <w:rPr>
          <w:rFonts w:ascii="Calibri" w:cs="Calibri" w:eastAsia="Calibri" w:hAnsi="Calibri"/>
          <w:sz w:val="22"/>
          <w:szCs w:val="22"/>
          <w:u w:val="single"/>
          <w:rtl w:val="0"/>
        </w:rPr>
        <w:tab/>
        <w:tab/>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61">
      <w:pPr>
        <w:pageBreakBefore w:val="0"/>
        <w:ind w:right="-33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pageBreakBefore w:val="0"/>
        <w:ind w:right="-334"/>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Signed:</w:t>
        <w:tab/>
      </w:r>
      <w:r w:rsidDel="00000000" w:rsidR="00000000" w:rsidRPr="00000000">
        <w:rPr>
          <w:rFonts w:ascii="Calibri" w:cs="Calibri" w:eastAsia="Calibri" w:hAnsi="Calibri"/>
          <w:sz w:val="22"/>
          <w:szCs w:val="22"/>
          <w:u w:val="single"/>
          <w:rtl w:val="0"/>
        </w:rPr>
        <w:tab/>
        <w:tab/>
        <w:tab/>
        <w:tab/>
      </w:r>
      <w:r w:rsidDel="00000000" w:rsidR="00000000" w:rsidRPr="00000000">
        <w:rPr>
          <w:rFonts w:ascii="Calibri" w:cs="Calibri" w:eastAsia="Calibri" w:hAnsi="Calibri"/>
          <w:sz w:val="22"/>
          <w:szCs w:val="22"/>
          <w:rtl w:val="0"/>
        </w:rPr>
        <w:tab/>
        <w:t xml:space="preserve">Line Manager</w:t>
        <w:tab/>
        <w:t xml:space="preserve">Dated:</w:t>
        <w:tab/>
      </w:r>
      <w:r w:rsidDel="00000000" w:rsidR="00000000" w:rsidRPr="00000000">
        <w:rPr>
          <w:rFonts w:ascii="Calibri" w:cs="Calibri" w:eastAsia="Calibri" w:hAnsi="Calibri"/>
          <w:sz w:val="22"/>
          <w:szCs w:val="22"/>
          <w:u w:val="single"/>
          <w:rtl w:val="0"/>
        </w:rPr>
        <w:tab/>
        <w:tab/>
      </w:r>
    </w:p>
    <w:p w:rsidR="00000000" w:rsidDel="00000000" w:rsidP="00000000" w:rsidRDefault="00000000" w:rsidRPr="00000000" w14:paraId="00000063">
      <w:pPr>
        <w:pageBreakBefore w:val="0"/>
        <w:ind w:right="-334"/>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4">
      <w:pPr>
        <w:pageBreakBefore w:val="0"/>
        <w:ind w:right="-334"/>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5">
      <w:pPr>
        <w:pageBreakBefore w:val="0"/>
        <w:ind w:right="-33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job description is formally reviewed annually and therefore may be revised in line with the level of responsibility. </w:t>
      </w:r>
    </w:p>
    <w:p w:rsidR="00000000" w:rsidDel="00000000" w:rsidP="00000000" w:rsidRDefault="00000000" w:rsidRPr="00000000" w14:paraId="00000066">
      <w:pPr>
        <w:pageBreakBefore w:val="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67">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tabs>
          <w:tab w:val="left" w:leader="none" w:pos="540"/>
        </w:tabs>
        <w:rPr>
          <w:u w:val="single"/>
        </w:rPr>
      </w:pPr>
      <w:r w:rsidDel="00000000" w:rsidR="00000000" w:rsidRPr="00000000">
        <w:rPr>
          <w:rtl w:val="0"/>
        </w:rPr>
      </w:r>
    </w:p>
    <w:sectPr>
      <w:pgSz w:h="16838" w:w="11906" w:orient="portrait"/>
      <w:pgMar w:bottom="719" w:top="1258" w:left="1440" w:right="9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