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9E1" w:rsidRDefault="009B11F9">
      <w:pPr>
        <w:pStyle w:val="Heading5"/>
      </w:pPr>
      <w:bookmarkStart w:id="0" w:name="_Toc97800112"/>
      <w:r>
        <w:rPr>
          <w:noProof/>
        </w:rPr>
        <mc:AlternateContent>
          <mc:Choice Requires="wps">
            <w:drawing>
              <wp:anchor distT="45720" distB="45720" distL="114300" distR="114300" simplePos="0" relativeHeight="251659264" behindDoc="0" locked="0" layoutInCell="1" hidden="0" allowOverlap="1">
                <wp:simplePos x="0" y="0"/>
                <wp:positionH relativeFrom="margin">
                  <wp:align>left</wp:align>
                </wp:positionH>
                <wp:positionV relativeFrom="paragraph">
                  <wp:posOffset>6350</wp:posOffset>
                </wp:positionV>
                <wp:extent cx="6803390" cy="1095375"/>
                <wp:effectExtent l="0" t="0" r="0" b="9525"/>
                <wp:wrapSquare wrapText="bothSides" distT="45720" distB="45720" distL="114300" distR="114300"/>
                <wp:docPr id="6077" name="Rectangle 6077"/>
                <wp:cNvGraphicFramePr/>
                <a:graphic xmlns:a="http://schemas.openxmlformats.org/drawingml/2006/main">
                  <a:graphicData uri="http://schemas.microsoft.com/office/word/2010/wordprocessingShape">
                    <wps:wsp>
                      <wps:cNvSpPr/>
                      <wps:spPr>
                        <a:xfrm>
                          <a:off x="0" y="0"/>
                          <a:ext cx="6803390" cy="1095375"/>
                        </a:xfrm>
                        <a:prstGeom prst="rect">
                          <a:avLst/>
                        </a:prstGeom>
                        <a:noFill/>
                        <a:ln>
                          <a:noFill/>
                        </a:ln>
                      </wps:spPr>
                      <wps:txbx>
                        <w:txbxContent>
                          <w:p w:rsidR="005729E1" w:rsidRDefault="00C4456C">
                            <w:pPr>
                              <w:spacing w:line="240" w:lineRule="auto"/>
                              <w:jc w:val="center"/>
                              <w:textDirection w:val="btLr"/>
                            </w:pPr>
                            <w:r>
                              <w:rPr>
                                <w:rFonts w:ascii="Twentieth Century" w:hAnsi="Twentieth Century" w:cs="Twentieth Century"/>
                                <w:b/>
                                <w:color w:val="FFFFFF"/>
                                <w:sz w:val="96"/>
                              </w:rPr>
                              <w:t>SELBY HIGH SCHOOL</w:t>
                            </w:r>
                          </w:p>
                          <w:p w:rsidR="005729E1" w:rsidRDefault="00C4456C">
                            <w:pPr>
                              <w:spacing w:line="240" w:lineRule="auto"/>
                              <w:jc w:val="center"/>
                              <w:textDirection w:val="btLr"/>
                            </w:pPr>
                            <w:r>
                              <w:rPr>
                                <w:rFonts w:ascii="Twentieth Century" w:hAnsi="Twentieth Century" w:cs="Twentieth Century"/>
                                <w:b/>
                                <w:color w:val="FFFFFF"/>
                                <w:sz w:val="40"/>
                              </w:rPr>
                              <w:t>SPECIALIST SCHOOL FOR THE ARTS AND SCIENCE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077" o:spid="_x0000_s1026" style="position:absolute;left:0;text-align:left;margin-left:0;margin-top:.5pt;width:535.7pt;height:8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" filled="f" stroked="f">
                <v:textbox inset="2.53958mm,1.2694mm,2.53958mm,1.2694mm">
                  <w:txbxContent>
                    <w:p w:rsidR="005729E1" w:rsidRDefault="00C4456C">
                      <w:pPr>
                        <w:spacing w:line="240" w:lineRule="auto"/>
                        <w:jc w:val="center"/>
                        <w:textDirection w:val="btLr"/>
                      </w:pPr>
                      <w:r>
                        <w:rPr>
                          <w:rFonts w:ascii="Twentieth Century" w:hAnsi="Twentieth Century" w:cs="Twentieth Century"/>
                          <w:b/>
                          <w:color w:val="FFFFFF"/>
                          <w:sz w:val="96"/>
                        </w:rPr>
                        <w:t>SELBY HIGH SCHOOL</w:t>
                      </w:r>
                    </w:p>
                    <w:p w:rsidR="005729E1" w:rsidRDefault="00C4456C">
                      <w:pPr>
                        <w:spacing w:line="240" w:lineRule="auto"/>
                        <w:jc w:val="center"/>
                        <w:textDirection w:val="btLr"/>
                      </w:pPr>
                      <w:r>
                        <w:rPr>
                          <w:rFonts w:ascii="Twentieth Century" w:hAnsi="Twentieth Century" w:cs="Twentieth Century"/>
                          <w:b/>
                          <w:color w:val="FFFFFF"/>
                          <w:sz w:val="40"/>
                        </w:rPr>
                        <w:t>SPECIALIST SCHOOL FOR THE ARTS AND SCIENCE</w:t>
                      </w:r>
                    </w:p>
                  </w:txbxContent>
                </v:textbox>
                <w10:wrap type="square" anchorx="margin"/>
              </v:rect>
            </w:pict>
          </mc:Fallback>
        </mc:AlternateContent>
      </w:r>
      <w:r w:rsidR="00C4456C">
        <w:rPr>
          <w:noProof/>
        </w:rPr>
        <mc:AlternateContent>
          <mc:Choice Requires="wps">
            <w:drawing>
              <wp:anchor distT="0" distB="0" distL="114300" distR="114300" simplePos="0" relativeHeight="251658240" behindDoc="0" locked="0" layoutInCell="1" hidden="0" allowOverlap="1">
                <wp:simplePos x="0" y="0"/>
                <wp:positionH relativeFrom="column">
                  <wp:posOffset>-863599</wp:posOffset>
                </wp:positionH>
                <wp:positionV relativeFrom="paragraph">
                  <wp:posOffset>-622299</wp:posOffset>
                </wp:positionV>
                <wp:extent cx="8096250" cy="1977504"/>
                <wp:effectExtent l="0" t="0" r="0" b="0"/>
                <wp:wrapNone/>
                <wp:docPr id="6079" name="Freeform: Shape 6079"/>
                <wp:cNvGraphicFramePr/>
                <a:graphic xmlns:a="http://schemas.openxmlformats.org/drawingml/2006/main">
                  <a:graphicData uri="http://schemas.microsoft.com/office/word/2010/wordprocessingShape">
                    <wps:wsp>
                      <wps:cNvSpPr/>
                      <wps:spPr>
                        <a:xfrm>
                          <a:off x="1307400" y="2800773"/>
                          <a:ext cx="8077200" cy="1958454"/>
                        </a:xfrm>
                        <a:custGeom>
                          <a:avLst/>
                          <a:gdLst/>
                          <a:ahLst/>
                          <a:cxnLst/>
                          <a:rect l="l" t="t" r="r" b="b"/>
                          <a:pathLst>
                            <a:path w="7739990" h="1715198" extrusionOk="0">
                              <a:moveTo>
                                <a:pt x="0" y="0"/>
                              </a:moveTo>
                              <a:lnTo>
                                <a:pt x="7739990" y="0"/>
                              </a:lnTo>
                              <a:lnTo>
                                <a:pt x="7739990" y="1715198"/>
                              </a:lnTo>
                              <a:lnTo>
                                <a:pt x="0" y="1715198"/>
                              </a:lnTo>
                              <a:lnTo>
                                <a:pt x="0" y="0"/>
                              </a:lnTo>
                            </a:path>
                          </a:pathLst>
                        </a:custGeom>
                        <a:solidFill>
                          <a:srgbClr val="5E3A64"/>
                        </a:solidFill>
                        <a:ln>
                          <a:noFill/>
                        </a:ln>
                      </wps:spPr>
                      <wps:bodyPr spcFirstLastPara="1" wrap="square" lIns="91425" tIns="91425" rIns="91425" bIns="91425" anchor="ctr" anchorCtr="0">
                        <a:noAutofit/>
                      </wps:bodyPr>
                    </wps:wsp>
                  </a:graphicData>
                </a:graphic>
              </wp:anchor>
            </w:drawing>
          </mc:Choice>
          <mc:Fallback>
            <w:pict>
              <v:shape w14:anchorId="430924C8" id="Freeform: Shape 6079" o:spid="_x0000_s1026" style="position:absolute;margin-left:-68pt;margin-top:-49pt;width:637.5pt;height:155.7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7739990,171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" path="m,l7739990,r,1715198l,1715198,,e" fillcolor="#5e3a64" stroked="f">
                <v:path arrowok="t" o:extrusionok="f"/>
              </v:shape>
            </w:pict>
          </mc:Fallback>
        </mc:AlternateContent>
      </w:r>
      <w:bookmarkStart w:id="1" w:name="_heading=h.gjdgxs" w:colFirst="0" w:colLast="0"/>
      <w:bookmarkEnd w:id="0"/>
      <w:bookmarkEnd w:id="1"/>
    </w:p>
    <w:p w:rsidR="005729E1" w:rsidRDefault="005729E1">
      <w:pPr>
        <w:jc w:val="left"/>
      </w:pPr>
    </w:p>
    <w:p w:rsidR="005729E1" w:rsidRDefault="005729E1">
      <w:pPr>
        <w:jc w:val="left"/>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C4456C">
      <w:pPr>
        <w:pBdr>
          <w:top w:val="nil"/>
          <w:left w:val="nil"/>
          <w:bottom w:val="nil"/>
          <w:right w:val="nil"/>
          <w:between w:val="nil"/>
        </w:pBdr>
        <w:jc w:val="left"/>
        <w:rPr>
          <w:rFonts w:ascii="Twentieth Century" w:hAnsi="Twentieth Century" w:cs="Twentieth Century"/>
          <w:color w:val="000000"/>
        </w:rPr>
      </w:pPr>
      <w:r>
        <w:rPr>
          <w:noProof/>
        </w:rPr>
        <w:drawing>
          <wp:anchor distT="0" distB="0" distL="114300" distR="114300" simplePos="0" relativeHeight="251660288" behindDoc="0" locked="0" layoutInCell="1" hidden="0" allowOverlap="1">
            <wp:simplePos x="0" y="0"/>
            <wp:positionH relativeFrom="column">
              <wp:posOffset>-116203</wp:posOffset>
            </wp:positionH>
            <wp:positionV relativeFrom="paragraph">
              <wp:posOffset>99060</wp:posOffset>
            </wp:positionV>
            <wp:extent cx="2901315" cy="2158365"/>
            <wp:effectExtent l="0" t="0" r="0" b="0"/>
            <wp:wrapNone/>
            <wp:docPr id="610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2901315" cy="2158365"/>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3213100</wp:posOffset>
                </wp:positionH>
                <wp:positionV relativeFrom="paragraph">
                  <wp:posOffset>109220</wp:posOffset>
                </wp:positionV>
                <wp:extent cx="2981325" cy="5089119"/>
                <wp:effectExtent l="0" t="0" r="0" b="0"/>
                <wp:wrapSquare wrapText="bothSides" distT="45720" distB="45720" distL="114300" distR="114300"/>
                <wp:docPr id="6081" name="Rectangle 6081"/>
                <wp:cNvGraphicFramePr/>
                <a:graphic xmlns:a="http://schemas.openxmlformats.org/drawingml/2006/main">
                  <a:graphicData uri="http://schemas.microsoft.com/office/word/2010/wordprocessingShape">
                    <wps:wsp>
                      <wps:cNvSpPr/>
                      <wps:spPr>
                        <a:xfrm>
                          <a:off x="3864863" y="1979775"/>
                          <a:ext cx="2962275" cy="3600450"/>
                        </a:xfrm>
                        <a:prstGeom prst="rect">
                          <a:avLst/>
                        </a:prstGeom>
                        <a:solidFill>
                          <a:srgbClr val="FFFFFF"/>
                        </a:solidFill>
                        <a:ln>
                          <a:noFill/>
                        </a:ln>
                      </wps:spPr>
                      <wps:txbx>
                        <w:txbxContent>
                          <w:p w:rsidR="005729E1" w:rsidRDefault="00C4456C">
                            <w:pPr>
                              <w:spacing w:line="275" w:lineRule="auto"/>
                              <w:jc w:val="left"/>
                              <w:textDirection w:val="btLr"/>
                            </w:pPr>
                            <w:r>
                              <w:rPr>
                                <w:rFonts w:ascii="Twentieth Century" w:hAnsi="Twentieth Century" w:cs="Twentieth Century"/>
                                <w:b/>
                                <w:color w:val="228099"/>
                                <w:sz w:val="52"/>
                              </w:rPr>
                              <w:t>Recruitment Information Pack</w:t>
                            </w:r>
                          </w:p>
                          <w:p w:rsidR="005729E1" w:rsidRDefault="005729E1">
                            <w:pPr>
                              <w:spacing w:line="275" w:lineRule="auto"/>
                              <w:jc w:val="left"/>
                              <w:textDirection w:val="btLr"/>
                            </w:pPr>
                          </w:p>
                          <w:p w:rsidR="005729E1" w:rsidRDefault="00C4456C">
                            <w:pPr>
                              <w:spacing w:line="275" w:lineRule="auto"/>
                              <w:jc w:val="left"/>
                              <w:textDirection w:val="btLr"/>
                            </w:pPr>
                            <w:r>
                              <w:rPr>
                                <w:rFonts w:ascii="Twentieth Century" w:hAnsi="Twentieth Century" w:cs="Twentieth Century"/>
                                <w:b/>
                                <w:color w:val="228099"/>
                                <w:sz w:val="52"/>
                              </w:rPr>
                              <w:t>Vice Principal</w:t>
                            </w:r>
                          </w:p>
                          <w:p w:rsidR="005729E1" w:rsidRDefault="005729E1">
                            <w:pPr>
                              <w:spacing w:line="275" w:lineRule="auto"/>
                              <w:jc w:val="left"/>
                              <w:textDirection w:val="btLr"/>
                            </w:pPr>
                          </w:p>
                          <w:p w:rsidR="005729E1" w:rsidRDefault="00CB42AD">
                            <w:pPr>
                              <w:spacing w:line="275" w:lineRule="auto"/>
                              <w:jc w:val="left"/>
                              <w:textDirection w:val="btLr"/>
                            </w:pPr>
                            <w:r>
                              <w:rPr>
                                <w:rFonts w:ascii="Twentieth Century" w:hAnsi="Twentieth Century" w:cs="Twentieth Century"/>
                                <w:b/>
                                <w:color w:val="228099"/>
                                <w:sz w:val="52"/>
                              </w:rPr>
                              <w:t>March</w:t>
                            </w:r>
                            <w:r w:rsidR="00C4456C">
                              <w:rPr>
                                <w:rFonts w:ascii="Twentieth Century" w:hAnsi="Twentieth Century" w:cs="Twentieth Century"/>
                                <w:b/>
                                <w:color w:val="228099"/>
                                <w:sz w:val="52"/>
                              </w:rPr>
                              <w:t>, 2022</w:t>
                            </w: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textDirection w:val="btLr"/>
                            </w:pPr>
                          </w:p>
                          <w:p w:rsidR="005729E1" w:rsidRDefault="005729E1">
                            <w:pPr>
                              <w:spacing w:line="275" w:lineRule="auto"/>
                              <w:textDirection w:val="btLr"/>
                            </w:pPr>
                          </w:p>
                          <w:p w:rsidR="005729E1" w:rsidRDefault="005729E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6081" o:spid="_x0000_s1027" style="position:absolute;margin-left:253pt;margin-top:8.6pt;width:234.75pt;height:400.7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" stroked="f">
                <v:textbox inset="2.53958mm,1.2694mm,2.53958mm,1.2694mm">
                  <w:txbxContent>
                    <w:p w:rsidR="005729E1" w:rsidRDefault="00C4456C">
                      <w:pPr>
                        <w:spacing w:line="275" w:lineRule="auto"/>
                        <w:jc w:val="left"/>
                        <w:textDirection w:val="btLr"/>
                      </w:pPr>
                      <w:r>
                        <w:rPr>
                          <w:rFonts w:ascii="Twentieth Century" w:hAnsi="Twentieth Century" w:cs="Twentieth Century"/>
                          <w:b/>
                          <w:color w:val="228099"/>
                          <w:sz w:val="52"/>
                        </w:rPr>
                        <w:t>Recruitment Information Pack</w:t>
                      </w:r>
                    </w:p>
                    <w:p w:rsidR="005729E1" w:rsidRDefault="005729E1">
                      <w:pPr>
                        <w:spacing w:line="275" w:lineRule="auto"/>
                        <w:jc w:val="left"/>
                        <w:textDirection w:val="btLr"/>
                      </w:pPr>
                    </w:p>
                    <w:p w:rsidR="005729E1" w:rsidRDefault="00C4456C">
                      <w:pPr>
                        <w:spacing w:line="275" w:lineRule="auto"/>
                        <w:jc w:val="left"/>
                        <w:textDirection w:val="btLr"/>
                      </w:pPr>
                      <w:r>
                        <w:rPr>
                          <w:rFonts w:ascii="Twentieth Century" w:hAnsi="Twentieth Century" w:cs="Twentieth Century"/>
                          <w:b/>
                          <w:color w:val="228099"/>
                          <w:sz w:val="52"/>
                        </w:rPr>
                        <w:t>Vice Principal</w:t>
                      </w:r>
                    </w:p>
                    <w:p w:rsidR="005729E1" w:rsidRDefault="005729E1">
                      <w:pPr>
                        <w:spacing w:line="275" w:lineRule="auto"/>
                        <w:jc w:val="left"/>
                        <w:textDirection w:val="btLr"/>
                      </w:pPr>
                    </w:p>
                    <w:p w:rsidR="005729E1" w:rsidRDefault="00CB42AD">
                      <w:pPr>
                        <w:spacing w:line="275" w:lineRule="auto"/>
                        <w:jc w:val="left"/>
                        <w:textDirection w:val="btLr"/>
                      </w:pPr>
                      <w:r>
                        <w:rPr>
                          <w:rFonts w:ascii="Twentieth Century" w:hAnsi="Twentieth Century" w:cs="Twentieth Century"/>
                          <w:b/>
                          <w:color w:val="228099"/>
                          <w:sz w:val="52"/>
                        </w:rPr>
                        <w:t>March</w:t>
                      </w:r>
                      <w:r w:rsidR="00C4456C">
                        <w:rPr>
                          <w:rFonts w:ascii="Twentieth Century" w:hAnsi="Twentieth Century" w:cs="Twentieth Century"/>
                          <w:b/>
                          <w:color w:val="228099"/>
                          <w:sz w:val="52"/>
                        </w:rPr>
                        <w:t>, 2022</w:t>
                      </w: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jc w:val="left"/>
                        <w:textDirection w:val="btLr"/>
                      </w:pPr>
                    </w:p>
                    <w:p w:rsidR="005729E1" w:rsidRDefault="005729E1">
                      <w:pPr>
                        <w:spacing w:line="275" w:lineRule="auto"/>
                        <w:textDirection w:val="btLr"/>
                      </w:pPr>
                    </w:p>
                    <w:p w:rsidR="005729E1" w:rsidRDefault="005729E1">
                      <w:pPr>
                        <w:spacing w:line="275" w:lineRule="auto"/>
                        <w:textDirection w:val="btLr"/>
                      </w:pPr>
                    </w:p>
                    <w:p w:rsidR="005729E1" w:rsidRDefault="005729E1">
                      <w:pPr>
                        <w:spacing w:line="275" w:lineRule="auto"/>
                        <w:textDirection w:val="btLr"/>
                      </w:pPr>
                    </w:p>
                  </w:txbxContent>
                </v:textbox>
                <w10:wrap type="square"/>
              </v:rect>
            </w:pict>
          </mc:Fallback>
        </mc:AlternateContent>
      </w: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5729E1">
      <w:pPr>
        <w:pBdr>
          <w:top w:val="nil"/>
          <w:left w:val="nil"/>
          <w:bottom w:val="nil"/>
          <w:right w:val="nil"/>
          <w:between w:val="nil"/>
        </w:pBdr>
        <w:jc w:val="left"/>
        <w:rPr>
          <w:rFonts w:ascii="Twentieth Century" w:hAnsi="Twentieth Century" w:cs="Twentieth Century"/>
          <w:color w:val="000000"/>
        </w:rPr>
      </w:pPr>
    </w:p>
    <w:p w:rsidR="005729E1" w:rsidRDefault="00C4456C">
      <w:pPr>
        <w:pBdr>
          <w:top w:val="nil"/>
          <w:left w:val="nil"/>
          <w:bottom w:val="nil"/>
          <w:right w:val="nil"/>
          <w:between w:val="nil"/>
        </w:pBdr>
        <w:jc w:val="left"/>
        <w:rPr>
          <w:rFonts w:ascii="Twentieth Century" w:hAnsi="Twentieth Century" w:cs="Twentieth Century"/>
          <w:color w:val="000000"/>
        </w:rPr>
      </w:pPr>
      <w:r>
        <w:rPr>
          <w:noProof/>
        </w:rPr>
        <mc:AlternateContent>
          <mc:Choice Requires="wps">
            <w:drawing>
              <wp:anchor distT="0" distB="0" distL="0" distR="0" simplePos="0" relativeHeight="251662336" behindDoc="0" locked="0" layoutInCell="1" hidden="0" allowOverlap="1">
                <wp:simplePos x="0" y="0"/>
                <wp:positionH relativeFrom="column">
                  <wp:posOffset>5092700</wp:posOffset>
                </wp:positionH>
                <wp:positionV relativeFrom="paragraph">
                  <wp:posOffset>3683000</wp:posOffset>
                </wp:positionV>
                <wp:extent cx="1457077" cy="223217"/>
                <wp:effectExtent l="0" t="0" r="0" b="0"/>
                <wp:wrapSquare wrapText="bothSides" distT="0" distB="0" distL="0" distR="0"/>
                <wp:docPr id="6080" name="Rectangle 6080"/>
                <wp:cNvGraphicFramePr/>
                <a:graphic xmlns:a="http://schemas.openxmlformats.org/drawingml/2006/main">
                  <a:graphicData uri="http://schemas.microsoft.com/office/word/2010/wordprocessingShape">
                    <wps:wsp>
                      <wps:cNvSpPr/>
                      <wps:spPr>
                        <a:xfrm>
                          <a:off x="4622224" y="3673154"/>
                          <a:ext cx="1447552" cy="213692"/>
                        </a:xfrm>
                        <a:prstGeom prst="rect">
                          <a:avLst/>
                        </a:prstGeom>
                        <a:noFill/>
                        <a:ln>
                          <a:noFill/>
                        </a:ln>
                      </wps:spPr>
                      <wps:txbx>
                        <w:txbxContent>
                          <w:p w:rsidR="005729E1" w:rsidRDefault="00C4456C">
                            <w:pPr>
                              <w:spacing w:line="275" w:lineRule="auto"/>
                              <w:jc w:val="center"/>
                              <w:textDirection w:val="btLr"/>
                            </w:pPr>
                            <w:r>
                              <w:rPr>
                                <w:rFonts w:ascii="Twentieth Century" w:hAnsi="Twentieth Century" w:cs="Twentieth Century"/>
                                <w:b/>
                                <w:color w:val="228099"/>
                              </w:rPr>
                              <w:t>www.selbyhigh.co.uk</w:t>
                            </w:r>
                          </w:p>
                        </w:txbxContent>
                      </wps:txbx>
                      <wps:bodyPr spcFirstLastPara="1" wrap="square" lIns="0" tIns="0" rIns="0" bIns="0" anchor="t" anchorCtr="0">
                        <a:noAutofit/>
                      </wps:bodyPr>
                    </wps:wsp>
                  </a:graphicData>
                </a:graphic>
              </wp:anchor>
            </w:drawing>
          </mc:Choice>
          <mc:Fallback>
            <w:pict>
              <v:rect id="Rectangle 6080" o:spid="_x0000_s1028" style="position:absolute;margin-left:401pt;margin-top:290pt;width:114.75pt;height:17.6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" filled="f" stroked="f">
                <v:textbox inset="0,0,0,0">
                  <w:txbxContent>
                    <w:p w:rsidR="005729E1" w:rsidRDefault="00C4456C">
                      <w:pPr>
                        <w:spacing w:line="275" w:lineRule="auto"/>
                        <w:jc w:val="center"/>
                        <w:textDirection w:val="btLr"/>
                      </w:pPr>
                      <w:r>
                        <w:rPr>
                          <w:rFonts w:ascii="Twentieth Century" w:hAnsi="Twentieth Century" w:cs="Twentieth Century"/>
                          <w:b/>
                          <w:color w:val="228099"/>
                        </w:rPr>
                        <w:t>www.selbyhigh.co.uk</w:t>
                      </w:r>
                    </w:p>
                  </w:txbxContent>
                </v:textbox>
                <w10:wrap type="square"/>
              </v:rect>
            </w:pict>
          </mc:Fallback>
        </mc:AlternateContent>
      </w:r>
    </w:p>
    <w:p w:rsidR="005729E1" w:rsidRDefault="00C4456C">
      <w:pPr>
        <w:pBdr>
          <w:top w:val="nil"/>
          <w:left w:val="nil"/>
          <w:bottom w:val="nil"/>
          <w:right w:val="nil"/>
          <w:between w:val="nil"/>
        </w:pBdr>
        <w:jc w:val="left"/>
        <w:rPr>
          <w:rFonts w:ascii="Twentieth Century" w:hAnsi="Twentieth Century" w:cs="Twentieth Century"/>
          <w:color w:val="000000"/>
        </w:rPr>
      </w:pPr>
      <w:r>
        <w:rPr>
          <w:noProof/>
        </w:rPr>
        <mc:AlternateContent>
          <mc:Choice Requires="wpg">
            <w:drawing>
              <wp:anchor distT="0" distB="0" distL="0" distR="0" simplePos="0" relativeHeight="251663360" behindDoc="0" locked="0" layoutInCell="1" hidden="0" allowOverlap="1">
                <wp:simplePos x="0" y="0"/>
                <wp:positionH relativeFrom="column">
                  <wp:posOffset>-317499</wp:posOffset>
                </wp:positionH>
                <wp:positionV relativeFrom="paragraph">
                  <wp:posOffset>101600</wp:posOffset>
                </wp:positionV>
                <wp:extent cx="6921062" cy="3613785"/>
                <wp:effectExtent l="0" t="0" r="0" b="0"/>
                <wp:wrapSquare wrapText="bothSides" distT="0" distB="0" distL="0" distR="0"/>
                <wp:docPr id="6078" name="Group 6078"/>
                <wp:cNvGraphicFramePr/>
                <a:graphic xmlns:a="http://schemas.openxmlformats.org/drawingml/2006/main">
                  <a:graphicData uri="http://schemas.microsoft.com/office/word/2010/wordprocessingGroup">
                    <wpg:wgp>
                      <wpg:cNvGrpSpPr/>
                      <wpg:grpSpPr>
                        <a:xfrm>
                          <a:off x="0" y="0"/>
                          <a:ext cx="6921062" cy="3613785"/>
                          <a:chOff x="1885469" y="1973108"/>
                          <a:chExt cx="6921062" cy="3613785"/>
                        </a:xfrm>
                      </wpg:grpSpPr>
                      <wpg:grpSp>
                        <wpg:cNvPr id="2" name="Group 2"/>
                        <wpg:cNvGrpSpPr/>
                        <wpg:grpSpPr>
                          <a:xfrm>
                            <a:off x="1885469" y="1973108"/>
                            <a:ext cx="6921062" cy="3613785"/>
                            <a:chOff x="1885469" y="1973108"/>
                            <a:chExt cx="6921062" cy="3613785"/>
                          </a:xfrm>
                        </wpg:grpSpPr>
                        <wps:wsp>
                          <wps:cNvPr id="3" name="Rectangle 3"/>
                          <wps:cNvSpPr/>
                          <wps:spPr>
                            <a:xfrm>
                              <a:off x="1885469" y="1973108"/>
                              <a:ext cx="6921050" cy="3613775"/>
                            </a:xfrm>
                            <a:prstGeom prst="rect">
                              <a:avLst/>
                            </a:prstGeom>
                            <a:noFill/>
                            <a:ln>
                              <a:noFill/>
                            </a:ln>
                          </wps:spPr>
                          <wps:txbx>
                            <w:txbxContent>
                              <w:p w:rsidR="005729E1" w:rsidRDefault="005729E1">
                                <w:pPr>
                                  <w:spacing w:line="240" w:lineRule="auto"/>
                                  <w:jc w:val="left"/>
                                  <w:textDirection w:val="btLr"/>
                                </w:pPr>
                              </w:p>
                            </w:txbxContent>
                          </wps:txbx>
                          <wps:bodyPr spcFirstLastPara="1" wrap="square" lIns="91425" tIns="91425" rIns="91425" bIns="91425" anchor="ctr" anchorCtr="0">
                            <a:noAutofit/>
                          </wps:bodyPr>
                        </wps:wsp>
                        <wpg:grpSp>
                          <wpg:cNvPr id="4" name="Group 4"/>
                          <wpg:cNvGrpSpPr/>
                          <wpg:grpSpPr>
                            <a:xfrm>
                              <a:off x="1885469" y="1973108"/>
                              <a:ext cx="6921062" cy="3613785"/>
                              <a:chOff x="0" y="0"/>
                              <a:chExt cx="6921111" cy="3613834"/>
                            </a:xfrm>
                          </wpg:grpSpPr>
                          <wps:wsp>
                            <wps:cNvPr id="5" name="Rectangle 5"/>
                            <wps:cNvSpPr/>
                            <wps:spPr>
                              <a:xfrm>
                                <a:off x="0" y="0"/>
                                <a:ext cx="6921100" cy="3613825"/>
                              </a:xfrm>
                              <a:prstGeom prst="rect">
                                <a:avLst/>
                              </a:prstGeom>
                              <a:noFill/>
                              <a:ln>
                                <a:noFill/>
                              </a:ln>
                            </wps:spPr>
                            <wps:txbx>
                              <w:txbxContent>
                                <w:p w:rsidR="005729E1" w:rsidRDefault="005729E1">
                                  <w:pPr>
                                    <w:spacing w:line="240" w:lineRule="auto"/>
                                    <w:jc w:val="left"/>
                                    <w:textDirection w:val="btLr"/>
                                  </w:pPr>
                                </w:p>
                              </w:txbxContent>
                            </wps:txbx>
                            <wps:bodyPr spcFirstLastPara="1" wrap="square" lIns="91425" tIns="91425" rIns="91425" bIns="91425" anchor="ctr" anchorCtr="0">
                              <a:noAutofit/>
                            </wps:bodyPr>
                          </wps:wsp>
                          <wps:wsp>
                            <wps:cNvPr id="6" name="Freeform: Shape 6"/>
                            <wps:cNvSpPr/>
                            <wps:spPr>
                              <a:xfrm>
                                <a:off x="0" y="2541319"/>
                                <a:ext cx="1600835" cy="1072515"/>
                              </a:xfrm>
                              <a:custGeom>
                                <a:avLst/>
                                <a:gdLst/>
                                <a:ahLst/>
                                <a:cxnLst/>
                                <a:rect l="l" t="t" r="r" b="b"/>
                                <a:pathLst>
                                  <a:path w="1624355" h="1104037" extrusionOk="0">
                                    <a:moveTo>
                                      <a:pt x="0" y="1104037"/>
                                    </a:moveTo>
                                    <a:lnTo>
                                      <a:pt x="1624355" y="1104037"/>
                                    </a:lnTo>
                                    <a:lnTo>
                                      <a:pt x="1624355" y="0"/>
                                    </a:lnTo>
                                    <a:lnTo>
                                      <a:pt x="0" y="0"/>
                                    </a:lnTo>
                                    <a:close/>
                                  </a:path>
                                </a:pathLst>
                              </a:custGeom>
                              <a:noFill/>
                              <a:ln w="12700" cap="flat" cmpd="sng">
                                <a:solidFill>
                                  <a:srgbClr val="228099"/>
                                </a:solidFill>
                                <a:prstDash val="solid"/>
                                <a:miter lim="100000"/>
                                <a:headEnd type="none" w="sm" len="sm"/>
                                <a:tailEnd type="none" w="sm" len="sm"/>
                              </a:ln>
                            </wps:spPr>
                            <wps:bodyPr spcFirstLastPara="1" wrap="square" lIns="91425" tIns="91425" rIns="91425" bIns="91425" anchor="ctr" anchorCtr="0">
                              <a:noAutofit/>
                            </wps:bodyPr>
                          </wps:wsp>
                          <wps:wsp>
                            <wps:cNvPr id="7" name="Freeform: Shape 7"/>
                            <wps:cNvSpPr/>
                            <wps:spPr>
                              <a:xfrm>
                                <a:off x="1769423" y="2541319"/>
                                <a:ext cx="1600835" cy="1072515"/>
                              </a:xfrm>
                              <a:custGeom>
                                <a:avLst/>
                                <a:gdLst/>
                                <a:ahLst/>
                                <a:cxnLst/>
                                <a:rect l="l" t="t" r="r" b="b"/>
                                <a:pathLst>
                                  <a:path w="1624355" h="1104037" extrusionOk="0">
                                    <a:moveTo>
                                      <a:pt x="0" y="0"/>
                                    </a:moveTo>
                                    <a:lnTo>
                                      <a:pt x="1624355" y="0"/>
                                    </a:lnTo>
                                    <a:lnTo>
                                      <a:pt x="1624355" y="1104037"/>
                                    </a:lnTo>
                                    <a:lnTo>
                                      <a:pt x="0" y="1104037"/>
                                    </a:lnTo>
                                    <a:lnTo>
                                      <a:pt x="0" y="0"/>
                                    </a:lnTo>
                                  </a:path>
                                </a:pathLst>
                              </a:custGeom>
                              <a:solidFill>
                                <a:srgbClr val="5E3A64"/>
                              </a:solidFill>
                              <a:ln>
                                <a:noFill/>
                              </a:ln>
                            </wps:spPr>
                            <wps:bodyPr spcFirstLastPara="1" wrap="square" lIns="91425" tIns="91425" rIns="91425" bIns="91425" anchor="ctr" anchorCtr="0">
                              <a:noAutofit/>
                            </wps:bodyPr>
                          </wps:wsp>
                          <wps:wsp>
                            <wps:cNvPr id="8" name="Freeform: Shape 8"/>
                            <wps:cNvSpPr/>
                            <wps:spPr>
                              <a:xfrm>
                                <a:off x="5284519" y="2541319"/>
                                <a:ext cx="1600835" cy="1072515"/>
                              </a:xfrm>
                              <a:custGeom>
                                <a:avLst/>
                                <a:gdLst/>
                                <a:ahLst/>
                                <a:cxnLst/>
                                <a:rect l="l" t="t" r="r" b="b"/>
                                <a:pathLst>
                                  <a:path w="1624355" h="1104037" extrusionOk="0">
                                    <a:moveTo>
                                      <a:pt x="0" y="1104037"/>
                                    </a:moveTo>
                                    <a:lnTo>
                                      <a:pt x="1624355" y="1104037"/>
                                    </a:lnTo>
                                    <a:lnTo>
                                      <a:pt x="1624355" y="0"/>
                                    </a:lnTo>
                                    <a:lnTo>
                                      <a:pt x="0" y="0"/>
                                    </a:lnTo>
                                    <a:close/>
                                  </a:path>
                                </a:pathLst>
                              </a:custGeom>
                              <a:noFill/>
                              <a:ln w="12700" cap="flat" cmpd="sng">
                                <a:solidFill>
                                  <a:srgbClr val="228099"/>
                                </a:solidFill>
                                <a:prstDash val="solid"/>
                                <a:miter lim="100000"/>
                                <a:headEnd type="none" w="sm" len="sm"/>
                                <a:tailEnd type="none" w="sm" len="sm"/>
                              </a:ln>
                            </wps:spPr>
                            <wps:bodyPr spcFirstLastPara="1" wrap="square" lIns="91425" tIns="91425" rIns="91425" bIns="91425" anchor="ctr" anchorCtr="0">
                              <a:noAutofit/>
                            </wps:bodyPr>
                          </wps:wsp>
                          <wps:wsp>
                            <wps:cNvPr id="9" name="Freeform: Shape 9"/>
                            <wps:cNvSpPr/>
                            <wps:spPr>
                              <a:xfrm>
                                <a:off x="1769423" y="1258784"/>
                                <a:ext cx="1600835" cy="1072515"/>
                              </a:xfrm>
                              <a:custGeom>
                                <a:avLst/>
                                <a:gdLst/>
                                <a:ahLst/>
                                <a:cxnLst/>
                                <a:rect l="l" t="t" r="r" b="b"/>
                                <a:pathLst>
                                  <a:path w="1624355" h="1104036" extrusionOk="0">
                                    <a:moveTo>
                                      <a:pt x="0" y="0"/>
                                    </a:moveTo>
                                    <a:lnTo>
                                      <a:pt x="1624355" y="0"/>
                                    </a:lnTo>
                                    <a:lnTo>
                                      <a:pt x="1624355" y="1104036"/>
                                    </a:lnTo>
                                    <a:lnTo>
                                      <a:pt x="0" y="1104036"/>
                                    </a:lnTo>
                                    <a:lnTo>
                                      <a:pt x="0" y="0"/>
                                    </a:lnTo>
                                  </a:path>
                                </a:pathLst>
                              </a:custGeom>
                              <a:solidFill>
                                <a:srgbClr val="5E3A64"/>
                              </a:solidFill>
                              <a:ln>
                                <a:noFill/>
                              </a:ln>
                            </wps:spPr>
                            <wps:bodyPr spcFirstLastPara="1" wrap="square" lIns="91425" tIns="91425" rIns="91425" bIns="91425" anchor="ctr" anchorCtr="0">
                              <a:noAutofit/>
                            </wps:bodyPr>
                          </wps:wsp>
                          <wps:wsp>
                            <wps:cNvPr id="10" name="Freeform: Shape 10"/>
                            <wps:cNvSpPr/>
                            <wps:spPr>
                              <a:xfrm>
                                <a:off x="0" y="0"/>
                                <a:ext cx="1600835" cy="1072515"/>
                              </a:xfrm>
                              <a:custGeom>
                                <a:avLst/>
                                <a:gdLst/>
                                <a:ahLst/>
                                <a:cxnLst/>
                                <a:rect l="l" t="t" r="r" b="b"/>
                                <a:pathLst>
                                  <a:path w="1624355" h="1104037" extrusionOk="0">
                                    <a:moveTo>
                                      <a:pt x="0" y="0"/>
                                    </a:moveTo>
                                    <a:lnTo>
                                      <a:pt x="1624355" y="0"/>
                                    </a:lnTo>
                                    <a:lnTo>
                                      <a:pt x="1624355" y="1104037"/>
                                    </a:lnTo>
                                    <a:lnTo>
                                      <a:pt x="0" y="1104037"/>
                                    </a:lnTo>
                                    <a:lnTo>
                                      <a:pt x="0" y="0"/>
                                    </a:lnTo>
                                  </a:path>
                                </a:pathLst>
                              </a:custGeom>
                              <a:solidFill>
                                <a:srgbClr val="5E3A64"/>
                              </a:solidFill>
                              <a:ln>
                                <a:noFill/>
                              </a:ln>
                            </wps:spPr>
                            <wps:bodyPr spcFirstLastPara="1" wrap="square" lIns="91425" tIns="91425" rIns="91425" bIns="91425" anchor="ctr" anchorCtr="0">
                              <a:noAutofit/>
                            </wps:bodyPr>
                          </wps:wsp>
                          <wps:wsp>
                            <wps:cNvPr id="11" name="Freeform: Shape 11"/>
                            <wps:cNvSpPr/>
                            <wps:spPr>
                              <a:xfrm>
                                <a:off x="5312978" y="1258767"/>
                                <a:ext cx="1608133" cy="1072515"/>
                              </a:xfrm>
                              <a:custGeom>
                                <a:avLst/>
                                <a:gdLst/>
                                <a:ahLst/>
                                <a:cxnLst/>
                                <a:rect l="l" t="t" r="r" b="b"/>
                                <a:pathLst>
                                  <a:path w="1605978" h="1104036" extrusionOk="0">
                                    <a:moveTo>
                                      <a:pt x="0" y="0"/>
                                    </a:moveTo>
                                    <a:lnTo>
                                      <a:pt x="1605978" y="0"/>
                                    </a:lnTo>
                                    <a:lnTo>
                                      <a:pt x="1605978" y="1104036"/>
                                    </a:lnTo>
                                    <a:lnTo>
                                      <a:pt x="0" y="1104036"/>
                                    </a:lnTo>
                                    <a:lnTo>
                                      <a:pt x="0" y="0"/>
                                    </a:lnTo>
                                  </a:path>
                                </a:pathLst>
                              </a:custGeom>
                              <a:solidFill>
                                <a:srgbClr val="5E3A64"/>
                              </a:solidFill>
                              <a:ln>
                                <a:noFill/>
                              </a:ln>
                            </wps:spPr>
                            <wps:bodyPr spcFirstLastPara="1" wrap="square" lIns="91425" tIns="91425" rIns="91425" bIns="91425" anchor="ctr" anchorCtr="0">
                              <a:noAutofit/>
                            </wps:bodyPr>
                          </wps:wsp>
                          <wpg:grpSp>
                            <wpg:cNvPr id="12" name="Group 12"/>
                            <wpg:cNvGrpSpPr/>
                            <wpg:grpSpPr>
                              <a:xfrm>
                                <a:off x="1757548" y="0"/>
                                <a:ext cx="1600835" cy="1145383"/>
                                <a:chOff x="0" y="0"/>
                                <a:chExt cx="1600835" cy="1145383"/>
                              </a:xfrm>
                            </wpg:grpSpPr>
                            <wps:wsp>
                              <wps:cNvPr id="13" name="Freeform: Shape 13"/>
                              <wps:cNvSpPr/>
                              <wps:spPr>
                                <a:xfrm>
                                  <a:off x="0" y="0"/>
                                  <a:ext cx="1600835" cy="1072515"/>
                                </a:xfrm>
                                <a:custGeom>
                                  <a:avLst/>
                                  <a:gdLst/>
                                  <a:ahLst/>
                                  <a:cxnLst/>
                                  <a:rect l="l" t="t" r="r" b="b"/>
                                  <a:pathLst>
                                    <a:path w="1624356" h="1104037" extrusionOk="0">
                                      <a:moveTo>
                                        <a:pt x="0" y="0"/>
                                      </a:moveTo>
                                      <a:lnTo>
                                        <a:pt x="1624356" y="0"/>
                                      </a:lnTo>
                                      <a:lnTo>
                                        <a:pt x="1624356" y="1104037"/>
                                      </a:lnTo>
                                      <a:lnTo>
                                        <a:pt x="0" y="1104037"/>
                                      </a:lnTo>
                                      <a:lnTo>
                                        <a:pt x="0" y="0"/>
                                      </a:lnTo>
                                    </a:path>
                                  </a:pathLst>
                                </a:custGeom>
                                <a:solidFill>
                                  <a:srgbClr val="228099"/>
                                </a:solidFill>
                                <a:ln>
                                  <a:noFill/>
                                </a:ln>
                              </wps:spPr>
                              <wps:bodyPr spcFirstLastPara="1" wrap="square" lIns="91425" tIns="91425" rIns="91425" bIns="91425" anchor="ctr" anchorCtr="0">
                                <a:noAutofit/>
                              </wps:bodyPr>
                            </wps:wsp>
                            <wps:wsp>
                              <wps:cNvPr id="14" name="Rectangle 14"/>
                              <wps:cNvSpPr/>
                              <wps:spPr>
                                <a:xfrm>
                                  <a:off x="71239" y="605633"/>
                                  <a:ext cx="1478956" cy="539750"/>
                                </a:xfrm>
                                <a:prstGeom prst="rect">
                                  <a:avLst/>
                                </a:prstGeom>
                                <a:noFill/>
                                <a:ln>
                                  <a:noFill/>
                                </a:ln>
                              </wps:spPr>
                              <wps:txbx>
                                <w:txbxContent>
                                  <w:p w:rsidR="005729E1" w:rsidRDefault="00C4456C">
                                    <w:pPr>
                                      <w:spacing w:line="275" w:lineRule="auto"/>
                                      <w:jc w:val="left"/>
                                      <w:textDirection w:val="btLr"/>
                                    </w:pPr>
                                    <w:r>
                                      <w:rPr>
                                        <w:rFonts w:ascii="Twentieth Century" w:hAnsi="Twentieth Century" w:cs="Twentieth Century"/>
                                        <w:b/>
                                        <w:color w:val="FFFFFF"/>
                                      </w:rPr>
                                      <w:t xml:space="preserve">Learning today, leading tomorrow </w:t>
                                    </w:r>
                                  </w:p>
                                </w:txbxContent>
                              </wps:txbx>
                              <wps:bodyPr spcFirstLastPara="1" wrap="square" lIns="0" tIns="0" rIns="0" bIns="0" anchor="t" anchorCtr="0">
                                <a:noAutofit/>
                              </wps:bodyPr>
                            </wps:wsp>
                          </wpg:grpSp>
                          <wpg:grpSp>
                            <wpg:cNvPr id="15" name="Group 15"/>
                            <wpg:cNvGrpSpPr/>
                            <wpg:grpSpPr>
                              <a:xfrm>
                                <a:off x="3515096" y="2541319"/>
                                <a:ext cx="1600835" cy="1072515"/>
                                <a:chOff x="0" y="0"/>
                                <a:chExt cx="1600835" cy="1072515"/>
                              </a:xfrm>
                            </wpg:grpSpPr>
                            <wps:wsp>
                              <wps:cNvPr id="16" name="Freeform: Shape 16"/>
                              <wps:cNvSpPr/>
                              <wps:spPr>
                                <a:xfrm>
                                  <a:off x="0" y="0"/>
                                  <a:ext cx="1600835" cy="1072515"/>
                                </a:xfrm>
                                <a:custGeom>
                                  <a:avLst/>
                                  <a:gdLst/>
                                  <a:ahLst/>
                                  <a:cxnLst/>
                                  <a:rect l="l" t="t" r="r" b="b"/>
                                  <a:pathLst>
                                    <a:path w="1624356" h="1104037" extrusionOk="0">
                                      <a:moveTo>
                                        <a:pt x="0" y="0"/>
                                      </a:moveTo>
                                      <a:lnTo>
                                        <a:pt x="1624356" y="0"/>
                                      </a:lnTo>
                                      <a:lnTo>
                                        <a:pt x="1624356" y="1104037"/>
                                      </a:lnTo>
                                      <a:lnTo>
                                        <a:pt x="0" y="1104037"/>
                                      </a:lnTo>
                                      <a:lnTo>
                                        <a:pt x="0" y="0"/>
                                      </a:lnTo>
                                    </a:path>
                                  </a:pathLst>
                                </a:custGeom>
                                <a:solidFill>
                                  <a:srgbClr val="228099"/>
                                </a:solidFill>
                                <a:ln>
                                  <a:noFill/>
                                </a:ln>
                              </wps:spPr>
                              <wps:bodyPr spcFirstLastPara="1" wrap="square" lIns="91425" tIns="91425" rIns="91425" bIns="91425" anchor="ctr" anchorCtr="0">
                                <a:noAutofit/>
                              </wps:bodyPr>
                            </wps:wsp>
                            <wps:wsp>
                              <wps:cNvPr id="17" name="Rectangle 17"/>
                              <wps:cNvSpPr/>
                              <wps:spPr>
                                <a:xfrm>
                                  <a:off x="47501" y="83127"/>
                                  <a:ext cx="1497330" cy="669290"/>
                                </a:xfrm>
                                <a:prstGeom prst="rect">
                                  <a:avLst/>
                                </a:prstGeom>
                                <a:noFill/>
                                <a:ln>
                                  <a:noFill/>
                                </a:ln>
                              </wps:spPr>
                              <wps:txbx>
                                <w:txbxContent>
                                  <w:p w:rsidR="005729E1" w:rsidRDefault="00C4456C">
                                    <w:pPr>
                                      <w:spacing w:line="275" w:lineRule="auto"/>
                                      <w:jc w:val="left"/>
                                      <w:textDirection w:val="btLr"/>
                                    </w:pPr>
                                    <w:r>
                                      <w:rPr>
                                        <w:rFonts w:ascii="Twentieth Century" w:hAnsi="Twentieth Century" w:cs="Twentieth Century"/>
                                        <w:b/>
                                        <w:color w:val="FFFFFF"/>
                                      </w:rPr>
                                      <w:t>A caring school at the heart of the community</w:t>
                                    </w:r>
                                  </w:p>
                                  <w:p w:rsidR="005729E1" w:rsidRDefault="00C4456C">
                                    <w:pPr>
                                      <w:spacing w:line="275" w:lineRule="auto"/>
                                      <w:textDirection w:val="btLr"/>
                                    </w:pPr>
                                    <w:r>
                                      <w:rPr>
                                        <w:rFonts w:ascii="Twentieth Century" w:hAnsi="Twentieth Century" w:cs="Twentieth Century"/>
                                        <w:color w:val="000000"/>
                                      </w:rPr>
                                      <w:t xml:space="preserve"> </w:t>
                                    </w:r>
                                  </w:p>
                                </w:txbxContent>
                              </wps:txbx>
                              <wps:bodyPr spcFirstLastPara="1" wrap="square" lIns="0" tIns="0" rIns="0" bIns="0" anchor="t" anchorCtr="0">
                                <a:noAutofit/>
                              </wps:bodyPr>
                            </wps:wsp>
                          </wpg:grpSp>
                          <wpg:grpSp>
                            <wpg:cNvPr id="18" name="Group 18"/>
                            <wpg:cNvGrpSpPr/>
                            <wpg:grpSpPr>
                              <a:xfrm>
                                <a:off x="0" y="1258784"/>
                                <a:ext cx="1600835" cy="1072515"/>
                                <a:chOff x="0" y="0"/>
                                <a:chExt cx="1600835" cy="1072515"/>
                              </a:xfrm>
                            </wpg:grpSpPr>
                            <wps:wsp>
                              <wps:cNvPr id="19" name="Freeform: Shape 19"/>
                              <wps:cNvSpPr/>
                              <wps:spPr>
                                <a:xfrm>
                                  <a:off x="0" y="0"/>
                                  <a:ext cx="1600835" cy="1072515"/>
                                </a:xfrm>
                                <a:custGeom>
                                  <a:avLst/>
                                  <a:gdLst/>
                                  <a:ahLst/>
                                  <a:cxnLst/>
                                  <a:rect l="l" t="t" r="r" b="b"/>
                                  <a:pathLst>
                                    <a:path w="1624355" h="1104036" extrusionOk="0">
                                      <a:moveTo>
                                        <a:pt x="0" y="0"/>
                                      </a:moveTo>
                                      <a:lnTo>
                                        <a:pt x="1624355" y="0"/>
                                      </a:lnTo>
                                      <a:lnTo>
                                        <a:pt x="1624355" y="1104036"/>
                                      </a:lnTo>
                                      <a:lnTo>
                                        <a:pt x="0" y="1104036"/>
                                      </a:lnTo>
                                      <a:lnTo>
                                        <a:pt x="0" y="0"/>
                                      </a:lnTo>
                                    </a:path>
                                  </a:pathLst>
                                </a:custGeom>
                                <a:solidFill>
                                  <a:srgbClr val="228099"/>
                                </a:solidFill>
                                <a:ln>
                                  <a:noFill/>
                                </a:ln>
                              </wps:spPr>
                              <wps:bodyPr spcFirstLastPara="1" wrap="square" lIns="91425" tIns="91425" rIns="91425" bIns="91425" anchor="ctr" anchorCtr="0">
                                <a:noAutofit/>
                              </wps:bodyPr>
                            </wps:wsp>
                            <wps:wsp>
                              <wps:cNvPr id="20" name="Rectangle 20"/>
                              <wps:cNvSpPr/>
                              <wps:spPr>
                                <a:xfrm rot="-5399999">
                                  <a:off x="-53440" y="279071"/>
                                  <a:ext cx="827841" cy="487822"/>
                                </a:xfrm>
                                <a:prstGeom prst="rect">
                                  <a:avLst/>
                                </a:prstGeom>
                                <a:noFill/>
                                <a:ln>
                                  <a:noFill/>
                                </a:ln>
                              </wps:spPr>
                              <wps:txbx>
                                <w:txbxContent>
                                  <w:p w:rsidR="005729E1" w:rsidRDefault="00C4456C">
                                    <w:pPr>
                                      <w:spacing w:line="275" w:lineRule="auto"/>
                                      <w:textDirection w:val="btLr"/>
                                    </w:pPr>
                                    <w:r>
                                      <w:rPr>
                                        <w:rFonts w:ascii="Twentieth Century" w:hAnsi="Twentieth Century" w:cs="Twentieth Century"/>
                                        <w:b/>
                                        <w:color w:val="FFFFFF"/>
                                      </w:rPr>
                                      <w:t>Aspiration for all</w:t>
                                    </w:r>
                                  </w:p>
                                  <w:p w:rsidR="005729E1" w:rsidRDefault="005729E1">
                                    <w:pPr>
                                      <w:spacing w:line="275" w:lineRule="auto"/>
                                      <w:textDirection w:val="btLr"/>
                                    </w:pPr>
                                  </w:p>
                                </w:txbxContent>
                              </wps:txbx>
                              <wps:bodyPr spcFirstLastPara="1" wrap="square" lIns="0" tIns="0" rIns="0" bIns="0" anchor="t" anchorCtr="0">
                                <a:noAutofit/>
                              </wps:bodyPr>
                            </wps:wsp>
                          </wpg:grpSp>
                          <wps:wsp>
                            <wps:cNvPr id="21" name="Freeform: Shape 21"/>
                            <wps:cNvSpPr/>
                            <wps:spPr>
                              <a:xfrm>
                                <a:off x="3515096" y="1258784"/>
                                <a:ext cx="1600835" cy="1072515"/>
                              </a:xfrm>
                              <a:custGeom>
                                <a:avLst/>
                                <a:gdLst/>
                                <a:ahLst/>
                                <a:cxnLst/>
                                <a:rect l="l" t="t" r="r" b="b"/>
                                <a:pathLst>
                                  <a:path w="1624356" h="1104036" extrusionOk="0">
                                    <a:moveTo>
                                      <a:pt x="0" y="1104036"/>
                                    </a:moveTo>
                                    <a:lnTo>
                                      <a:pt x="1624356" y="1104036"/>
                                    </a:lnTo>
                                    <a:lnTo>
                                      <a:pt x="1624356" y="0"/>
                                    </a:lnTo>
                                    <a:lnTo>
                                      <a:pt x="0" y="0"/>
                                    </a:lnTo>
                                    <a:close/>
                                  </a:path>
                                </a:pathLst>
                              </a:custGeom>
                              <a:noFill/>
                              <a:ln w="12700" cap="flat" cmpd="sng">
                                <a:solidFill>
                                  <a:srgbClr val="228099"/>
                                </a:solidFill>
                                <a:prstDash val="solid"/>
                                <a:miter lim="100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id="Group 6078" o:spid="_x0000_s1029" style="position:absolute;margin-left:-25pt;margin-top:8pt;width:544.95pt;height:284.55pt;z-index:251663360;mso-wrap-distance-left:0;mso-wrap-distance-right:0" coordorigin="18854,19731" coordsize="69210,3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">
                <v:group id="Group 2" o:spid="_x0000_s1030" style="position:absolute;left:18854;top:19731;width:69211;height:36137" coordorigin="18854,19731" coordsize="69210,3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1" style="position:absolute;left:18854;top:19731;width:69211;height:3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5729E1" w:rsidRDefault="005729E1">
                          <w:pPr>
                            <w:spacing w:line="240" w:lineRule="auto"/>
                            <w:jc w:val="left"/>
                            <w:textDirection w:val="btLr"/>
                          </w:pPr>
                        </w:p>
                      </w:txbxContent>
                    </v:textbox>
                  </v:rect>
                  <v:group id="Group 4" o:spid="_x0000_s1032" style="position:absolute;left:18854;top:19731;width:69211;height:36137" coordsize="69211,3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3" style="position:absolute;width:69211;height:36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5729E1" w:rsidRDefault="005729E1">
                            <w:pPr>
                              <w:spacing w:line="240" w:lineRule="auto"/>
                              <w:jc w:val="left"/>
                              <w:textDirection w:val="btLr"/>
                            </w:pPr>
                          </w:p>
                        </w:txbxContent>
                      </v:textbox>
                    </v:rect>
                    <v:shape id="Freeform: Shape 6" o:spid="_x0000_s1034" style="position:absolute;top:25413;width:16008;height:10725;visibility:visible;mso-wrap-style:square;v-text-anchor:middle"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" path="m,1104037r1624355,l1624355,,,,,1104037xe" filled="f" strokecolor="#228099" strokeweight="1pt">
                      <v:stroke startarrowwidth="narrow" startarrowlength="short" endarrowwidth="narrow" endarrowlength="short" miterlimit="1" joinstyle="miter"/>
                      <v:path arrowok="t" o:extrusionok="f"/>
                    </v:shape>
                    <v:shape id="Freeform: Shape 7" o:spid="_x0000_s1035" style="position:absolute;left:17694;top:25413;width:16008;height:10725;visibility:visible;mso-wrap-style:square;v-text-anchor:middle"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" path="m,l1624355,r,1104037l,1104037,,e" fillcolor="#5e3a64" stroked="f">
                      <v:path arrowok="t" o:extrusionok="f"/>
                    </v:shape>
                    <v:shape id="Freeform: Shape 8" o:spid="_x0000_s1036" style="position:absolute;left:52845;top:25413;width:16008;height:10725;visibility:visible;mso-wrap-style:square;v-text-anchor:middle"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" path="m,1104037r1624355,l1624355,,,,,1104037xe" filled="f" strokecolor="#228099" strokeweight="1pt">
                      <v:stroke startarrowwidth="narrow" startarrowlength="short" endarrowwidth="narrow" endarrowlength="short" miterlimit="1" joinstyle="miter"/>
                      <v:path arrowok="t" o:extrusionok="f"/>
                    </v:shape>
                    <v:shape id="Freeform: Shape 9" o:spid="_x0000_s1037" style="position:absolute;left:17694;top:12587;width:16008;height:10725;visibility:visible;mso-wrap-style:square;v-text-anchor:middle" coordsize="1624355,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" path="m,l1624355,r,1104036l,1104036,,e" fillcolor="#5e3a64" stroked="f">
                      <v:path arrowok="t" o:extrusionok="f"/>
                    </v:shape>
                    <v:shape id="Freeform: Shape 10" o:spid="_x0000_s1038" style="position:absolute;width:16008;height:10725;visibility:visible;mso-wrap-style:square;v-text-anchor:middle"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" path="m,l1624355,r,1104037l,1104037,,e" fillcolor="#5e3a64" stroked="f">
                      <v:path arrowok="t" o:extrusionok="f"/>
                    </v:shape>
                    <v:shape id="Freeform: Shape 11" o:spid="_x0000_s1039" style="position:absolute;left:53129;top:12587;width:16082;height:10725;visibility:visible;mso-wrap-style:square;v-text-anchor:middle" coordsize="1605978,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" path="m,l1605978,r,1104036l,1104036,,e" fillcolor="#5e3a64" stroked="f">
                      <v:path arrowok="t" o:extrusionok="f"/>
                    </v:shape>
                    <v:group id="Group 12" o:spid="_x0000_s1040" style="position:absolute;left:17575;width:16008;height:11453" coordsize="16008,1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13" o:spid="_x0000_s1041" style="position:absolute;width:16008;height:10725;visibility:visible;mso-wrap-style:square;v-text-anchor:middle" coordsize="1624356,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" path="m,l1624356,r,1104037l,1104037,,e" fillcolor="#228099" stroked="f">
                        <v:path arrowok="t" o:extrusionok="f"/>
                      </v:shape>
                      <v:rect id="Rectangle 14" o:spid="_x0000_s1042" style="position:absolute;left:712;top:6056;width:1478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729E1" w:rsidRDefault="00C4456C">
                              <w:pPr>
                                <w:spacing w:line="275" w:lineRule="auto"/>
                                <w:jc w:val="left"/>
                                <w:textDirection w:val="btLr"/>
                              </w:pPr>
                              <w:r>
                                <w:rPr>
                                  <w:rFonts w:ascii="Twentieth Century" w:hAnsi="Twentieth Century" w:cs="Twentieth Century"/>
                                  <w:b/>
                                  <w:color w:val="FFFFFF"/>
                                </w:rPr>
                                <w:t xml:space="preserve">Learning today, leading tomorrow </w:t>
                              </w:r>
                            </w:p>
                          </w:txbxContent>
                        </v:textbox>
                      </v:rect>
                    </v:group>
                    <v:group id="Group 15" o:spid="_x0000_s1043" style="position:absolute;left:35150;top:25413;width:16009;height:10725" coordsize="16008,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Shape 16" o:spid="_x0000_s1044" style="position:absolute;width:16008;height:10725;visibility:visible;mso-wrap-style:square;v-text-anchor:middle" coordsize="1624356,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" path="m,l1624356,r,1104037l,1104037,,e" fillcolor="#228099" stroked="f">
                        <v:path arrowok="t" o:extrusionok="f"/>
                      </v:shape>
                      <v:rect id="Rectangle 17" o:spid="_x0000_s1045" style="position:absolute;left:475;top:831;width:14973;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729E1" w:rsidRDefault="00C4456C">
                              <w:pPr>
                                <w:spacing w:line="275" w:lineRule="auto"/>
                                <w:jc w:val="left"/>
                                <w:textDirection w:val="btLr"/>
                              </w:pPr>
                              <w:r>
                                <w:rPr>
                                  <w:rFonts w:ascii="Twentieth Century" w:hAnsi="Twentieth Century" w:cs="Twentieth Century"/>
                                  <w:b/>
                                  <w:color w:val="FFFFFF"/>
                                </w:rPr>
                                <w:t>A caring school at the heart of the community</w:t>
                              </w:r>
                            </w:p>
                            <w:p w:rsidR="005729E1" w:rsidRDefault="00C4456C">
                              <w:pPr>
                                <w:spacing w:line="275" w:lineRule="auto"/>
                                <w:textDirection w:val="btLr"/>
                              </w:pPr>
                              <w:r>
                                <w:rPr>
                                  <w:rFonts w:ascii="Twentieth Century" w:hAnsi="Twentieth Century" w:cs="Twentieth Century"/>
                                  <w:color w:val="000000"/>
                                </w:rPr>
                                <w:t xml:space="preserve"> </w:t>
                              </w:r>
                            </w:p>
                          </w:txbxContent>
                        </v:textbox>
                      </v:rect>
                    </v:group>
                    <v:group id="Group 18" o:spid="_x0000_s1046" style="position:absolute;top:12587;width:16008;height:10725" coordsize="16008,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Shape 19" o:spid="_x0000_s1047" style="position:absolute;width:16008;height:10725;visibility:visible;mso-wrap-style:square;v-text-anchor:middle" coordsize="1624355,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" path="m,l1624355,r,1104036l,1104036,,e" fillcolor="#228099" stroked="f">
                        <v:path arrowok="t" o:extrusionok="f"/>
                      </v:shape>
                      <v:rect id="Rectangle 20" o:spid="_x0000_s1048" style="position:absolute;left:-536;top:2791;width:8279;height:48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rsidR="005729E1" w:rsidRDefault="00C4456C">
                              <w:pPr>
                                <w:spacing w:line="275" w:lineRule="auto"/>
                                <w:textDirection w:val="btLr"/>
                              </w:pPr>
                              <w:r>
                                <w:rPr>
                                  <w:rFonts w:ascii="Twentieth Century" w:hAnsi="Twentieth Century" w:cs="Twentieth Century"/>
                                  <w:b/>
                                  <w:color w:val="FFFFFF"/>
                                </w:rPr>
                                <w:t>Aspiration for all</w:t>
                              </w:r>
                            </w:p>
                            <w:p w:rsidR="005729E1" w:rsidRDefault="005729E1">
                              <w:pPr>
                                <w:spacing w:line="275" w:lineRule="auto"/>
                                <w:textDirection w:val="btLr"/>
                              </w:pPr>
                            </w:p>
                          </w:txbxContent>
                        </v:textbox>
                      </v:rect>
                    </v:group>
                    <v:shape id="Freeform: Shape 21" o:spid="_x0000_s1049" style="position:absolute;left:35150;top:12587;width:16009;height:10725;visibility:visible;mso-wrap-style:square;v-text-anchor:middle" coordsize="1624356,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" path="m,1104036r1624356,l1624356,,,,,1104036xe" filled="f" strokecolor="#228099" strokeweight="1pt">
                      <v:stroke startarrowwidth="narrow" startarrowlength="short" endarrowwidth="narrow" endarrowlength="short" miterlimit="1" joinstyle="miter"/>
                      <v:path arrowok="t" o:extrusionok="f"/>
                    </v:shape>
                  </v:group>
                </v:group>
                <w10:wrap type="square"/>
              </v:group>
            </w:pict>
          </mc:Fallback>
        </mc:AlternateContent>
      </w:r>
    </w:p>
    <w:p w:rsidR="005729E1" w:rsidRDefault="005729E1">
      <w:pPr>
        <w:jc w:val="left"/>
      </w:pPr>
    </w:p>
    <w:p w:rsidR="005729E1" w:rsidRDefault="00C4456C">
      <w:pPr>
        <w:jc w:val="left"/>
      </w:pPr>
      <w:r>
        <w:t>Contents</w:t>
      </w:r>
    </w:p>
    <w:p w:rsidR="005729E1" w:rsidRDefault="005729E1">
      <w:pPr>
        <w:jc w:val="left"/>
      </w:pPr>
    </w:p>
    <w:sdt>
      <w:sdtPr>
        <w:rPr>
          <w:rFonts w:ascii="Tw Cen MT" w:hAnsi="Tw Cen MT"/>
          <w:bCs/>
          <w:sz w:val="22"/>
          <w:szCs w:val="24"/>
        </w:rPr>
        <w:id w:val="133681752"/>
        <w:docPartObj>
          <w:docPartGallery w:val="Table of Contents"/>
          <w:docPartUnique/>
        </w:docPartObj>
      </w:sdtPr>
      <w:sdtEndPr/>
      <w:sdtContent>
        <w:p w:rsidR="009B11F9" w:rsidRDefault="00C4456C">
          <w:pPr>
            <w:pStyle w:val="TOC5"/>
            <w:tabs>
              <w:tab w:val="right" w:pos="9629"/>
            </w:tabs>
            <w:rPr>
              <w:rFonts w:eastAsiaTheme="minorEastAsia" w:cstheme="minorBidi"/>
              <w:noProof/>
              <w:sz w:val="22"/>
              <w:szCs w:val="22"/>
              <w:lang w:eastAsia="en-GB"/>
            </w:rPr>
          </w:pPr>
          <w:r>
            <w:fldChar w:fldCharType="begin"/>
          </w:r>
          <w:r>
            <w:instrText xml:space="preserve"> TOC \h \u \z </w:instrText>
          </w:r>
          <w:r>
            <w:fldChar w:fldCharType="separate"/>
          </w:r>
          <w:hyperlink w:anchor="_Toc97800112" w:history="1">
            <w:r w:rsidR="009B11F9">
              <w:rPr>
                <w:noProof/>
                <w:webHidden/>
              </w:rPr>
              <w:tab/>
            </w:r>
            <w:r w:rsidR="009B11F9">
              <w:rPr>
                <w:noProof/>
                <w:webHidden/>
              </w:rPr>
              <w:fldChar w:fldCharType="begin"/>
            </w:r>
            <w:r w:rsidR="009B11F9">
              <w:rPr>
                <w:noProof/>
                <w:webHidden/>
              </w:rPr>
              <w:instrText xml:space="preserve"> PAGEREF _Toc97800112 \h </w:instrText>
            </w:r>
            <w:r w:rsidR="009B11F9">
              <w:rPr>
                <w:noProof/>
                <w:webHidden/>
              </w:rPr>
            </w:r>
            <w:r w:rsidR="009B11F9">
              <w:rPr>
                <w:noProof/>
                <w:webHidden/>
              </w:rPr>
              <w:fldChar w:fldCharType="separate"/>
            </w:r>
            <w:r w:rsidR="009B11F9">
              <w:rPr>
                <w:noProof/>
                <w:webHidden/>
              </w:rPr>
              <w:t>0</w:t>
            </w:r>
            <w:r w:rsidR="009B11F9">
              <w:rPr>
                <w:noProof/>
                <w:webHidden/>
              </w:rPr>
              <w:fldChar w:fldCharType="end"/>
            </w:r>
          </w:hyperlink>
        </w:p>
        <w:p w:rsidR="009B11F9" w:rsidRDefault="009B11F9">
          <w:pPr>
            <w:pStyle w:val="TOC1"/>
            <w:tabs>
              <w:tab w:val="right" w:pos="9629"/>
            </w:tabs>
            <w:rPr>
              <w:rFonts w:asciiTheme="minorHAnsi" w:eastAsiaTheme="minorEastAsia" w:hAnsiTheme="minorHAnsi" w:cstheme="minorBidi"/>
              <w:bCs w:val="0"/>
              <w:noProof/>
              <w:szCs w:val="22"/>
              <w:lang w:eastAsia="en-GB"/>
            </w:rPr>
          </w:pPr>
          <w:hyperlink w:anchor="_Toc97800113" w:history="1">
            <w:r w:rsidRPr="008A5FC1">
              <w:rPr>
                <w:rStyle w:val="Hyperlink"/>
                <w:noProof/>
              </w:rPr>
              <w:t>Welcome</w:t>
            </w:r>
            <w:r>
              <w:rPr>
                <w:noProof/>
                <w:webHidden/>
              </w:rPr>
              <w:tab/>
            </w:r>
            <w:r>
              <w:rPr>
                <w:noProof/>
                <w:webHidden/>
              </w:rPr>
              <w:fldChar w:fldCharType="begin"/>
            </w:r>
            <w:r>
              <w:rPr>
                <w:noProof/>
                <w:webHidden/>
              </w:rPr>
              <w:instrText xml:space="preserve"> PAGEREF _Toc97800113 \h </w:instrText>
            </w:r>
            <w:r>
              <w:rPr>
                <w:noProof/>
                <w:webHidden/>
              </w:rPr>
            </w:r>
            <w:r>
              <w:rPr>
                <w:noProof/>
                <w:webHidden/>
              </w:rPr>
              <w:fldChar w:fldCharType="separate"/>
            </w:r>
            <w:r>
              <w:rPr>
                <w:noProof/>
                <w:webHidden/>
              </w:rPr>
              <w:t>2</w:t>
            </w:r>
            <w:r>
              <w:rPr>
                <w:noProof/>
                <w:webHidden/>
              </w:rPr>
              <w:fldChar w:fldCharType="end"/>
            </w:r>
          </w:hyperlink>
        </w:p>
        <w:p w:rsidR="009B11F9" w:rsidRDefault="009B11F9">
          <w:pPr>
            <w:pStyle w:val="TOC1"/>
            <w:tabs>
              <w:tab w:val="right" w:pos="9629"/>
            </w:tabs>
            <w:rPr>
              <w:rFonts w:asciiTheme="minorHAnsi" w:eastAsiaTheme="minorEastAsia" w:hAnsiTheme="minorHAnsi" w:cstheme="minorBidi"/>
              <w:bCs w:val="0"/>
              <w:noProof/>
              <w:szCs w:val="22"/>
              <w:lang w:eastAsia="en-GB"/>
            </w:rPr>
          </w:pPr>
          <w:hyperlink w:anchor="_Toc97800114" w:history="1">
            <w:r w:rsidRPr="008A5FC1">
              <w:rPr>
                <w:rStyle w:val="Hyperlink"/>
                <w:rFonts w:ascii="Calibri" w:eastAsia="Calibri" w:hAnsi="Calibri" w:cs="Calibri"/>
                <w:noProof/>
              </w:rPr>
              <w:t>Selby</w:t>
            </w:r>
            <w:r>
              <w:rPr>
                <w:noProof/>
                <w:webHidden/>
              </w:rPr>
              <w:tab/>
            </w:r>
            <w:r>
              <w:rPr>
                <w:noProof/>
                <w:webHidden/>
              </w:rPr>
              <w:fldChar w:fldCharType="begin"/>
            </w:r>
            <w:r>
              <w:rPr>
                <w:noProof/>
                <w:webHidden/>
              </w:rPr>
              <w:instrText xml:space="preserve"> PAGEREF _Toc97800114 \h </w:instrText>
            </w:r>
            <w:r>
              <w:rPr>
                <w:noProof/>
                <w:webHidden/>
              </w:rPr>
            </w:r>
            <w:r>
              <w:rPr>
                <w:noProof/>
                <w:webHidden/>
              </w:rPr>
              <w:fldChar w:fldCharType="separate"/>
            </w:r>
            <w:r>
              <w:rPr>
                <w:noProof/>
                <w:webHidden/>
              </w:rPr>
              <w:t>4</w:t>
            </w:r>
            <w:r>
              <w:rPr>
                <w:noProof/>
                <w:webHidden/>
              </w:rPr>
              <w:fldChar w:fldCharType="end"/>
            </w:r>
          </w:hyperlink>
        </w:p>
        <w:p w:rsidR="009B11F9" w:rsidRDefault="009B11F9">
          <w:pPr>
            <w:pStyle w:val="TOC1"/>
            <w:tabs>
              <w:tab w:val="right" w:pos="9629"/>
            </w:tabs>
            <w:rPr>
              <w:rFonts w:asciiTheme="minorHAnsi" w:eastAsiaTheme="minorEastAsia" w:hAnsiTheme="minorHAnsi" w:cstheme="minorBidi"/>
              <w:bCs w:val="0"/>
              <w:noProof/>
              <w:szCs w:val="22"/>
              <w:lang w:eastAsia="en-GB"/>
            </w:rPr>
          </w:pPr>
          <w:hyperlink w:anchor="_Toc97800115" w:history="1">
            <w:r w:rsidRPr="008A5FC1">
              <w:rPr>
                <w:rStyle w:val="Hyperlink"/>
                <w:rFonts w:ascii="Calibri" w:eastAsia="Calibri" w:hAnsi="Calibri" w:cs="Calibri"/>
                <w:noProof/>
              </w:rPr>
              <w:t>Living in North Yorkshire</w:t>
            </w:r>
            <w:r>
              <w:rPr>
                <w:noProof/>
                <w:webHidden/>
              </w:rPr>
              <w:tab/>
            </w:r>
            <w:r>
              <w:rPr>
                <w:noProof/>
                <w:webHidden/>
              </w:rPr>
              <w:fldChar w:fldCharType="begin"/>
            </w:r>
            <w:r>
              <w:rPr>
                <w:noProof/>
                <w:webHidden/>
              </w:rPr>
              <w:instrText xml:space="preserve"> PAGEREF _Toc97800115 \h </w:instrText>
            </w:r>
            <w:r>
              <w:rPr>
                <w:noProof/>
                <w:webHidden/>
              </w:rPr>
            </w:r>
            <w:r>
              <w:rPr>
                <w:noProof/>
                <w:webHidden/>
              </w:rPr>
              <w:fldChar w:fldCharType="separate"/>
            </w:r>
            <w:r>
              <w:rPr>
                <w:noProof/>
                <w:webHidden/>
              </w:rPr>
              <w:t>5</w:t>
            </w:r>
            <w:r>
              <w:rPr>
                <w:noProof/>
                <w:webHidden/>
              </w:rPr>
              <w:fldChar w:fldCharType="end"/>
            </w:r>
          </w:hyperlink>
        </w:p>
        <w:p w:rsidR="009B11F9" w:rsidRDefault="009B11F9">
          <w:pPr>
            <w:pStyle w:val="TOC1"/>
            <w:tabs>
              <w:tab w:val="right" w:pos="9629"/>
            </w:tabs>
            <w:rPr>
              <w:rFonts w:asciiTheme="minorHAnsi" w:eastAsiaTheme="minorEastAsia" w:hAnsiTheme="minorHAnsi" w:cstheme="minorBidi"/>
              <w:bCs w:val="0"/>
              <w:noProof/>
              <w:szCs w:val="22"/>
              <w:lang w:eastAsia="en-GB"/>
            </w:rPr>
          </w:pPr>
          <w:hyperlink w:anchor="_Toc97800116" w:history="1">
            <w:r w:rsidRPr="008A5FC1">
              <w:rPr>
                <w:rStyle w:val="Hyperlink"/>
                <w:rFonts w:ascii="Calibri" w:eastAsia="Calibri" w:hAnsi="Calibri" w:cs="Calibri"/>
                <w:noProof/>
              </w:rPr>
              <w:t>Disclosure</w:t>
            </w:r>
            <w:r>
              <w:rPr>
                <w:noProof/>
                <w:webHidden/>
              </w:rPr>
              <w:tab/>
            </w:r>
            <w:r>
              <w:rPr>
                <w:noProof/>
                <w:webHidden/>
              </w:rPr>
              <w:fldChar w:fldCharType="begin"/>
            </w:r>
            <w:r>
              <w:rPr>
                <w:noProof/>
                <w:webHidden/>
              </w:rPr>
              <w:instrText xml:space="preserve"> PAGEREF _Toc97800116 \h </w:instrText>
            </w:r>
            <w:r>
              <w:rPr>
                <w:noProof/>
                <w:webHidden/>
              </w:rPr>
            </w:r>
            <w:r>
              <w:rPr>
                <w:noProof/>
                <w:webHidden/>
              </w:rPr>
              <w:fldChar w:fldCharType="separate"/>
            </w:r>
            <w:r>
              <w:rPr>
                <w:noProof/>
                <w:webHidden/>
              </w:rPr>
              <w:t>5</w:t>
            </w:r>
            <w:r>
              <w:rPr>
                <w:noProof/>
                <w:webHidden/>
              </w:rPr>
              <w:fldChar w:fldCharType="end"/>
            </w:r>
          </w:hyperlink>
        </w:p>
        <w:p w:rsidR="009B11F9" w:rsidRDefault="009B11F9">
          <w:pPr>
            <w:pStyle w:val="TOC1"/>
            <w:tabs>
              <w:tab w:val="right" w:pos="9629"/>
            </w:tabs>
            <w:rPr>
              <w:rFonts w:asciiTheme="minorHAnsi" w:eastAsiaTheme="minorEastAsia" w:hAnsiTheme="minorHAnsi" w:cstheme="minorBidi"/>
              <w:bCs w:val="0"/>
              <w:noProof/>
              <w:szCs w:val="22"/>
              <w:lang w:eastAsia="en-GB"/>
            </w:rPr>
          </w:pPr>
          <w:hyperlink w:anchor="_Toc97800117" w:history="1">
            <w:r w:rsidRPr="008A5FC1">
              <w:rPr>
                <w:rStyle w:val="Hyperlink"/>
                <w:rFonts w:ascii="Calibri" w:eastAsia="Calibri" w:hAnsi="Calibri" w:cs="Calibri"/>
                <w:noProof/>
              </w:rPr>
              <w:t>How to apply</w:t>
            </w:r>
            <w:r>
              <w:rPr>
                <w:noProof/>
                <w:webHidden/>
              </w:rPr>
              <w:tab/>
            </w:r>
            <w:r>
              <w:rPr>
                <w:noProof/>
                <w:webHidden/>
              </w:rPr>
              <w:fldChar w:fldCharType="begin"/>
            </w:r>
            <w:r>
              <w:rPr>
                <w:noProof/>
                <w:webHidden/>
              </w:rPr>
              <w:instrText xml:space="preserve"> PAGEREF _Toc97800117 \h </w:instrText>
            </w:r>
            <w:r>
              <w:rPr>
                <w:noProof/>
                <w:webHidden/>
              </w:rPr>
            </w:r>
            <w:r>
              <w:rPr>
                <w:noProof/>
                <w:webHidden/>
              </w:rPr>
              <w:fldChar w:fldCharType="separate"/>
            </w:r>
            <w:r>
              <w:rPr>
                <w:noProof/>
                <w:webHidden/>
              </w:rPr>
              <w:t>5</w:t>
            </w:r>
            <w:r>
              <w:rPr>
                <w:noProof/>
                <w:webHidden/>
              </w:rPr>
              <w:fldChar w:fldCharType="end"/>
            </w:r>
          </w:hyperlink>
        </w:p>
        <w:p w:rsidR="009B11F9" w:rsidRDefault="009B11F9">
          <w:pPr>
            <w:pStyle w:val="TOC1"/>
            <w:tabs>
              <w:tab w:val="right" w:pos="9629"/>
            </w:tabs>
            <w:rPr>
              <w:rFonts w:asciiTheme="minorHAnsi" w:eastAsiaTheme="minorEastAsia" w:hAnsiTheme="minorHAnsi" w:cstheme="minorBidi"/>
              <w:bCs w:val="0"/>
              <w:noProof/>
              <w:szCs w:val="22"/>
              <w:lang w:eastAsia="en-GB"/>
            </w:rPr>
          </w:pPr>
          <w:hyperlink w:anchor="_Toc97800118" w:history="1">
            <w:r w:rsidRPr="008A5FC1">
              <w:rPr>
                <w:rStyle w:val="Hyperlink"/>
                <w:rFonts w:ascii="Calibri" w:eastAsia="Calibri" w:hAnsi="Calibri" w:cs="Calibri"/>
                <w:noProof/>
              </w:rPr>
              <w:t>JOB DESCRIPTION</w:t>
            </w:r>
            <w:r>
              <w:rPr>
                <w:noProof/>
                <w:webHidden/>
              </w:rPr>
              <w:tab/>
            </w:r>
            <w:r>
              <w:rPr>
                <w:noProof/>
                <w:webHidden/>
              </w:rPr>
              <w:fldChar w:fldCharType="begin"/>
            </w:r>
            <w:r>
              <w:rPr>
                <w:noProof/>
                <w:webHidden/>
              </w:rPr>
              <w:instrText xml:space="preserve"> PAGEREF _Toc97800118 \h </w:instrText>
            </w:r>
            <w:r>
              <w:rPr>
                <w:noProof/>
                <w:webHidden/>
              </w:rPr>
            </w:r>
            <w:r>
              <w:rPr>
                <w:noProof/>
                <w:webHidden/>
              </w:rPr>
              <w:fldChar w:fldCharType="separate"/>
            </w:r>
            <w:r>
              <w:rPr>
                <w:noProof/>
                <w:webHidden/>
              </w:rPr>
              <w:t>6</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19" w:history="1">
            <w:r w:rsidRPr="008A5FC1">
              <w:rPr>
                <w:rStyle w:val="Hyperlink"/>
                <w:rFonts w:cstheme="minorHAnsi"/>
                <w:noProof/>
              </w:rPr>
              <w:t>Overall Purpose of the Post</w:t>
            </w:r>
            <w:r>
              <w:rPr>
                <w:noProof/>
                <w:webHidden/>
              </w:rPr>
              <w:tab/>
            </w:r>
            <w:r>
              <w:rPr>
                <w:noProof/>
                <w:webHidden/>
              </w:rPr>
              <w:fldChar w:fldCharType="begin"/>
            </w:r>
            <w:r>
              <w:rPr>
                <w:noProof/>
                <w:webHidden/>
              </w:rPr>
              <w:instrText xml:space="preserve"> PAGEREF _Toc97800119 \h </w:instrText>
            </w:r>
            <w:r>
              <w:rPr>
                <w:noProof/>
                <w:webHidden/>
              </w:rPr>
            </w:r>
            <w:r>
              <w:rPr>
                <w:noProof/>
                <w:webHidden/>
              </w:rPr>
              <w:fldChar w:fldCharType="separate"/>
            </w:r>
            <w:r>
              <w:rPr>
                <w:noProof/>
                <w:webHidden/>
              </w:rPr>
              <w:t>6</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20" w:history="1">
            <w:r w:rsidRPr="008A5FC1">
              <w:rPr>
                <w:rStyle w:val="Hyperlink"/>
                <w:rFonts w:cstheme="minorHAnsi"/>
                <w:noProof/>
              </w:rPr>
              <w:t>Specific Leadership Responsibilities</w:t>
            </w:r>
            <w:r>
              <w:rPr>
                <w:noProof/>
                <w:webHidden/>
              </w:rPr>
              <w:tab/>
            </w:r>
            <w:r>
              <w:rPr>
                <w:noProof/>
                <w:webHidden/>
              </w:rPr>
              <w:fldChar w:fldCharType="begin"/>
            </w:r>
            <w:r>
              <w:rPr>
                <w:noProof/>
                <w:webHidden/>
              </w:rPr>
              <w:instrText xml:space="preserve"> PAGEREF _Toc97800120 \h </w:instrText>
            </w:r>
            <w:r>
              <w:rPr>
                <w:noProof/>
                <w:webHidden/>
              </w:rPr>
            </w:r>
            <w:r>
              <w:rPr>
                <w:noProof/>
                <w:webHidden/>
              </w:rPr>
              <w:fldChar w:fldCharType="separate"/>
            </w:r>
            <w:r>
              <w:rPr>
                <w:noProof/>
                <w:webHidden/>
              </w:rPr>
              <w:t>6</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21" w:history="1">
            <w:r w:rsidRPr="008A5FC1">
              <w:rPr>
                <w:rStyle w:val="Hyperlink"/>
                <w:rFonts w:cstheme="minorHAnsi"/>
                <w:noProof/>
              </w:rPr>
              <w:t>Line Management of:</w:t>
            </w:r>
            <w:r>
              <w:rPr>
                <w:noProof/>
                <w:webHidden/>
              </w:rPr>
              <w:tab/>
            </w:r>
            <w:r>
              <w:rPr>
                <w:noProof/>
                <w:webHidden/>
              </w:rPr>
              <w:fldChar w:fldCharType="begin"/>
            </w:r>
            <w:r>
              <w:rPr>
                <w:noProof/>
                <w:webHidden/>
              </w:rPr>
              <w:instrText xml:space="preserve"> PAGEREF _Toc97800121 \h </w:instrText>
            </w:r>
            <w:r>
              <w:rPr>
                <w:noProof/>
                <w:webHidden/>
              </w:rPr>
            </w:r>
            <w:r>
              <w:rPr>
                <w:noProof/>
                <w:webHidden/>
              </w:rPr>
              <w:fldChar w:fldCharType="separate"/>
            </w:r>
            <w:r>
              <w:rPr>
                <w:noProof/>
                <w:webHidden/>
              </w:rPr>
              <w:t>6</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22" w:history="1">
            <w:r w:rsidRPr="008A5FC1">
              <w:rPr>
                <w:rStyle w:val="Hyperlink"/>
                <w:rFonts w:cstheme="minorHAnsi"/>
                <w:noProof/>
              </w:rPr>
              <w:t>All members of the senior leadership team will:</w:t>
            </w:r>
            <w:r>
              <w:rPr>
                <w:noProof/>
                <w:webHidden/>
              </w:rPr>
              <w:tab/>
            </w:r>
            <w:r>
              <w:rPr>
                <w:noProof/>
                <w:webHidden/>
              </w:rPr>
              <w:fldChar w:fldCharType="begin"/>
            </w:r>
            <w:r>
              <w:rPr>
                <w:noProof/>
                <w:webHidden/>
              </w:rPr>
              <w:instrText xml:space="preserve"> PAGEREF _Toc97800122 \h </w:instrText>
            </w:r>
            <w:r>
              <w:rPr>
                <w:noProof/>
                <w:webHidden/>
              </w:rPr>
            </w:r>
            <w:r>
              <w:rPr>
                <w:noProof/>
                <w:webHidden/>
              </w:rPr>
              <w:fldChar w:fldCharType="separate"/>
            </w:r>
            <w:r>
              <w:rPr>
                <w:noProof/>
                <w:webHidden/>
              </w:rPr>
              <w:t>6</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23" w:history="1">
            <w:r w:rsidRPr="008A5FC1">
              <w:rPr>
                <w:rStyle w:val="Hyperlink"/>
                <w:rFonts w:cstheme="minorHAnsi"/>
                <w:noProof/>
              </w:rPr>
              <w:t>Teaching Responsibilities</w:t>
            </w:r>
            <w:r>
              <w:rPr>
                <w:noProof/>
                <w:webHidden/>
              </w:rPr>
              <w:tab/>
            </w:r>
            <w:r>
              <w:rPr>
                <w:noProof/>
                <w:webHidden/>
              </w:rPr>
              <w:fldChar w:fldCharType="begin"/>
            </w:r>
            <w:r>
              <w:rPr>
                <w:noProof/>
                <w:webHidden/>
              </w:rPr>
              <w:instrText xml:space="preserve"> PAGEREF _Toc97800123 \h </w:instrText>
            </w:r>
            <w:r>
              <w:rPr>
                <w:noProof/>
                <w:webHidden/>
              </w:rPr>
            </w:r>
            <w:r>
              <w:rPr>
                <w:noProof/>
                <w:webHidden/>
              </w:rPr>
              <w:fldChar w:fldCharType="separate"/>
            </w:r>
            <w:r>
              <w:rPr>
                <w:noProof/>
                <w:webHidden/>
              </w:rPr>
              <w:t>7</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24" w:history="1">
            <w:r w:rsidRPr="008A5FC1">
              <w:rPr>
                <w:rStyle w:val="Hyperlink"/>
                <w:rFonts w:cstheme="minorHAnsi"/>
                <w:noProof/>
              </w:rPr>
              <w:t>Safeguarding</w:t>
            </w:r>
            <w:r>
              <w:rPr>
                <w:noProof/>
                <w:webHidden/>
              </w:rPr>
              <w:tab/>
            </w:r>
            <w:r>
              <w:rPr>
                <w:noProof/>
                <w:webHidden/>
              </w:rPr>
              <w:fldChar w:fldCharType="begin"/>
            </w:r>
            <w:r>
              <w:rPr>
                <w:noProof/>
                <w:webHidden/>
              </w:rPr>
              <w:instrText xml:space="preserve"> PAGEREF _Toc97800124 \h </w:instrText>
            </w:r>
            <w:r>
              <w:rPr>
                <w:noProof/>
                <w:webHidden/>
              </w:rPr>
            </w:r>
            <w:r>
              <w:rPr>
                <w:noProof/>
                <w:webHidden/>
              </w:rPr>
              <w:fldChar w:fldCharType="separate"/>
            </w:r>
            <w:r>
              <w:rPr>
                <w:noProof/>
                <w:webHidden/>
              </w:rPr>
              <w:t>7</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25" w:history="1">
            <w:r w:rsidRPr="008A5FC1">
              <w:rPr>
                <w:rStyle w:val="Hyperlink"/>
                <w:rFonts w:cstheme="minorHAnsi"/>
                <w:noProof/>
              </w:rPr>
              <w:t>Data Protection</w:t>
            </w:r>
            <w:r>
              <w:rPr>
                <w:noProof/>
                <w:webHidden/>
              </w:rPr>
              <w:tab/>
            </w:r>
            <w:r>
              <w:rPr>
                <w:noProof/>
                <w:webHidden/>
              </w:rPr>
              <w:fldChar w:fldCharType="begin"/>
            </w:r>
            <w:r>
              <w:rPr>
                <w:noProof/>
                <w:webHidden/>
              </w:rPr>
              <w:instrText xml:space="preserve"> PAGEREF _Toc97800125 \h </w:instrText>
            </w:r>
            <w:r>
              <w:rPr>
                <w:noProof/>
                <w:webHidden/>
              </w:rPr>
            </w:r>
            <w:r>
              <w:rPr>
                <w:noProof/>
                <w:webHidden/>
              </w:rPr>
              <w:fldChar w:fldCharType="separate"/>
            </w:r>
            <w:r>
              <w:rPr>
                <w:noProof/>
                <w:webHidden/>
              </w:rPr>
              <w:t>7</w:t>
            </w:r>
            <w:r>
              <w:rPr>
                <w:noProof/>
                <w:webHidden/>
              </w:rPr>
              <w:fldChar w:fldCharType="end"/>
            </w:r>
          </w:hyperlink>
        </w:p>
        <w:p w:rsidR="009B11F9" w:rsidRDefault="009B11F9">
          <w:pPr>
            <w:pStyle w:val="TOC2"/>
            <w:tabs>
              <w:tab w:val="right" w:pos="9629"/>
            </w:tabs>
            <w:rPr>
              <w:rFonts w:asciiTheme="minorHAnsi" w:eastAsiaTheme="minorEastAsia" w:hAnsiTheme="minorHAnsi" w:cstheme="minorBidi"/>
              <w:iCs w:val="0"/>
              <w:noProof/>
              <w:szCs w:val="22"/>
              <w:lang w:eastAsia="en-GB"/>
            </w:rPr>
          </w:pPr>
          <w:hyperlink w:anchor="_Toc97800126" w:history="1">
            <w:r w:rsidRPr="008A5FC1">
              <w:rPr>
                <w:rStyle w:val="Hyperlink"/>
                <w:rFonts w:cstheme="minorHAnsi"/>
                <w:noProof/>
              </w:rPr>
              <w:t>Other</w:t>
            </w:r>
            <w:r>
              <w:rPr>
                <w:noProof/>
                <w:webHidden/>
              </w:rPr>
              <w:tab/>
            </w:r>
            <w:r>
              <w:rPr>
                <w:noProof/>
                <w:webHidden/>
              </w:rPr>
              <w:fldChar w:fldCharType="begin"/>
            </w:r>
            <w:r>
              <w:rPr>
                <w:noProof/>
                <w:webHidden/>
              </w:rPr>
              <w:instrText xml:space="preserve"> PAGEREF _Toc97800126 \h </w:instrText>
            </w:r>
            <w:r>
              <w:rPr>
                <w:noProof/>
                <w:webHidden/>
              </w:rPr>
            </w:r>
            <w:r>
              <w:rPr>
                <w:noProof/>
                <w:webHidden/>
              </w:rPr>
              <w:fldChar w:fldCharType="separate"/>
            </w:r>
            <w:r>
              <w:rPr>
                <w:noProof/>
                <w:webHidden/>
              </w:rPr>
              <w:t>7</w:t>
            </w:r>
            <w:r>
              <w:rPr>
                <w:noProof/>
                <w:webHidden/>
              </w:rPr>
              <w:fldChar w:fldCharType="end"/>
            </w:r>
          </w:hyperlink>
        </w:p>
        <w:p w:rsidR="009B11F9" w:rsidRDefault="009B11F9">
          <w:pPr>
            <w:pStyle w:val="TOC1"/>
            <w:tabs>
              <w:tab w:val="right" w:pos="9629"/>
            </w:tabs>
            <w:rPr>
              <w:rFonts w:asciiTheme="minorHAnsi" w:eastAsiaTheme="minorEastAsia" w:hAnsiTheme="minorHAnsi" w:cstheme="minorBidi"/>
              <w:bCs w:val="0"/>
              <w:noProof/>
              <w:szCs w:val="22"/>
              <w:lang w:eastAsia="en-GB"/>
            </w:rPr>
          </w:pPr>
          <w:hyperlink w:anchor="_Toc97800127" w:history="1">
            <w:r w:rsidRPr="008A5FC1">
              <w:rPr>
                <w:rStyle w:val="Hyperlink"/>
                <w:noProof/>
              </w:rPr>
              <w:t>Person Specification</w:t>
            </w:r>
            <w:r>
              <w:rPr>
                <w:noProof/>
                <w:webHidden/>
              </w:rPr>
              <w:tab/>
            </w:r>
            <w:r>
              <w:rPr>
                <w:noProof/>
                <w:webHidden/>
              </w:rPr>
              <w:fldChar w:fldCharType="begin"/>
            </w:r>
            <w:r>
              <w:rPr>
                <w:noProof/>
                <w:webHidden/>
              </w:rPr>
              <w:instrText xml:space="preserve"> PAGEREF _Toc97800127 \h </w:instrText>
            </w:r>
            <w:r>
              <w:rPr>
                <w:noProof/>
                <w:webHidden/>
              </w:rPr>
            </w:r>
            <w:r>
              <w:rPr>
                <w:noProof/>
                <w:webHidden/>
              </w:rPr>
              <w:fldChar w:fldCharType="separate"/>
            </w:r>
            <w:r>
              <w:rPr>
                <w:noProof/>
                <w:webHidden/>
              </w:rPr>
              <w:t>8</w:t>
            </w:r>
            <w:r>
              <w:rPr>
                <w:noProof/>
                <w:webHidden/>
              </w:rPr>
              <w:fldChar w:fldCharType="end"/>
            </w:r>
          </w:hyperlink>
        </w:p>
        <w:p w:rsidR="005729E1" w:rsidRDefault="00C4456C">
          <w:pPr>
            <w:pBdr>
              <w:top w:val="nil"/>
              <w:left w:val="nil"/>
              <w:bottom w:val="nil"/>
              <w:right w:val="nil"/>
              <w:between w:val="nil"/>
            </w:pBdr>
            <w:tabs>
              <w:tab w:val="right" w:pos="9629"/>
            </w:tabs>
            <w:spacing w:line="240" w:lineRule="auto"/>
            <w:ind w:left="238"/>
            <w:jc w:val="left"/>
            <w:rPr>
              <w:rFonts w:ascii="Calibri" w:eastAsia="Calibri" w:hAnsi="Calibri" w:cs="Calibri"/>
              <w:color w:val="000000"/>
            </w:rPr>
          </w:pPr>
          <w:r>
            <w:fldChar w:fldCharType="end"/>
          </w:r>
        </w:p>
      </w:sdtContent>
    </w:sdt>
    <w:p w:rsidR="005729E1" w:rsidRDefault="00C4456C">
      <w:r>
        <w:br w:type="page"/>
      </w:r>
    </w:p>
    <w:p w:rsidR="005729E1" w:rsidRDefault="005729E1">
      <w:pPr>
        <w:spacing w:line="240" w:lineRule="auto"/>
        <w:jc w:val="left"/>
      </w:pPr>
    </w:p>
    <w:p w:rsidR="005729E1" w:rsidRDefault="005729E1">
      <w:pPr>
        <w:spacing w:line="240" w:lineRule="auto"/>
        <w:jc w:val="left"/>
      </w:pPr>
    </w:p>
    <w:p w:rsidR="005729E1" w:rsidRDefault="00C4456C">
      <w:pPr>
        <w:pStyle w:val="Heading1"/>
      </w:pPr>
      <w:bookmarkStart w:id="2" w:name="_Toc97800113"/>
      <w:r>
        <w:t>Welcome</w:t>
      </w:r>
      <w:bookmarkEnd w:id="2"/>
    </w:p>
    <w:p w:rsidR="005729E1" w:rsidRDefault="00C4456C">
      <w:pPr>
        <w:spacing w:line="240" w:lineRule="auto"/>
        <w:jc w:val="left"/>
        <w:rPr>
          <w:rFonts w:ascii="Calibri" w:eastAsia="Calibri" w:hAnsi="Calibri" w:cs="Calibri"/>
        </w:rPr>
      </w:pPr>
      <w:r>
        <w:rPr>
          <w:rFonts w:ascii="Calibri" w:eastAsia="Calibri" w:hAnsi="Calibri" w:cs="Calibri"/>
        </w:rPr>
        <w:t>Dear Candidate,</w:t>
      </w:r>
    </w:p>
    <w:p w:rsidR="005729E1" w:rsidRDefault="005729E1">
      <w:pPr>
        <w:spacing w:line="240" w:lineRule="auto"/>
        <w:jc w:val="left"/>
        <w:rPr>
          <w:rFonts w:ascii="Calibri" w:eastAsia="Calibri" w:hAnsi="Calibri" w:cs="Calibri"/>
        </w:rPr>
      </w:pPr>
    </w:p>
    <w:p w:rsidR="005729E1" w:rsidRDefault="00C4456C">
      <w:pPr>
        <w:spacing w:line="240" w:lineRule="auto"/>
        <w:rPr>
          <w:rFonts w:ascii="Calibri" w:eastAsia="Calibri" w:hAnsi="Calibri" w:cs="Calibri"/>
          <w:color w:val="000000"/>
        </w:rPr>
      </w:pPr>
      <w:r>
        <w:rPr>
          <w:rFonts w:ascii="Calibri" w:eastAsia="Calibri" w:hAnsi="Calibri" w:cs="Calibri"/>
        </w:rPr>
        <w:t>Thank you for your interest in the post of Vice Principal, Student Outcomes at Selby High School.  This is an exciting opportunity to join our senior leadership team, as we continue to move the school forward following the pandemic and launch our new three</w:t>
      </w:r>
      <w:r w:rsidR="007D54C3">
        <w:rPr>
          <w:rFonts w:ascii="Calibri" w:eastAsia="Calibri" w:hAnsi="Calibri" w:cs="Calibri"/>
        </w:rPr>
        <w:t>-</w:t>
      </w:r>
      <w:r>
        <w:rPr>
          <w:rFonts w:ascii="Calibri" w:eastAsia="Calibri" w:hAnsi="Calibri" w:cs="Calibri"/>
        </w:rPr>
        <w:t xml:space="preserve">year strategic plan </w:t>
      </w:r>
      <w:r w:rsidR="00CB42AD">
        <w:rPr>
          <w:rFonts w:ascii="Calibri" w:eastAsia="Calibri" w:hAnsi="Calibri" w:cs="Calibri"/>
        </w:rPr>
        <w:t>to support our vision of excellence for all</w:t>
      </w:r>
      <w:r>
        <w:rPr>
          <w:rFonts w:ascii="Calibri" w:eastAsia="Calibri" w:hAnsi="Calibri" w:cs="Calibri"/>
        </w:rPr>
        <w:t xml:space="preserve">.  </w:t>
      </w:r>
      <w:r>
        <w:rPr>
          <w:rFonts w:ascii="Calibri" w:eastAsia="Calibri" w:hAnsi="Calibri" w:cs="Calibri"/>
          <w:color w:val="000000"/>
        </w:rPr>
        <w:t>First and foremost</w:t>
      </w:r>
      <w:r w:rsidR="00CB42AD">
        <w:rPr>
          <w:rFonts w:ascii="Calibri" w:eastAsia="Calibri" w:hAnsi="Calibri" w:cs="Calibri"/>
          <w:color w:val="000000"/>
        </w:rPr>
        <w:t>,</w:t>
      </w:r>
      <w:r>
        <w:rPr>
          <w:rFonts w:ascii="Calibri" w:eastAsia="Calibri" w:hAnsi="Calibri" w:cs="Calibri"/>
          <w:color w:val="000000"/>
        </w:rPr>
        <w:t xml:space="preserve"> we are looking for an inspirational school leader, with a clear strategic vision, and the ability to support and develop staff and students.   You will be able to provide substantial evidence of leadership of strategies that have made a difference, especially for disadvantaged students, and have a strong belief in the power of education to change lives.</w:t>
      </w:r>
    </w:p>
    <w:p w:rsidR="00FE6826" w:rsidRDefault="00FE6826">
      <w:pPr>
        <w:spacing w:line="240" w:lineRule="auto"/>
        <w:rPr>
          <w:rFonts w:ascii="Calibri" w:eastAsia="Calibri" w:hAnsi="Calibri" w:cs="Calibri"/>
        </w:rPr>
      </w:pPr>
    </w:p>
    <w:p w:rsidR="00FE6826" w:rsidRDefault="00FE6826" w:rsidP="00FE6826">
      <w:pPr>
        <w:spacing w:line="240" w:lineRule="auto"/>
        <w:rPr>
          <w:rFonts w:ascii="Calibri" w:eastAsia="Calibri" w:hAnsi="Calibri" w:cs="Calibri"/>
        </w:rPr>
      </w:pPr>
      <w:r>
        <w:rPr>
          <w:rFonts w:ascii="Calibri" w:eastAsia="Calibri" w:hAnsi="Calibri" w:cs="Calibri"/>
        </w:rPr>
        <w:t xml:space="preserve">In return, we offer you the chance to join a welcoming school community and a forward thinking and proactive leadership team, alongside a comprehensive induction programme and continual professional development.  As a teacher and leader at Selby High School, we will provide you with excellent training opportunities, and encourage you to have high aspirations for your future career, including supporting you on the next steps to headship.   </w:t>
      </w:r>
    </w:p>
    <w:p w:rsidR="005729E1" w:rsidRDefault="005729E1">
      <w:pPr>
        <w:spacing w:line="240" w:lineRule="auto"/>
        <w:rPr>
          <w:rFonts w:ascii="Calibri" w:eastAsia="Calibri" w:hAnsi="Calibri" w:cs="Calibri"/>
        </w:rPr>
      </w:pPr>
    </w:p>
    <w:p w:rsidR="005729E1" w:rsidRDefault="00C4456C">
      <w:pPr>
        <w:spacing w:line="240" w:lineRule="auto"/>
        <w:rPr>
          <w:rFonts w:ascii="Calibri" w:eastAsia="Calibri" w:hAnsi="Calibri" w:cs="Calibri"/>
        </w:rPr>
      </w:pPr>
      <w:r>
        <w:rPr>
          <w:rFonts w:ascii="Calibri" w:eastAsia="Calibri" w:hAnsi="Calibri" w:cs="Calibri"/>
        </w:rPr>
        <w:t xml:space="preserve">Selby High School is an ambitious, forward looking, and successful 11-16 secondary school located in North Yorkshire and rated ‘good’ in our last inspection.  Our vision of “embracing diversity, unlocking potential, inspiring learning” is central to everything we do.  We are proud of our school and the opportunities it provides for both students and staff.  Our ambition is excellence for all through encouragement, teamwork, and mutual respect and we aim to create an environment where we all understand that by supporting each other and working together, we achieve more. </w:t>
      </w:r>
    </w:p>
    <w:p w:rsidR="005729E1" w:rsidRDefault="005729E1">
      <w:pPr>
        <w:spacing w:line="240" w:lineRule="auto"/>
        <w:rPr>
          <w:rFonts w:ascii="Calibri" w:eastAsia="Calibri" w:hAnsi="Calibri" w:cs="Calibri"/>
        </w:rPr>
      </w:pPr>
    </w:p>
    <w:p w:rsidR="005729E1" w:rsidRDefault="00C4456C">
      <w:pPr>
        <w:spacing w:line="240" w:lineRule="auto"/>
        <w:rPr>
          <w:rFonts w:ascii="Calibri" w:eastAsia="Calibri" w:hAnsi="Calibri" w:cs="Calibri"/>
        </w:rPr>
      </w:pPr>
      <w:r>
        <w:rPr>
          <w:rFonts w:ascii="Calibri" w:eastAsia="Calibri" w:hAnsi="Calibri" w:cs="Calibri"/>
        </w:rPr>
        <w:t>We are a learning community who embrace opportunities for all our learners by securing high quality learning and teaching, and our new Vice Principal will be an excellent classroom teacher w</w:t>
      </w:r>
      <w:r w:rsidR="00CB42AD">
        <w:rPr>
          <w:rFonts w:ascii="Calibri" w:eastAsia="Calibri" w:hAnsi="Calibri" w:cs="Calibri"/>
        </w:rPr>
        <w:t>ith a strong knowledge and understanding of curriculum development</w:t>
      </w:r>
      <w:r>
        <w:rPr>
          <w:rFonts w:ascii="Calibri" w:eastAsia="Calibri" w:hAnsi="Calibri" w:cs="Calibri"/>
        </w:rPr>
        <w:t xml:space="preserve">. </w:t>
      </w:r>
      <w:r w:rsidR="00CB42AD">
        <w:rPr>
          <w:rFonts w:ascii="Calibri" w:eastAsia="Calibri" w:hAnsi="Calibri" w:cs="Calibri"/>
        </w:rPr>
        <w:t xml:space="preserve"> </w:t>
      </w:r>
      <w:r>
        <w:rPr>
          <w:rFonts w:ascii="Calibri" w:eastAsia="Calibri" w:hAnsi="Calibri" w:cs="Calibri"/>
        </w:rPr>
        <w:t>We aim for all our students to achieve their full potential, both as students at Selby High School, and as considerate global citizens of the future.  We always aim to be the best we can be; nothing less will do.</w:t>
      </w:r>
    </w:p>
    <w:p w:rsidR="005729E1" w:rsidRDefault="005729E1">
      <w:pPr>
        <w:spacing w:line="240" w:lineRule="auto"/>
        <w:rPr>
          <w:rFonts w:ascii="Calibri" w:eastAsia="Calibri" w:hAnsi="Calibri" w:cs="Calibri"/>
        </w:rPr>
      </w:pPr>
    </w:p>
    <w:p w:rsidR="005729E1" w:rsidRDefault="00C4456C">
      <w:pPr>
        <w:pBdr>
          <w:top w:val="nil"/>
          <w:left w:val="nil"/>
          <w:bottom w:val="nil"/>
          <w:right w:val="nil"/>
          <w:between w:val="nil"/>
        </w:pBdr>
        <w:rPr>
          <w:rFonts w:ascii="Twentieth Century" w:hAnsi="Twentieth Century" w:cs="Twentieth Century"/>
          <w:color w:val="000000"/>
        </w:rPr>
      </w:pPr>
      <w:r>
        <w:rPr>
          <w:rFonts w:ascii="Calibri" w:eastAsia="Calibri" w:hAnsi="Calibri" w:cs="Calibri"/>
          <w:color w:val="000000"/>
        </w:rPr>
        <w:t xml:space="preserve">Selby High School is a great place to work. Please, just take a little time to look at the whole school twitter feed </w:t>
      </w:r>
      <w:hyperlink r:id="rId9">
        <w:r>
          <w:rPr>
            <w:rFonts w:ascii="Calibri" w:eastAsia="Calibri" w:hAnsi="Calibri" w:cs="Calibri"/>
            <w:color w:val="0000FF"/>
            <w:u w:val="single"/>
          </w:rPr>
          <w:t>https://twitter.com/SelbyHigh</w:t>
        </w:r>
      </w:hyperlink>
      <w:r>
        <w:rPr>
          <w:rFonts w:ascii="Calibri" w:eastAsia="Calibri" w:hAnsi="Calibri" w:cs="Calibri"/>
          <w:color w:val="000000"/>
        </w:rPr>
        <w:t xml:space="preserve"> to see some of the opportunities of the school.  If you have a little longer to spend, our school website at </w:t>
      </w:r>
      <w:hyperlink r:id="rId10">
        <w:r>
          <w:rPr>
            <w:rFonts w:ascii="Calibri" w:eastAsia="Calibri" w:hAnsi="Calibri" w:cs="Calibri"/>
            <w:color w:val="0000FF"/>
            <w:u w:val="single"/>
          </w:rPr>
          <w:t>http://www.selbyhigh.n-yorks.sch.uk/</w:t>
        </w:r>
      </w:hyperlink>
      <w:r>
        <w:rPr>
          <w:rFonts w:ascii="Calibri" w:eastAsia="Calibri" w:hAnsi="Calibri" w:cs="Calibri"/>
          <w:color w:val="000000"/>
        </w:rPr>
        <w:t xml:space="preserve"> gives a real insight into the character of our school.</w:t>
      </w:r>
    </w:p>
    <w:p w:rsidR="005729E1" w:rsidRDefault="005729E1">
      <w:pPr>
        <w:spacing w:line="240" w:lineRule="auto"/>
        <w:rPr>
          <w:rFonts w:ascii="Calibri" w:eastAsia="Calibri" w:hAnsi="Calibri" w:cs="Calibri"/>
        </w:rPr>
      </w:pPr>
    </w:p>
    <w:p w:rsidR="005729E1" w:rsidRDefault="00C4456C">
      <w:pPr>
        <w:spacing w:line="240" w:lineRule="auto"/>
        <w:rPr>
          <w:rFonts w:ascii="Calibri" w:eastAsia="Calibri" w:hAnsi="Calibri" w:cs="Calibri"/>
        </w:rPr>
      </w:pPr>
      <w:r>
        <w:rPr>
          <w:rFonts w:ascii="Calibri" w:eastAsia="Calibri" w:hAnsi="Calibri" w:cs="Calibri"/>
        </w:rPr>
        <w:t>This information pack contains the Job Description and Person Specification, together with some background information about the role and the school.  We hope this gives you a feel for Selby High School. If you wish to visit prior to putting in</w:t>
      </w:r>
      <w:bookmarkStart w:id="3" w:name="_GoBack"/>
      <w:bookmarkEnd w:id="3"/>
      <w:r>
        <w:rPr>
          <w:rFonts w:ascii="Calibri" w:eastAsia="Calibri" w:hAnsi="Calibri" w:cs="Calibri"/>
        </w:rPr>
        <w:t xml:space="preserve"> your application, then you would be most welcome. I look forward to receiving your application. </w:t>
      </w:r>
    </w:p>
    <w:p w:rsidR="005729E1" w:rsidRDefault="005729E1">
      <w:pPr>
        <w:spacing w:line="240" w:lineRule="auto"/>
        <w:jc w:val="left"/>
        <w:rPr>
          <w:rFonts w:ascii="Calibri" w:eastAsia="Calibri" w:hAnsi="Calibri" w:cs="Calibri"/>
        </w:rPr>
      </w:pPr>
    </w:p>
    <w:p w:rsidR="005729E1" w:rsidRDefault="00C4456C">
      <w:pPr>
        <w:spacing w:line="240" w:lineRule="auto"/>
        <w:jc w:val="left"/>
        <w:rPr>
          <w:rFonts w:ascii="Calibri" w:eastAsia="Calibri" w:hAnsi="Calibri" w:cs="Calibri"/>
        </w:rPr>
      </w:pPr>
      <w:r>
        <w:rPr>
          <w:rFonts w:ascii="Calibri" w:eastAsia="Calibri" w:hAnsi="Calibri" w:cs="Calibri"/>
        </w:rPr>
        <w:t xml:space="preserve">With all best wishes. </w:t>
      </w:r>
    </w:p>
    <w:p w:rsidR="005729E1" w:rsidRDefault="005729E1">
      <w:pPr>
        <w:spacing w:line="240" w:lineRule="auto"/>
        <w:jc w:val="left"/>
        <w:rPr>
          <w:rFonts w:ascii="Calibri" w:eastAsia="Calibri" w:hAnsi="Calibri" w:cs="Calibri"/>
        </w:rPr>
      </w:pPr>
    </w:p>
    <w:p w:rsidR="005729E1" w:rsidRDefault="00C4456C">
      <w:pPr>
        <w:spacing w:line="240" w:lineRule="auto"/>
        <w:jc w:val="left"/>
        <w:rPr>
          <w:rFonts w:ascii="Calibri" w:eastAsia="Calibri" w:hAnsi="Calibri" w:cs="Calibri"/>
        </w:rPr>
      </w:pPr>
      <w:r>
        <w:rPr>
          <w:rFonts w:ascii="Calibri" w:eastAsia="Calibri" w:hAnsi="Calibri" w:cs="Calibri"/>
        </w:rPr>
        <w:t>Yours faithfully</w:t>
      </w:r>
    </w:p>
    <w:p w:rsidR="005729E1" w:rsidRDefault="005729E1">
      <w:pPr>
        <w:spacing w:line="240" w:lineRule="auto"/>
        <w:jc w:val="left"/>
        <w:rPr>
          <w:rFonts w:ascii="Calibri" w:eastAsia="Calibri" w:hAnsi="Calibri" w:cs="Calibri"/>
        </w:rPr>
      </w:pPr>
    </w:p>
    <w:p w:rsidR="005729E1" w:rsidRDefault="00C4456C">
      <w:pPr>
        <w:spacing w:line="240" w:lineRule="auto"/>
        <w:jc w:val="left"/>
        <w:rPr>
          <w:rFonts w:ascii="Calibri" w:eastAsia="Calibri" w:hAnsi="Calibri" w:cs="Calibri"/>
        </w:rPr>
      </w:pPr>
      <w:r>
        <w:rPr>
          <w:rFonts w:ascii="Calibri" w:eastAsia="Calibri" w:hAnsi="Calibri" w:cs="Calibri"/>
          <w:noProof/>
        </w:rPr>
        <w:drawing>
          <wp:inline distT="0" distB="0" distL="0" distR="0">
            <wp:extent cx="1909123" cy="538729"/>
            <wp:effectExtent l="0" t="0" r="0" b="0"/>
            <wp:docPr id="609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909123" cy="538729"/>
                    </a:xfrm>
                    <a:prstGeom prst="rect">
                      <a:avLst/>
                    </a:prstGeom>
                    <a:ln/>
                  </pic:spPr>
                </pic:pic>
              </a:graphicData>
            </a:graphic>
          </wp:inline>
        </w:drawing>
      </w:r>
    </w:p>
    <w:p w:rsidR="005729E1" w:rsidRDefault="005729E1">
      <w:pPr>
        <w:spacing w:line="240" w:lineRule="auto"/>
        <w:jc w:val="left"/>
        <w:rPr>
          <w:rFonts w:ascii="Calibri" w:eastAsia="Calibri" w:hAnsi="Calibri" w:cs="Calibri"/>
        </w:rPr>
      </w:pPr>
    </w:p>
    <w:p w:rsidR="005729E1" w:rsidRDefault="00C4456C">
      <w:pPr>
        <w:spacing w:line="240" w:lineRule="auto"/>
        <w:jc w:val="left"/>
        <w:rPr>
          <w:rFonts w:ascii="Calibri" w:eastAsia="Calibri" w:hAnsi="Calibri" w:cs="Calibri"/>
        </w:rPr>
      </w:pPr>
      <w:r>
        <w:rPr>
          <w:rFonts w:ascii="Calibri" w:eastAsia="Calibri" w:hAnsi="Calibri" w:cs="Calibri"/>
        </w:rPr>
        <w:t>Nick Hinchliffe</w:t>
      </w:r>
    </w:p>
    <w:p w:rsidR="005729E1" w:rsidRDefault="00C4456C">
      <w:pPr>
        <w:spacing w:line="240" w:lineRule="auto"/>
        <w:jc w:val="left"/>
        <w:rPr>
          <w:rFonts w:ascii="Calibri" w:eastAsia="Calibri" w:hAnsi="Calibri" w:cs="Calibri"/>
        </w:rPr>
      </w:pPr>
      <w:r>
        <w:rPr>
          <w:rFonts w:ascii="Calibri" w:eastAsia="Calibri" w:hAnsi="Calibri" w:cs="Calibri"/>
        </w:rPr>
        <w:t>Principal</w:t>
      </w:r>
    </w:p>
    <w:p w:rsidR="005729E1" w:rsidRDefault="005729E1">
      <w:pPr>
        <w:pBdr>
          <w:bottom w:val="single" w:sz="18" w:space="1" w:color="7030A0"/>
        </w:pBdr>
        <w:spacing w:line="240" w:lineRule="auto"/>
        <w:rPr>
          <w:rFonts w:ascii="Calibri" w:eastAsia="Calibri" w:hAnsi="Calibri" w:cs="Calibri"/>
          <w:b/>
          <w:color w:val="000000"/>
        </w:rPr>
      </w:pPr>
    </w:p>
    <w:p w:rsidR="009B11F9" w:rsidRDefault="009B11F9">
      <w:pPr>
        <w:pBdr>
          <w:bottom w:val="single" w:sz="18" w:space="1" w:color="7030A0"/>
        </w:pBdr>
        <w:spacing w:line="240" w:lineRule="auto"/>
        <w:rPr>
          <w:rFonts w:ascii="Calibri" w:eastAsia="Calibri" w:hAnsi="Calibri" w:cs="Calibri"/>
          <w:b/>
          <w:color w:val="000000"/>
        </w:rPr>
      </w:pPr>
    </w:p>
    <w:p w:rsidR="005729E1" w:rsidRDefault="00C4456C">
      <w:pPr>
        <w:pBdr>
          <w:bottom w:val="single" w:sz="18" w:space="1" w:color="7030A0"/>
        </w:pBdr>
        <w:spacing w:line="240" w:lineRule="auto"/>
        <w:rPr>
          <w:rFonts w:ascii="Calibri" w:eastAsia="Calibri" w:hAnsi="Calibri" w:cs="Calibri"/>
          <w:b/>
          <w:sz w:val="48"/>
          <w:szCs w:val="48"/>
        </w:rPr>
      </w:pPr>
      <w:r>
        <w:rPr>
          <w:rFonts w:ascii="Calibri" w:eastAsia="Calibri" w:hAnsi="Calibri" w:cs="Calibri"/>
          <w:b/>
          <w:color w:val="000000"/>
        </w:rPr>
        <w:lastRenderedPageBreak/>
        <w:t>The Role</w:t>
      </w:r>
    </w:p>
    <w:p w:rsidR="005729E1" w:rsidRPr="009B11F9" w:rsidRDefault="005729E1">
      <w:pPr>
        <w:spacing w:line="240" w:lineRule="auto"/>
        <w:jc w:val="left"/>
        <w:rPr>
          <w:rFonts w:ascii="Calibri" w:eastAsia="Calibri" w:hAnsi="Calibri" w:cs="Calibri"/>
          <w:color w:val="000000"/>
          <w:sz w:val="10"/>
        </w:rPr>
      </w:pPr>
    </w:p>
    <w:p w:rsidR="005729E1" w:rsidRDefault="00C4456C">
      <w:pPr>
        <w:pBdr>
          <w:bottom w:val="single" w:sz="18" w:space="1" w:color="7030A0"/>
        </w:pBdr>
        <w:spacing w:line="240" w:lineRule="auto"/>
        <w:rPr>
          <w:rFonts w:ascii="Calibri" w:eastAsia="Calibri" w:hAnsi="Calibri" w:cs="Calibri"/>
        </w:rPr>
      </w:pPr>
      <w:bookmarkStart w:id="4" w:name="_heading=h.3znysh7" w:colFirst="0" w:colLast="0"/>
      <w:bookmarkEnd w:id="4"/>
      <w:r>
        <w:rPr>
          <w:rFonts w:ascii="Calibri" w:eastAsia="Calibri" w:hAnsi="Calibri" w:cs="Calibri"/>
        </w:rPr>
        <w:t>We are seeking to appoint a new Vice Principal</w:t>
      </w:r>
      <w:r w:rsidR="007D54C3">
        <w:rPr>
          <w:rFonts w:ascii="Calibri" w:eastAsia="Calibri" w:hAnsi="Calibri" w:cs="Calibri"/>
        </w:rPr>
        <w:t xml:space="preserve"> who will play a key role in supporting our school aim of achieving outstanding outcomes for all of our students.</w:t>
      </w:r>
      <w:r w:rsidR="00A151D2">
        <w:rPr>
          <w:rFonts w:ascii="Calibri" w:eastAsia="Calibri" w:hAnsi="Calibri" w:cs="Calibri"/>
        </w:rPr>
        <w:t xml:space="preserve">  </w:t>
      </w:r>
    </w:p>
    <w:p w:rsidR="005729E1" w:rsidRDefault="005729E1">
      <w:pPr>
        <w:pBdr>
          <w:bottom w:val="single" w:sz="18" w:space="1" w:color="7030A0"/>
        </w:pBdr>
        <w:spacing w:line="240" w:lineRule="auto"/>
        <w:rPr>
          <w:rFonts w:ascii="Calibri" w:eastAsia="Calibri" w:hAnsi="Calibri" w:cs="Calibri"/>
        </w:rPr>
      </w:pPr>
      <w:bookmarkStart w:id="5" w:name="_heading=h.3s5jrphsxduv" w:colFirst="0" w:colLast="0"/>
      <w:bookmarkEnd w:id="5"/>
    </w:p>
    <w:p w:rsidR="005729E1" w:rsidRDefault="00C4456C">
      <w:pPr>
        <w:pBdr>
          <w:bottom w:val="single" w:sz="18" w:space="1" w:color="7030A0"/>
        </w:pBdr>
        <w:spacing w:line="240" w:lineRule="auto"/>
        <w:rPr>
          <w:rFonts w:ascii="Calibri" w:eastAsia="Calibri" w:hAnsi="Calibri" w:cs="Calibri"/>
        </w:rPr>
      </w:pPr>
      <w:bookmarkStart w:id="6" w:name="_heading=h.qmv1c1midgi5" w:colFirst="0" w:colLast="0"/>
      <w:bookmarkEnd w:id="6"/>
      <w:r>
        <w:rPr>
          <w:rFonts w:ascii="Calibri" w:eastAsia="Calibri" w:hAnsi="Calibri" w:cs="Calibri"/>
        </w:rPr>
        <w:t>We are looking for a senior leader who is excited and passionate about working with the staff and students of Selby High School</w:t>
      </w:r>
      <w:r w:rsidR="00A151D2">
        <w:rPr>
          <w:rFonts w:ascii="Calibri" w:eastAsia="Calibri" w:hAnsi="Calibri" w:cs="Calibri"/>
        </w:rPr>
        <w:t>.  The role will focus on student outcomes, and will include the following responsibilities.</w:t>
      </w:r>
    </w:p>
    <w:p w:rsidR="005729E1" w:rsidRDefault="005729E1">
      <w:pPr>
        <w:pBdr>
          <w:bottom w:val="single" w:sz="18" w:space="1" w:color="7030A0"/>
        </w:pBdr>
        <w:spacing w:line="240" w:lineRule="auto"/>
        <w:rPr>
          <w:rFonts w:ascii="Calibri" w:eastAsia="Calibri" w:hAnsi="Calibri" w:cs="Calibri"/>
        </w:rPr>
      </w:pPr>
      <w:bookmarkStart w:id="7" w:name="_heading=h.i4wuczkygbfs" w:colFirst="0" w:colLast="0"/>
      <w:bookmarkStart w:id="8" w:name="_heading=h.66qpgj7zrg8s" w:colFirst="0" w:colLast="0"/>
      <w:bookmarkStart w:id="9" w:name="_heading=h.5o5n21n6ex57" w:colFirst="0" w:colLast="0"/>
      <w:bookmarkEnd w:id="7"/>
      <w:bookmarkEnd w:id="8"/>
      <w:bookmarkEnd w:id="9"/>
    </w:p>
    <w:p w:rsidR="00A151D2" w:rsidRPr="00A151D2" w:rsidRDefault="00A151D2" w:rsidP="00A151D2">
      <w:pPr>
        <w:pBdr>
          <w:bottom w:val="single" w:sz="18" w:space="1" w:color="7030A0"/>
        </w:pBdr>
        <w:spacing w:line="240" w:lineRule="auto"/>
        <w:rPr>
          <w:rFonts w:ascii="Calibri" w:eastAsia="Calibri" w:hAnsi="Calibri" w:cs="Calibri"/>
        </w:rPr>
      </w:pPr>
      <w:bookmarkStart w:id="10" w:name="_heading=h.788ahstyvw1e" w:colFirst="0" w:colLast="0"/>
      <w:bookmarkEnd w:id="10"/>
      <w:r w:rsidRPr="00A151D2">
        <w:rPr>
          <w:rFonts w:ascii="Calibri" w:eastAsia="Calibri" w:hAnsi="Calibri" w:cs="Calibri"/>
        </w:rPr>
        <w:t>●</w:t>
      </w:r>
      <w:r w:rsidRPr="00A151D2">
        <w:rPr>
          <w:rFonts w:ascii="Calibri" w:eastAsia="Calibri" w:hAnsi="Calibri" w:cs="Calibri"/>
        </w:rPr>
        <w:tab/>
        <w:t>Deputising for the Principal and Senior Vice Principal as necessary.</w:t>
      </w:r>
    </w:p>
    <w:p w:rsidR="00A151D2" w:rsidRPr="00A151D2" w:rsidRDefault="00A151D2" w:rsidP="00A151D2">
      <w:pPr>
        <w:pBdr>
          <w:bottom w:val="single" w:sz="18" w:space="1" w:color="7030A0"/>
        </w:pBdr>
        <w:spacing w:line="240" w:lineRule="auto"/>
        <w:rPr>
          <w:rFonts w:ascii="Calibri" w:eastAsia="Calibri" w:hAnsi="Calibri" w:cs="Calibri"/>
        </w:rPr>
      </w:pPr>
      <w:r w:rsidRPr="00A151D2">
        <w:rPr>
          <w:rFonts w:ascii="Calibri" w:eastAsia="Calibri" w:hAnsi="Calibri" w:cs="Calibri"/>
        </w:rPr>
        <w:t>●</w:t>
      </w:r>
      <w:r w:rsidRPr="00A151D2">
        <w:rPr>
          <w:rFonts w:ascii="Calibri" w:eastAsia="Calibri" w:hAnsi="Calibri" w:cs="Calibri"/>
        </w:rPr>
        <w:tab/>
        <w:t>Leadership of the school’s Pupil Premium strategy.</w:t>
      </w:r>
    </w:p>
    <w:p w:rsidR="00A151D2" w:rsidRPr="00A151D2" w:rsidRDefault="00A151D2" w:rsidP="00A151D2">
      <w:pPr>
        <w:pBdr>
          <w:bottom w:val="single" w:sz="18" w:space="1" w:color="7030A0"/>
        </w:pBdr>
        <w:spacing w:line="240" w:lineRule="auto"/>
        <w:rPr>
          <w:rFonts w:ascii="Calibri" w:eastAsia="Calibri" w:hAnsi="Calibri" w:cs="Calibri"/>
        </w:rPr>
      </w:pPr>
      <w:r w:rsidRPr="00A151D2">
        <w:rPr>
          <w:rFonts w:ascii="Calibri" w:eastAsia="Calibri" w:hAnsi="Calibri" w:cs="Calibri"/>
        </w:rPr>
        <w:t>●</w:t>
      </w:r>
      <w:r w:rsidRPr="00A151D2">
        <w:rPr>
          <w:rFonts w:ascii="Calibri" w:eastAsia="Calibri" w:hAnsi="Calibri" w:cs="Calibri"/>
        </w:rPr>
        <w:tab/>
        <w:t>Management of whole school data, and oversight of the school’s intervention strategy.</w:t>
      </w:r>
    </w:p>
    <w:p w:rsidR="00A151D2" w:rsidRPr="00A151D2" w:rsidRDefault="00A151D2" w:rsidP="00A151D2">
      <w:pPr>
        <w:pBdr>
          <w:bottom w:val="single" w:sz="18" w:space="1" w:color="7030A0"/>
        </w:pBdr>
        <w:spacing w:line="240" w:lineRule="auto"/>
        <w:rPr>
          <w:rFonts w:ascii="Calibri" w:eastAsia="Calibri" w:hAnsi="Calibri" w:cs="Calibri"/>
        </w:rPr>
      </w:pPr>
      <w:r w:rsidRPr="00A151D2">
        <w:rPr>
          <w:rFonts w:ascii="Calibri" w:eastAsia="Calibri" w:hAnsi="Calibri" w:cs="Calibri"/>
        </w:rPr>
        <w:t>●</w:t>
      </w:r>
      <w:r w:rsidRPr="00A151D2">
        <w:rPr>
          <w:rFonts w:ascii="Calibri" w:eastAsia="Calibri" w:hAnsi="Calibri" w:cs="Calibri"/>
        </w:rPr>
        <w:tab/>
        <w:t>Oversight of curriculum area action plans and monitoring documentation.</w:t>
      </w:r>
    </w:p>
    <w:p w:rsidR="00A151D2" w:rsidRDefault="00A151D2" w:rsidP="00A151D2">
      <w:pPr>
        <w:pBdr>
          <w:bottom w:val="single" w:sz="18" w:space="1" w:color="7030A0"/>
        </w:pBdr>
        <w:spacing w:line="240" w:lineRule="auto"/>
        <w:rPr>
          <w:rFonts w:ascii="Calibri" w:eastAsia="Calibri" w:hAnsi="Calibri" w:cs="Calibri"/>
        </w:rPr>
      </w:pPr>
    </w:p>
    <w:p w:rsidR="005729E1" w:rsidRDefault="00A151D2" w:rsidP="00A151D2">
      <w:pPr>
        <w:pBdr>
          <w:bottom w:val="single" w:sz="18" w:space="1" w:color="7030A0"/>
        </w:pBdr>
        <w:spacing w:line="240" w:lineRule="auto"/>
        <w:rPr>
          <w:rFonts w:ascii="Calibri" w:eastAsia="Calibri" w:hAnsi="Calibri" w:cs="Calibri"/>
        </w:rPr>
      </w:pPr>
      <w:r>
        <w:rPr>
          <w:rFonts w:ascii="Calibri" w:eastAsia="Calibri" w:hAnsi="Calibri" w:cs="Calibri"/>
        </w:rPr>
        <w:t>In addition, a</w:t>
      </w:r>
      <w:r w:rsidRPr="00A151D2">
        <w:rPr>
          <w:rFonts w:ascii="Calibri" w:eastAsia="Calibri" w:hAnsi="Calibri" w:cs="Calibri"/>
        </w:rPr>
        <w:t xml:space="preserve"> range of other responsibilities</w:t>
      </w:r>
      <w:r>
        <w:rPr>
          <w:rFonts w:ascii="Calibri" w:eastAsia="Calibri" w:hAnsi="Calibri" w:cs="Calibri"/>
        </w:rPr>
        <w:t xml:space="preserve"> will be agreed</w:t>
      </w:r>
      <w:r w:rsidRPr="00A151D2">
        <w:rPr>
          <w:rFonts w:ascii="Calibri" w:eastAsia="Calibri" w:hAnsi="Calibri" w:cs="Calibri"/>
        </w:rPr>
        <w:t xml:space="preserve"> based on the</w:t>
      </w:r>
      <w:r w:rsidR="007D54C3">
        <w:rPr>
          <w:rFonts w:ascii="Calibri" w:eastAsia="Calibri" w:hAnsi="Calibri" w:cs="Calibri"/>
        </w:rPr>
        <w:t xml:space="preserve"> successful</w:t>
      </w:r>
      <w:r w:rsidRPr="00A151D2">
        <w:rPr>
          <w:rFonts w:ascii="Calibri" w:eastAsia="Calibri" w:hAnsi="Calibri" w:cs="Calibri"/>
        </w:rPr>
        <w:t xml:space="preserve"> candidate’s skills and interests and the needs of the leadership team.</w:t>
      </w:r>
    </w:p>
    <w:p w:rsidR="005729E1" w:rsidRDefault="005729E1">
      <w:pPr>
        <w:pBdr>
          <w:bottom w:val="single" w:sz="18" w:space="1" w:color="7030A0"/>
        </w:pBdr>
        <w:spacing w:line="240" w:lineRule="auto"/>
        <w:rPr>
          <w:rFonts w:ascii="Calibri" w:eastAsia="Calibri" w:hAnsi="Calibri" w:cs="Calibri"/>
        </w:rPr>
      </w:pPr>
      <w:bookmarkStart w:id="11" w:name="_heading=h.vl540z91a47e" w:colFirst="0" w:colLast="0"/>
      <w:bookmarkStart w:id="12" w:name="_heading=h.cl4dst5dj9tt" w:colFirst="0" w:colLast="0"/>
      <w:bookmarkEnd w:id="11"/>
      <w:bookmarkEnd w:id="12"/>
    </w:p>
    <w:p w:rsidR="005729E1" w:rsidRDefault="00C4456C">
      <w:pPr>
        <w:pBdr>
          <w:bottom w:val="single" w:sz="18" w:space="1" w:color="7030A0"/>
        </w:pBdr>
        <w:spacing w:line="240" w:lineRule="auto"/>
        <w:rPr>
          <w:rFonts w:ascii="Calibri" w:eastAsia="Calibri" w:hAnsi="Calibri" w:cs="Calibri"/>
          <w:color w:val="000000"/>
        </w:rPr>
      </w:pPr>
      <w:bookmarkStart w:id="13" w:name="_heading=h.wwm3okrqrf0n" w:colFirst="0" w:colLast="0"/>
      <w:bookmarkEnd w:id="13"/>
      <w:r>
        <w:rPr>
          <w:rFonts w:ascii="Calibri" w:eastAsia="Calibri" w:hAnsi="Calibri" w:cs="Calibri"/>
          <w:color w:val="000000"/>
        </w:rPr>
        <w:t>We expect our senior leaders to be passionate about their subject areas, have a deep understanding of curriculum, and be able to model excellent teaching.  There are great opportunities to work across a range of schools, including delivering on the NPQ professional development courses, through our partnership with the Selby and Wakefield Teaching Hub.</w:t>
      </w:r>
    </w:p>
    <w:p w:rsidR="005729E1" w:rsidRDefault="005729E1">
      <w:pPr>
        <w:pBdr>
          <w:bottom w:val="single" w:sz="18" w:space="1" w:color="7030A0"/>
        </w:pBdr>
        <w:spacing w:line="240" w:lineRule="auto"/>
        <w:rPr>
          <w:rFonts w:ascii="Calibri" w:eastAsia="Calibri" w:hAnsi="Calibri" w:cs="Calibri"/>
          <w:b/>
          <w:color w:val="000000"/>
        </w:rPr>
      </w:pPr>
    </w:p>
    <w:p w:rsidR="005729E1" w:rsidRDefault="00C4456C">
      <w:pPr>
        <w:pBdr>
          <w:bottom w:val="single" w:sz="18" w:space="1" w:color="7030A0"/>
        </w:pBdr>
        <w:spacing w:line="240" w:lineRule="auto"/>
        <w:rPr>
          <w:rFonts w:ascii="Calibri" w:eastAsia="Calibri" w:hAnsi="Calibri" w:cs="Calibri"/>
          <w:b/>
          <w:sz w:val="48"/>
          <w:szCs w:val="48"/>
        </w:rPr>
      </w:pPr>
      <w:r>
        <w:rPr>
          <w:rFonts w:ascii="Calibri" w:eastAsia="Calibri" w:hAnsi="Calibri" w:cs="Calibri"/>
          <w:b/>
          <w:color w:val="000000"/>
        </w:rPr>
        <w:t>Selby High School</w:t>
      </w:r>
    </w:p>
    <w:p w:rsidR="00EB39AB" w:rsidRPr="009B11F9" w:rsidRDefault="00A151D2">
      <w:pPr>
        <w:spacing w:line="240" w:lineRule="auto"/>
        <w:jc w:val="left"/>
        <w:rPr>
          <w:rFonts w:ascii="Calibri" w:eastAsia="Calibri" w:hAnsi="Calibri" w:cs="Calibri"/>
        </w:rPr>
      </w:pPr>
      <w:r w:rsidRPr="009B11F9">
        <w:rPr>
          <w:rFonts w:ascii="Calibri" w:eastAsia="Calibri" w:hAnsi="Calibri" w:cs="Calibri"/>
        </w:rPr>
        <w:t>At Selby High School we pride ourselves on having a rich and diverse curriculum, which offers students at key stage 3 a broad and balanced experience, and which gives students at key stage 4 a wide range of options</w:t>
      </w:r>
      <w:r w:rsidR="001B1465" w:rsidRPr="009B11F9">
        <w:rPr>
          <w:rFonts w:ascii="Calibri" w:eastAsia="Calibri" w:hAnsi="Calibri" w:cs="Calibri"/>
        </w:rPr>
        <w:t xml:space="preserve"> alongside a rigorous core.</w:t>
      </w:r>
      <w:r w:rsidRPr="009B11F9">
        <w:rPr>
          <w:rFonts w:ascii="Calibri" w:eastAsia="Calibri" w:hAnsi="Calibri" w:cs="Calibri"/>
        </w:rPr>
        <w:t xml:space="preserve">   </w:t>
      </w:r>
      <w:r w:rsidR="001B1465" w:rsidRPr="009B11F9">
        <w:rPr>
          <w:rFonts w:ascii="Calibri" w:eastAsia="Calibri" w:hAnsi="Calibri" w:cs="Calibri"/>
        </w:rPr>
        <w:t>As well as our focus on</w:t>
      </w:r>
      <w:r w:rsidRPr="009B11F9">
        <w:rPr>
          <w:rFonts w:ascii="Calibri" w:eastAsia="Calibri" w:hAnsi="Calibri" w:cs="Calibri"/>
        </w:rPr>
        <w:t xml:space="preserve"> academic success, </w:t>
      </w:r>
      <w:r w:rsidR="001B1465" w:rsidRPr="009B11F9">
        <w:rPr>
          <w:rFonts w:ascii="Calibri" w:eastAsia="Calibri" w:hAnsi="Calibri" w:cs="Calibri"/>
        </w:rPr>
        <w:t>our curriculum encourages</w:t>
      </w:r>
      <w:r w:rsidRPr="009B11F9">
        <w:rPr>
          <w:rFonts w:ascii="Calibri" w:eastAsia="Calibri" w:hAnsi="Calibri" w:cs="Calibri"/>
        </w:rPr>
        <w:t xml:space="preserve"> the growth of our students as</w:t>
      </w:r>
      <w:r w:rsidR="001B1465" w:rsidRPr="009B11F9">
        <w:rPr>
          <w:rFonts w:ascii="Calibri" w:eastAsia="Calibri" w:hAnsi="Calibri" w:cs="Calibri"/>
        </w:rPr>
        <w:t xml:space="preserve"> happy and engaged global citizens.</w:t>
      </w:r>
      <w:r w:rsidRPr="009B11F9">
        <w:rPr>
          <w:rFonts w:ascii="Calibri" w:eastAsia="Calibri" w:hAnsi="Calibri" w:cs="Calibri"/>
        </w:rPr>
        <w:t xml:space="preserve">   Our Values Curriculum covers a wide variety of important issues and ideas, and is delivered through discrete </w:t>
      </w:r>
      <w:r w:rsidR="001B1465" w:rsidRPr="009B11F9">
        <w:rPr>
          <w:rFonts w:ascii="Calibri" w:eastAsia="Calibri" w:hAnsi="Calibri" w:cs="Calibri"/>
        </w:rPr>
        <w:t xml:space="preserve">Life Development </w:t>
      </w:r>
      <w:r w:rsidRPr="009B11F9">
        <w:rPr>
          <w:rFonts w:ascii="Calibri" w:eastAsia="Calibri" w:hAnsi="Calibri" w:cs="Calibri"/>
        </w:rPr>
        <w:t>lessons as well as in assemblies and D</w:t>
      </w:r>
      <w:r w:rsidR="001B1465" w:rsidRPr="009B11F9">
        <w:rPr>
          <w:rFonts w:ascii="Calibri" w:eastAsia="Calibri" w:hAnsi="Calibri" w:cs="Calibri"/>
        </w:rPr>
        <w:t>iversity</w:t>
      </w:r>
      <w:r w:rsidRPr="009B11F9">
        <w:rPr>
          <w:rFonts w:ascii="Calibri" w:eastAsia="Calibri" w:hAnsi="Calibri" w:cs="Calibri"/>
        </w:rPr>
        <w:t xml:space="preserve"> Days.</w:t>
      </w:r>
      <w:r w:rsidR="00EB39AB" w:rsidRPr="009B11F9">
        <w:rPr>
          <w:rFonts w:ascii="Calibri" w:eastAsia="Calibri" w:hAnsi="Calibri" w:cs="Calibri"/>
        </w:rPr>
        <w:t xml:space="preserve">  </w:t>
      </w:r>
    </w:p>
    <w:p w:rsidR="00EB39AB" w:rsidRPr="009B11F9" w:rsidRDefault="00EB39AB">
      <w:pPr>
        <w:spacing w:line="240" w:lineRule="auto"/>
        <w:jc w:val="left"/>
        <w:rPr>
          <w:rFonts w:ascii="Calibri" w:eastAsia="Calibri" w:hAnsi="Calibri" w:cs="Calibri"/>
        </w:rPr>
      </w:pPr>
    </w:p>
    <w:p w:rsidR="005729E1" w:rsidRPr="009B11F9" w:rsidRDefault="00EB39AB">
      <w:pPr>
        <w:spacing w:line="240" w:lineRule="auto"/>
        <w:jc w:val="left"/>
        <w:rPr>
          <w:rFonts w:ascii="Calibri" w:eastAsia="Calibri" w:hAnsi="Calibri" w:cs="Calibri"/>
        </w:rPr>
      </w:pPr>
      <w:r w:rsidRPr="009B11F9">
        <w:rPr>
          <w:rFonts w:ascii="Calibri" w:eastAsia="Calibri" w:hAnsi="Calibri" w:cs="Calibri"/>
        </w:rPr>
        <w:t xml:space="preserve">We also believe in creating opportunities for students beyond the classroom, and all students in years 7, 8 and 9 take part in enrichment activities as part of their main timetable, in addition to being able to partake in </w:t>
      </w:r>
      <w:r w:rsidR="001B1465" w:rsidRPr="009B11F9">
        <w:rPr>
          <w:rFonts w:ascii="Calibri" w:eastAsia="Calibri" w:hAnsi="Calibri" w:cs="Calibri"/>
        </w:rPr>
        <w:t xml:space="preserve">a wide </w:t>
      </w:r>
      <w:r w:rsidRPr="009B11F9">
        <w:rPr>
          <w:rFonts w:ascii="Calibri" w:eastAsia="Calibri" w:hAnsi="Calibri" w:cs="Calibri"/>
        </w:rPr>
        <w:t>range of after school clubs</w:t>
      </w:r>
      <w:r w:rsidR="001B1465" w:rsidRPr="009B11F9">
        <w:rPr>
          <w:rFonts w:ascii="Calibri" w:eastAsia="Calibri" w:hAnsi="Calibri" w:cs="Calibri"/>
        </w:rPr>
        <w:t xml:space="preserve"> and activities, which include sporting fixtures and an annual school production</w:t>
      </w:r>
      <w:r w:rsidRPr="009B11F9">
        <w:rPr>
          <w:rFonts w:ascii="Calibri" w:eastAsia="Calibri" w:hAnsi="Calibri" w:cs="Calibri"/>
        </w:rPr>
        <w:t>.</w:t>
      </w:r>
    </w:p>
    <w:p w:rsidR="00A151D2" w:rsidRPr="009B11F9" w:rsidRDefault="00A151D2">
      <w:pPr>
        <w:spacing w:line="240" w:lineRule="auto"/>
        <w:jc w:val="left"/>
        <w:rPr>
          <w:rFonts w:ascii="Calibri" w:eastAsia="Calibri" w:hAnsi="Calibri" w:cs="Calibri"/>
        </w:rPr>
      </w:pPr>
    </w:p>
    <w:p w:rsidR="00A151D2" w:rsidRPr="009B11F9" w:rsidRDefault="00A151D2">
      <w:pPr>
        <w:spacing w:line="240" w:lineRule="auto"/>
        <w:jc w:val="left"/>
        <w:rPr>
          <w:rFonts w:ascii="Calibri" w:eastAsia="Calibri" w:hAnsi="Calibri" w:cs="Calibri"/>
        </w:rPr>
      </w:pPr>
      <w:r w:rsidRPr="009B11F9">
        <w:rPr>
          <w:rFonts w:ascii="Calibri" w:eastAsia="Calibri" w:hAnsi="Calibri" w:cs="Calibri"/>
        </w:rPr>
        <w:t xml:space="preserve">We have an excellent pastoral system, with non-teaching Year Managers in every year group.  All members of the Senior team are expected to play a key role in supporting pastoral issues, and there is a very strong presence of senior staff around the building.  We have a number of </w:t>
      </w:r>
      <w:r w:rsidR="00EB39AB" w:rsidRPr="009B11F9">
        <w:rPr>
          <w:rFonts w:ascii="Calibri" w:eastAsia="Calibri" w:hAnsi="Calibri" w:cs="Calibri"/>
        </w:rPr>
        <w:t xml:space="preserve">internal </w:t>
      </w:r>
      <w:r w:rsidRPr="009B11F9">
        <w:rPr>
          <w:rFonts w:ascii="Calibri" w:eastAsia="Calibri" w:hAnsi="Calibri" w:cs="Calibri"/>
        </w:rPr>
        <w:t>provisions</w:t>
      </w:r>
      <w:r w:rsidR="001B1465" w:rsidRPr="009B11F9">
        <w:rPr>
          <w:rFonts w:ascii="Calibri" w:eastAsia="Calibri" w:hAnsi="Calibri" w:cs="Calibri"/>
        </w:rPr>
        <w:t xml:space="preserve">- including the Bridge, the Key and the Hive- </w:t>
      </w:r>
      <w:r w:rsidR="00EB39AB" w:rsidRPr="009B11F9">
        <w:rPr>
          <w:rFonts w:ascii="Calibri" w:eastAsia="Calibri" w:hAnsi="Calibri" w:cs="Calibri"/>
        </w:rPr>
        <w:t xml:space="preserve">to help ensure that all of our students are able to access the support they need to have </w:t>
      </w:r>
      <w:r w:rsidR="001B1465" w:rsidRPr="009B11F9">
        <w:rPr>
          <w:rFonts w:ascii="Calibri" w:eastAsia="Calibri" w:hAnsi="Calibri" w:cs="Calibri"/>
        </w:rPr>
        <w:t xml:space="preserve">whilst enjoying </w:t>
      </w:r>
      <w:r w:rsidR="00EB39AB" w:rsidRPr="009B11F9">
        <w:rPr>
          <w:rFonts w:ascii="Calibri" w:eastAsia="Calibri" w:hAnsi="Calibri" w:cs="Calibri"/>
        </w:rPr>
        <w:t>a challenging and engaging curriculum</w:t>
      </w:r>
      <w:r w:rsidR="001B1465" w:rsidRPr="009B11F9">
        <w:rPr>
          <w:rFonts w:ascii="Calibri" w:eastAsia="Calibri" w:hAnsi="Calibri" w:cs="Calibri"/>
        </w:rPr>
        <w:t>.</w:t>
      </w:r>
    </w:p>
    <w:p w:rsidR="00EB39AB" w:rsidRPr="009B11F9" w:rsidRDefault="00EB39AB">
      <w:pPr>
        <w:spacing w:line="240" w:lineRule="auto"/>
        <w:jc w:val="left"/>
        <w:rPr>
          <w:rFonts w:ascii="Calibri" w:eastAsia="Calibri" w:hAnsi="Calibri" w:cs="Calibri"/>
        </w:rPr>
      </w:pPr>
    </w:p>
    <w:p w:rsidR="00EB39AB" w:rsidRPr="009B11F9" w:rsidRDefault="00EB39AB">
      <w:pPr>
        <w:spacing w:line="240" w:lineRule="auto"/>
        <w:jc w:val="left"/>
        <w:rPr>
          <w:rFonts w:ascii="Calibri" w:eastAsia="Calibri" w:hAnsi="Calibri" w:cs="Calibri"/>
        </w:rPr>
      </w:pPr>
      <w:r w:rsidRPr="009B11F9">
        <w:rPr>
          <w:rFonts w:ascii="Calibri" w:eastAsia="Calibri" w:hAnsi="Calibri" w:cs="Calibri"/>
        </w:rPr>
        <w:t xml:space="preserve">We are lucky to have fantastic facilities at Selby High School, </w:t>
      </w:r>
      <w:r w:rsidR="001B1465" w:rsidRPr="009B11F9">
        <w:rPr>
          <w:rFonts w:ascii="Calibri" w:eastAsia="Calibri" w:hAnsi="Calibri" w:cs="Calibri"/>
        </w:rPr>
        <w:t>including superb sporting and performing arts facilities,</w:t>
      </w:r>
      <w:r w:rsidRPr="009B11F9">
        <w:rPr>
          <w:rFonts w:ascii="Calibri" w:eastAsia="Calibri" w:hAnsi="Calibri" w:cs="Calibri"/>
        </w:rPr>
        <w:t xml:space="preserve"> state of the art computer suites and access to </w:t>
      </w:r>
      <w:proofErr w:type="spellStart"/>
      <w:r w:rsidRPr="009B11F9">
        <w:rPr>
          <w:rFonts w:ascii="Calibri" w:eastAsia="Calibri" w:hAnsi="Calibri" w:cs="Calibri"/>
        </w:rPr>
        <w:t>chromebooks</w:t>
      </w:r>
      <w:proofErr w:type="spellEnd"/>
      <w:r w:rsidRPr="009B11F9">
        <w:rPr>
          <w:rFonts w:ascii="Calibri" w:eastAsia="Calibri" w:hAnsi="Calibri" w:cs="Calibri"/>
        </w:rPr>
        <w:t xml:space="preserve"> across the school, and </w:t>
      </w:r>
      <w:r w:rsidR="001B1465" w:rsidRPr="009B11F9">
        <w:rPr>
          <w:rFonts w:ascii="Calibri" w:eastAsia="Calibri" w:hAnsi="Calibri" w:cs="Calibri"/>
        </w:rPr>
        <w:t>modern, well-equipped technology</w:t>
      </w:r>
      <w:r w:rsidRPr="009B11F9">
        <w:rPr>
          <w:rFonts w:ascii="Calibri" w:eastAsia="Calibri" w:hAnsi="Calibri" w:cs="Calibri"/>
        </w:rPr>
        <w:t xml:space="preserve"> </w:t>
      </w:r>
      <w:r w:rsidR="001B1465" w:rsidRPr="009B11F9">
        <w:rPr>
          <w:rFonts w:ascii="Calibri" w:eastAsia="Calibri" w:hAnsi="Calibri" w:cs="Calibri"/>
        </w:rPr>
        <w:t>rooms.</w:t>
      </w:r>
      <w:r w:rsidRPr="009B11F9">
        <w:rPr>
          <w:rFonts w:ascii="Calibri" w:eastAsia="Calibri" w:hAnsi="Calibri" w:cs="Calibri"/>
        </w:rPr>
        <w:t xml:space="preserve"> </w:t>
      </w:r>
      <w:r w:rsidR="001B1465" w:rsidRPr="009B11F9">
        <w:rPr>
          <w:rFonts w:ascii="Calibri" w:eastAsia="Calibri" w:hAnsi="Calibri" w:cs="Calibri"/>
        </w:rPr>
        <w:t xml:space="preserve">  </w:t>
      </w:r>
    </w:p>
    <w:p w:rsidR="005729E1" w:rsidRPr="009B11F9" w:rsidRDefault="005729E1">
      <w:pPr>
        <w:spacing w:line="240" w:lineRule="auto"/>
        <w:jc w:val="left"/>
        <w:rPr>
          <w:rFonts w:ascii="Calibri" w:eastAsia="Calibri" w:hAnsi="Calibri" w:cs="Calibri"/>
        </w:rPr>
      </w:pPr>
    </w:p>
    <w:p w:rsidR="005729E1" w:rsidRPr="009B11F9" w:rsidRDefault="00EB39AB">
      <w:pPr>
        <w:spacing w:line="240" w:lineRule="auto"/>
        <w:jc w:val="left"/>
        <w:rPr>
          <w:rFonts w:ascii="Calibri" w:eastAsia="Calibri" w:hAnsi="Calibri" w:cs="Calibri"/>
        </w:rPr>
      </w:pPr>
      <w:r w:rsidRPr="009B11F9">
        <w:rPr>
          <w:rFonts w:ascii="Calibri" w:eastAsia="Calibri" w:hAnsi="Calibri" w:cs="Calibri"/>
        </w:rPr>
        <w:t xml:space="preserve">The senior team comprises of a Senior Vice Principal, our School Business Manager, four Assistant Principals and our SENCO, and we also have an experienced Extended Leadership Team working on key areas within the school.  </w:t>
      </w:r>
    </w:p>
    <w:p w:rsidR="005502A2" w:rsidRPr="009B11F9" w:rsidRDefault="005502A2">
      <w:pPr>
        <w:spacing w:line="240" w:lineRule="auto"/>
        <w:jc w:val="left"/>
        <w:rPr>
          <w:rFonts w:ascii="Calibri" w:eastAsia="Calibri" w:hAnsi="Calibri" w:cs="Calibri"/>
        </w:rPr>
      </w:pPr>
    </w:p>
    <w:p w:rsidR="007D54C3" w:rsidRPr="009B11F9" w:rsidRDefault="005502A2">
      <w:pPr>
        <w:spacing w:line="240" w:lineRule="auto"/>
        <w:jc w:val="left"/>
        <w:rPr>
          <w:rFonts w:ascii="Calibri" w:eastAsia="Calibri" w:hAnsi="Calibri" w:cs="Calibri"/>
        </w:rPr>
      </w:pPr>
      <w:r w:rsidRPr="009B11F9">
        <w:rPr>
          <w:rFonts w:ascii="Calibri" w:eastAsia="Calibri" w:hAnsi="Calibri" w:cs="Calibri"/>
        </w:rPr>
        <w:t xml:space="preserve">Although Selby High School is not part of an academy trust, we are a very outward looking school and play a key strategic role in a number </w:t>
      </w:r>
      <w:r w:rsidR="007D54C3" w:rsidRPr="009B11F9">
        <w:rPr>
          <w:rFonts w:ascii="Calibri" w:eastAsia="Calibri" w:hAnsi="Calibri" w:cs="Calibri"/>
        </w:rPr>
        <w:t>of different groups.  The Principal is chair of the Selby District Locality Board, and the school has a seat at the Strategic Board for the Selby and Wakefield Teaching Hub.  In addition, we work closely with a group of schools providing school to school support in the Selby and York area.  All of these partnerships provide excellent opportunities for wider school work for members of our senior leadership team.</w:t>
      </w:r>
    </w:p>
    <w:p w:rsidR="005729E1" w:rsidRDefault="005729E1">
      <w:pPr>
        <w:spacing w:after="160" w:line="240" w:lineRule="auto"/>
        <w:rPr>
          <w:rFonts w:ascii="Calibri" w:eastAsia="Calibri" w:hAnsi="Calibri" w:cs="Calibri"/>
          <w:sz w:val="24"/>
        </w:rPr>
      </w:pPr>
    </w:p>
    <w:p w:rsidR="00FC2627" w:rsidRDefault="00FC2627" w:rsidP="00FC2627">
      <w:pPr>
        <w:pBdr>
          <w:bottom w:val="single" w:sz="18" w:space="1" w:color="7030A0"/>
        </w:pBdr>
        <w:spacing w:line="240" w:lineRule="auto"/>
        <w:rPr>
          <w:rFonts w:ascii="Calibri" w:eastAsia="Calibri" w:hAnsi="Calibri" w:cs="Calibri"/>
          <w:b/>
          <w:sz w:val="48"/>
          <w:szCs w:val="48"/>
        </w:rPr>
      </w:pPr>
      <w:r>
        <w:rPr>
          <w:rFonts w:ascii="Calibri" w:eastAsia="Calibri" w:hAnsi="Calibri" w:cs="Calibri"/>
          <w:b/>
          <w:color w:val="000000"/>
        </w:rPr>
        <w:lastRenderedPageBreak/>
        <w:t>School Values</w:t>
      </w:r>
    </w:p>
    <w:p w:rsidR="001B1465" w:rsidRPr="001B1465" w:rsidRDefault="001B1465" w:rsidP="001B1465">
      <w:pPr>
        <w:spacing w:after="160" w:line="240" w:lineRule="auto"/>
        <w:jc w:val="left"/>
        <w:rPr>
          <w:rFonts w:ascii="Times New Roman" w:eastAsia="Times New Roman" w:hAnsi="Times New Roman" w:cs="Times New Roman"/>
          <w:bCs w:val="0"/>
          <w:sz w:val="24"/>
          <w:lang w:eastAsia="en-GB"/>
        </w:rPr>
      </w:pPr>
      <w:r w:rsidRPr="001B1465">
        <w:rPr>
          <w:rFonts w:ascii="Calibri" w:eastAsia="Times New Roman" w:hAnsi="Calibri" w:cs="Calibri"/>
          <w:b/>
          <w:color w:val="000000"/>
          <w:szCs w:val="22"/>
          <w:lang w:eastAsia="en-GB"/>
        </w:rPr>
        <w:t>“Selby High School: Embracing Diversity; Unlocking Potential; Inspiring Learning”</w:t>
      </w:r>
    </w:p>
    <w:p w:rsidR="001B1465" w:rsidRPr="001B1465" w:rsidRDefault="001B1465" w:rsidP="001B1465">
      <w:pPr>
        <w:spacing w:after="160" w:line="240" w:lineRule="auto"/>
        <w:jc w:val="left"/>
        <w:rPr>
          <w:rFonts w:ascii="Times New Roman" w:eastAsia="Times New Roman" w:hAnsi="Times New Roman" w:cs="Times New Roman"/>
          <w:bCs w:val="0"/>
          <w:sz w:val="24"/>
          <w:lang w:eastAsia="en-GB"/>
        </w:rPr>
      </w:pPr>
      <w:r w:rsidRPr="001B1465">
        <w:rPr>
          <w:rFonts w:ascii="Calibri" w:eastAsia="Times New Roman" w:hAnsi="Calibri" w:cs="Calibri"/>
          <w:bCs w:val="0"/>
          <w:color w:val="000000"/>
          <w:szCs w:val="22"/>
          <w:lang w:eastAsia="en-GB"/>
        </w:rPr>
        <w:t>At Selby High School we have the highest expectations for ourselves and each other, in our studies, through our personal development as global citizens, and in our preparation for future pathways.</w:t>
      </w:r>
    </w:p>
    <w:p w:rsidR="001B1465" w:rsidRPr="001B1465" w:rsidRDefault="001B1465" w:rsidP="001B1465">
      <w:pPr>
        <w:spacing w:after="160" w:line="240" w:lineRule="auto"/>
        <w:jc w:val="left"/>
        <w:rPr>
          <w:rFonts w:ascii="Times New Roman" w:eastAsia="Times New Roman" w:hAnsi="Times New Roman" w:cs="Times New Roman"/>
          <w:bCs w:val="0"/>
          <w:sz w:val="24"/>
          <w:lang w:eastAsia="en-GB"/>
        </w:rPr>
      </w:pPr>
      <w:r w:rsidRPr="001B1465">
        <w:rPr>
          <w:rFonts w:ascii="Calibri" w:eastAsia="Times New Roman" w:hAnsi="Calibri" w:cs="Calibri"/>
          <w:bCs w:val="0"/>
          <w:color w:val="000000"/>
          <w:szCs w:val="22"/>
          <w:lang w:eastAsia="en-GB"/>
        </w:rPr>
        <w:t>Our vision is excellence for all.</w:t>
      </w:r>
    </w:p>
    <w:p w:rsidR="001B1465" w:rsidRPr="001B1465" w:rsidRDefault="001B1465" w:rsidP="001B1465">
      <w:pPr>
        <w:spacing w:after="160" w:line="240" w:lineRule="auto"/>
        <w:jc w:val="left"/>
        <w:rPr>
          <w:rFonts w:ascii="Times New Roman" w:eastAsia="Times New Roman" w:hAnsi="Times New Roman" w:cs="Times New Roman"/>
          <w:bCs w:val="0"/>
          <w:sz w:val="24"/>
          <w:lang w:eastAsia="en-GB"/>
        </w:rPr>
      </w:pPr>
      <w:r w:rsidRPr="001B1465">
        <w:rPr>
          <w:rFonts w:ascii="Calibri" w:eastAsia="Times New Roman" w:hAnsi="Calibri" w:cs="Calibri"/>
          <w:bCs w:val="0"/>
          <w:color w:val="000000"/>
          <w:szCs w:val="22"/>
          <w:lang w:eastAsia="en-GB"/>
        </w:rPr>
        <w:t>School Aims:</w:t>
      </w:r>
    </w:p>
    <w:p w:rsidR="001B1465" w:rsidRPr="001B1465" w:rsidRDefault="001B1465" w:rsidP="001B1465">
      <w:pPr>
        <w:numPr>
          <w:ilvl w:val="0"/>
          <w:numId w:val="6"/>
        </w:numPr>
        <w:spacing w:line="240" w:lineRule="auto"/>
        <w:jc w:val="left"/>
        <w:textAlignment w:val="baseline"/>
        <w:rPr>
          <w:rFonts w:ascii="Noto Sans Symbols" w:eastAsia="Times New Roman" w:hAnsi="Noto Sans Symbols" w:cs="Times New Roman"/>
          <w:bCs w:val="0"/>
          <w:color w:val="000000"/>
          <w:szCs w:val="22"/>
          <w:lang w:eastAsia="en-GB"/>
        </w:rPr>
      </w:pPr>
      <w:r w:rsidRPr="001B1465">
        <w:rPr>
          <w:rFonts w:ascii="Calibri" w:eastAsia="Times New Roman" w:hAnsi="Calibri" w:cs="Calibri"/>
          <w:bCs w:val="0"/>
          <w:color w:val="000000"/>
          <w:szCs w:val="22"/>
          <w:lang w:eastAsia="en-GB"/>
        </w:rPr>
        <w:t>To create a safe and inclusive school environment, where everybody feels like they belong.</w:t>
      </w:r>
    </w:p>
    <w:p w:rsidR="001B1465" w:rsidRPr="001B1465" w:rsidRDefault="001B1465" w:rsidP="001B1465">
      <w:pPr>
        <w:numPr>
          <w:ilvl w:val="0"/>
          <w:numId w:val="6"/>
        </w:numPr>
        <w:spacing w:line="240" w:lineRule="auto"/>
        <w:jc w:val="left"/>
        <w:textAlignment w:val="baseline"/>
        <w:rPr>
          <w:rFonts w:ascii="Noto Sans Symbols" w:eastAsia="Times New Roman" w:hAnsi="Noto Sans Symbols" w:cs="Times New Roman"/>
          <w:bCs w:val="0"/>
          <w:color w:val="000000"/>
          <w:szCs w:val="22"/>
          <w:lang w:eastAsia="en-GB"/>
        </w:rPr>
      </w:pPr>
      <w:r w:rsidRPr="001B1465">
        <w:rPr>
          <w:rFonts w:ascii="Calibri" w:eastAsia="Times New Roman" w:hAnsi="Calibri" w:cs="Calibri"/>
          <w:bCs w:val="0"/>
          <w:color w:val="000000"/>
          <w:szCs w:val="22"/>
          <w:lang w:eastAsia="en-GB"/>
        </w:rPr>
        <w:t>To deliver a rich and varied curriculum which is engaging, challenging and enjoyable.</w:t>
      </w:r>
    </w:p>
    <w:p w:rsidR="001B1465" w:rsidRPr="001B1465" w:rsidRDefault="001B1465" w:rsidP="001B1465">
      <w:pPr>
        <w:numPr>
          <w:ilvl w:val="0"/>
          <w:numId w:val="6"/>
        </w:numPr>
        <w:spacing w:line="240" w:lineRule="auto"/>
        <w:jc w:val="left"/>
        <w:textAlignment w:val="baseline"/>
        <w:rPr>
          <w:rFonts w:ascii="Noto Sans Symbols" w:eastAsia="Times New Roman" w:hAnsi="Noto Sans Symbols" w:cs="Times New Roman"/>
          <w:bCs w:val="0"/>
          <w:color w:val="000000"/>
          <w:szCs w:val="22"/>
          <w:lang w:eastAsia="en-GB"/>
        </w:rPr>
      </w:pPr>
      <w:r w:rsidRPr="001B1465">
        <w:rPr>
          <w:rFonts w:ascii="Calibri" w:eastAsia="Times New Roman" w:hAnsi="Calibri" w:cs="Calibri"/>
          <w:bCs w:val="0"/>
          <w:color w:val="000000"/>
          <w:szCs w:val="22"/>
          <w:lang w:eastAsia="en-GB"/>
        </w:rPr>
        <w:t>To offer an inspiring learning environment, with the highest quality teaching in all subjects.</w:t>
      </w:r>
    </w:p>
    <w:p w:rsidR="001B1465" w:rsidRPr="001B1465" w:rsidRDefault="001B1465" w:rsidP="001B1465">
      <w:pPr>
        <w:numPr>
          <w:ilvl w:val="0"/>
          <w:numId w:val="6"/>
        </w:numPr>
        <w:spacing w:line="240" w:lineRule="auto"/>
        <w:jc w:val="left"/>
        <w:textAlignment w:val="baseline"/>
        <w:rPr>
          <w:rFonts w:ascii="Noto Sans Symbols" w:eastAsia="Times New Roman" w:hAnsi="Noto Sans Symbols" w:cs="Times New Roman"/>
          <w:bCs w:val="0"/>
          <w:color w:val="000000"/>
          <w:szCs w:val="22"/>
          <w:lang w:eastAsia="en-GB"/>
        </w:rPr>
      </w:pPr>
      <w:r w:rsidRPr="001B1465">
        <w:rPr>
          <w:rFonts w:ascii="Calibri" w:eastAsia="Times New Roman" w:hAnsi="Calibri" w:cs="Calibri"/>
          <w:bCs w:val="0"/>
          <w:color w:val="000000"/>
          <w:szCs w:val="22"/>
          <w:lang w:eastAsia="en-GB"/>
        </w:rPr>
        <w:t>To ensure students take responsibility for their own learning and make the most of all opportunities provided.</w:t>
      </w:r>
    </w:p>
    <w:p w:rsidR="001B1465" w:rsidRDefault="001B1465" w:rsidP="001B1465">
      <w:pPr>
        <w:numPr>
          <w:ilvl w:val="0"/>
          <w:numId w:val="6"/>
        </w:numPr>
        <w:spacing w:line="240" w:lineRule="auto"/>
        <w:jc w:val="left"/>
        <w:textAlignment w:val="baseline"/>
        <w:rPr>
          <w:rFonts w:ascii="Noto Sans Symbols" w:eastAsia="Times New Roman" w:hAnsi="Noto Sans Symbols" w:cs="Times New Roman"/>
          <w:bCs w:val="0"/>
          <w:color w:val="000000"/>
          <w:szCs w:val="22"/>
          <w:lang w:eastAsia="en-GB"/>
        </w:rPr>
      </w:pPr>
      <w:r w:rsidRPr="001B1465">
        <w:rPr>
          <w:rFonts w:ascii="Calibri" w:eastAsia="Times New Roman" w:hAnsi="Calibri" w:cs="Calibri"/>
          <w:bCs w:val="0"/>
          <w:color w:val="000000"/>
          <w:szCs w:val="22"/>
          <w:lang w:eastAsia="en-GB"/>
        </w:rPr>
        <w:t>To encourage all students to take part in a wide range of activities, clubs, trips and visits.</w:t>
      </w:r>
    </w:p>
    <w:p w:rsidR="00CB42AD" w:rsidRPr="001B1465" w:rsidRDefault="001B1465" w:rsidP="001B1465">
      <w:pPr>
        <w:numPr>
          <w:ilvl w:val="0"/>
          <w:numId w:val="6"/>
        </w:numPr>
        <w:spacing w:line="240" w:lineRule="auto"/>
        <w:jc w:val="left"/>
        <w:textAlignment w:val="baseline"/>
        <w:rPr>
          <w:rFonts w:ascii="Noto Sans Symbols" w:eastAsia="Times New Roman" w:hAnsi="Noto Sans Symbols" w:cs="Times New Roman"/>
          <w:bCs w:val="0"/>
          <w:color w:val="000000"/>
          <w:szCs w:val="22"/>
          <w:lang w:eastAsia="en-GB"/>
        </w:rPr>
      </w:pPr>
      <w:r w:rsidRPr="001B1465">
        <w:rPr>
          <w:rFonts w:ascii="Calibri" w:eastAsia="Times New Roman" w:hAnsi="Calibri" w:cs="Calibri"/>
          <w:bCs w:val="0"/>
          <w:color w:val="000000"/>
          <w:szCs w:val="22"/>
          <w:lang w:eastAsia="en-GB"/>
        </w:rPr>
        <w:t>To place the physical and mental wellbeing of our students and staff at the heart of all we do and encourage healthy lifestyles.</w:t>
      </w:r>
    </w:p>
    <w:p w:rsidR="001B1465" w:rsidRDefault="001B1465" w:rsidP="001B1465">
      <w:pPr>
        <w:spacing w:line="240" w:lineRule="auto"/>
        <w:jc w:val="left"/>
        <w:textAlignment w:val="baseline"/>
        <w:rPr>
          <w:rFonts w:ascii="Noto Sans Symbols" w:eastAsia="Times New Roman" w:hAnsi="Noto Sans Symbols" w:cs="Times New Roman"/>
          <w:bCs w:val="0"/>
          <w:color w:val="000000"/>
          <w:szCs w:val="22"/>
          <w:lang w:eastAsia="en-GB"/>
        </w:rPr>
      </w:pPr>
    </w:p>
    <w:p w:rsidR="001B1465" w:rsidRDefault="001B1465" w:rsidP="001B1465">
      <w:pPr>
        <w:spacing w:line="240" w:lineRule="auto"/>
        <w:jc w:val="left"/>
        <w:textAlignment w:val="baseline"/>
        <w:rPr>
          <w:rFonts w:ascii="Noto Sans Symbols" w:eastAsia="Times New Roman" w:hAnsi="Noto Sans Symbols" w:cs="Times New Roman"/>
          <w:bCs w:val="0"/>
          <w:color w:val="000000"/>
          <w:szCs w:val="22"/>
          <w:lang w:eastAsia="en-GB"/>
        </w:rPr>
      </w:pPr>
      <w:r>
        <w:rPr>
          <w:rFonts w:ascii="Calibri" w:hAnsi="Calibri" w:cs="Calibri"/>
          <w:color w:val="000000"/>
          <w:szCs w:val="22"/>
        </w:rPr>
        <w:t>We have a clear and consistent approach to behaviour at Selby High School, aimed at securing a safe, respectful community where all students are ready for their learning.  The three-way communication between school, parents/carers and students is essential to building the relationships that secure great attitudes to learning.  We build a positive, inclusive culture that celebrates students’ achievements and successes, supported by an engaging rewards system.</w:t>
      </w:r>
    </w:p>
    <w:p w:rsidR="001B1465" w:rsidRPr="001B1465" w:rsidRDefault="001B1465" w:rsidP="001B1465">
      <w:pPr>
        <w:spacing w:line="240" w:lineRule="auto"/>
        <w:jc w:val="left"/>
        <w:textAlignment w:val="baseline"/>
        <w:rPr>
          <w:rFonts w:ascii="Noto Sans Symbols" w:eastAsia="Times New Roman" w:hAnsi="Noto Sans Symbols" w:cs="Times New Roman"/>
          <w:bCs w:val="0"/>
          <w:color w:val="000000"/>
          <w:szCs w:val="22"/>
          <w:lang w:eastAsia="en-GB"/>
        </w:rPr>
      </w:pPr>
    </w:p>
    <w:p w:rsidR="005729E1" w:rsidRDefault="00C4456C">
      <w:pPr>
        <w:pStyle w:val="Heading1"/>
        <w:rPr>
          <w:rFonts w:ascii="Calibri" w:eastAsia="Calibri" w:hAnsi="Calibri" w:cs="Calibri"/>
        </w:rPr>
      </w:pPr>
      <w:bookmarkStart w:id="14" w:name="_Toc97800114"/>
      <w:r>
        <w:rPr>
          <w:rFonts w:ascii="Calibri" w:eastAsia="Calibri" w:hAnsi="Calibri" w:cs="Calibri"/>
        </w:rPr>
        <w:t>Selby</w:t>
      </w:r>
      <w:bookmarkEnd w:id="14"/>
    </w:p>
    <w:p w:rsidR="005729E1" w:rsidRDefault="00C4456C">
      <w:pPr>
        <w:rPr>
          <w:rFonts w:ascii="Calibri" w:eastAsia="Calibri" w:hAnsi="Calibri" w:cs="Calibri"/>
        </w:rPr>
      </w:pPr>
      <w:r>
        <w:rPr>
          <w:rFonts w:ascii="Calibri" w:eastAsia="Calibri" w:hAnsi="Calibri" w:cs="Calibri"/>
        </w:rPr>
        <w:t>Selby is a small market town situated 14 miles (22.5 km) south of the city of York, along the course of the River Ouse. It is dominated by the superb Abbey, founded in AD1069 by Benedict when he saw three swans on a lake in Selby which he interpreted as a sign of the Father, Son and Holy Ghost, resulting in the official crest of Selby Abbey, and subsequently, Selby High School.</w:t>
      </w:r>
    </w:p>
    <w:p w:rsidR="005729E1" w:rsidRDefault="005729E1">
      <w:pPr>
        <w:rPr>
          <w:rFonts w:ascii="Calibri" w:eastAsia="Calibri" w:hAnsi="Calibri" w:cs="Calibri"/>
        </w:rPr>
      </w:pPr>
    </w:p>
    <w:p w:rsidR="005729E1" w:rsidRDefault="00C4456C">
      <w:pPr>
        <w:rPr>
          <w:rFonts w:ascii="Calibri" w:eastAsia="Calibri" w:hAnsi="Calibri" w:cs="Calibri"/>
        </w:rPr>
      </w:pPr>
      <w:r>
        <w:rPr>
          <w:rFonts w:ascii="Calibri" w:eastAsia="Calibri" w:hAnsi="Calibri" w:cs="Calibri"/>
        </w:rPr>
        <w:t>Selby local government district has a population of 82,900. It is a fairly rural district with a population density well below the national average. Selby town, with a population of 24,680 is its only major settlement, with a population of more than 15,000.</w:t>
      </w:r>
    </w:p>
    <w:p w:rsidR="005729E1" w:rsidRDefault="005729E1">
      <w:pPr>
        <w:rPr>
          <w:rFonts w:ascii="Calibri" w:eastAsia="Calibri" w:hAnsi="Calibri" w:cs="Calibri"/>
        </w:rPr>
      </w:pPr>
    </w:p>
    <w:p w:rsidR="005729E1" w:rsidRDefault="00C4456C">
      <w:pPr>
        <w:rPr>
          <w:rFonts w:ascii="Calibri" w:eastAsia="Calibri" w:hAnsi="Calibri" w:cs="Calibri"/>
        </w:rPr>
      </w:pPr>
      <w:r>
        <w:rPr>
          <w:rFonts w:ascii="Calibri" w:eastAsia="Calibri" w:hAnsi="Calibri" w:cs="Calibri"/>
        </w:rPr>
        <w:t>Selby has a growing local economy with new housing and shops being built on the town's outskirts. The riverfront area is also being revamped with modern housing and flats</w:t>
      </w:r>
      <w:r w:rsidR="00EB39AB">
        <w:rPr>
          <w:rFonts w:ascii="Calibri" w:eastAsia="Calibri" w:hAnsi="Calibri" w:cs="Calibri"/>
        </w:rPr>
        <w:t xml:space="preserve"> which has brought population</w:t>
      </w:r>
      <w:r>
        <w:rPr>
          <w:rFonts w:ascii="Calibri" w:eastAsia="Calibri" w:hAnsi="Calibri" w:cs="Calibri"/>
        </w:rPr>
        <w:t xml:space="preserve"> growth and enhanced demand for high quality educational places </w:t>
      </w:r>
      <w:r w:rsidR="00EB39AB">
        <w:rPr>
          <w:rFonts w:ascii="Calibri" w:eastAsia="Calibri" w:hAnsi="Calibri" w:cs="Calibri"/>
        </w:rPr>
        <w:t>in recent years</w:t>
      </w:r>
      <w:r>
        <w:rPr>
          <w:rFonts w:ascii="Calibri" w:eastAsia="Calibri" w:hAnsi="Calibri" w:cs="Calibri"/>
        </w:rPr>
        <w:t>. Selby is ideally located to a whole variety of places, facilities and activities for culture, leisure, commerce and learning.   There is a wide range and variety of housing and prices are below the national average.</w:t>
      </w:r>
    </w:p>
    <w:p w:rsidR="005729E1" w:rsidRDefault="005729E1">
      <w:pPr>
        <w:rPr>
          <w:rFonts w:ascii="Calibri" w:eastAsia="Calibri" w:hAnsi="Calibri" w:cs="Calibri"/>
        </w:rPr>
      </w:pPr>
    </w:p>
    <w:p w:rsidR="005729E1" w:rsidRDefault="00C4456C">
      <w:pPr>
        <w:spacing w:after="120"/>
        <w:rPr>
          <w:rFonts w:ascii="Calibri" w:eastAsia="Calibri" w:hAnsi="Calibri" w:cs="Calibri"/>
        </w:rPr>
      </w:pPr>
      <w:r>
        <w:rPr>
          <w:rFonts w:ascii="Calibri" w:eastAsia="Calibri" w:hAnsi="Calibri" w:cs="Calibri"/>
        </w:rPr>
        <w:t>The district of Selby is contained within both the Leeds City Region and the York, North Yorkshire and East Riding Enterprise Partnerships. The Leeds E.P. Strategic Economic Plan (2016-2036) describes Selby as follows:</w:t>
      </w:r>
    </w:p>
    <w:p w:rsidR="005729E1" w:rsidRDefault="00C4456C">
      <w:pPr>
        <w:rPr>
          <w:rFonts w:ascii="Calibri" w:eastAsia="Calibri" w:hAnsi="Calibri" w:cs="Calibri"/>
        </w:rPr>
      </w:pPr>
      <w:r>
        <w:rPr>
          <w:rFonts w:ascii="Calibri" w:eastAsia="Calibri" w:hAnsi="Calibri" w:cs="Calibri"/>
        </w:rPr>
        <w:t>“The district of Selby sits in on the eastern boundary of Leeds City Region within the county of North Yorkshire. Both the market town of Selby and the wider district are home to many highly skilled and paid employees, many of whom travel each day to Leeds, York and beyond. Its economy is characterised by manufacturing, distribution, construction and energy production; drawing its employees from the district’s market towns and villages, as well as neighbours including the East Riding, Wakefield and Doncaster.”</w:t>
      </w:r>
    </w:p>
    <w:p w:rsidR="005729E1" w:rsidRDefault="005729E1">
      <w:pPr>
        <w:rPr>
          <w:rFonts w:ascii="Calibri" w:eastAsia="Calibri" w:hAnsi="Calibri" w:cs="Calibri"/>
        </w:rPr>
      </w:pPr>
    </w:p>
    <w:p w:rsidR="005729E1" w:rsidRDefault="00C4456C">
      <w:pPr>
        <w:rPr>
          <w:rFonts w:ascii="Calibri" w:eastAsia="Calibri" w:hAnsi="Calibri" w:cs="Calibri"/>
        </w:rPr>
      </w:pPr>
      <w:r>
        <w:rPr>
          <w:rFonts w:ascii="Calibri" w:eastAsia="Calibri" w:hAnsi="Calibri" w:cs="Calibri"/>
        </w:rPr>
        <w:t>In terms of further education, Selby College is graded ‘</w:t>
      </w:r>
      <w:r w:rsidR="00EB39AB">
        <w:rPr>
          <w:rFonts w:ascii="Calibri" w:eastAsia="Calibri" w:hAnsi="Calibri" w:cs="Calibri"/>
        </w:rPr>
        <w:t>good</w:t>
      </w:r>
      <w:r>
        <w:rPr>
          <w:rFonts w:ascii="Calibri" w:eastAsia="Calibri" w:hAnsi="Calibri" w:cs="Calibri"/>
        </w:rPr>
        <w:t xml:space="preserve">’ in all areas by Ofsted.  It is a tertiary college providing the town`s sixth form as well as a small range of Higher Education courses, apprenticeship </w:t>
      </w:r>
      <w:r>
        <w:rPr>
          <w:rFonts w:ascii="Calibri" w:eastAsia="Calibri" w:hAnsi="Calibri" w:cs="Calibri"/>
        </w:rPr>
        <w:lastRenderedPageBreak/>
        <w:t xml:space="preserve">programmes and courses for adults. There is easy access to Leeds, Hull and York for Universities and it is to these centres that the majority of local, young HE entrants progress. </w:t>
      </w:r>
    </w:p>
    <w:p w:rsidR="005729E1" w:rsidRDefault="005729E1">
      <w:pPr>
        <w:rPr>
          <w:rFonts w:ascii="Calibri" w:eastAsia="Calibri" w:hAnsi="Calibri" w:cs="Calibri"/>
        </w:rPr>
      </w:pPr>
    </w:p>
    <w:p w:rsidR="005729E1" w:rsidRDefault="00C4456C">
      <w:pPr>
        <w:rPr>
          <w:rFonts w:ascii="Calibri" w:eastAsia="Calibri" w:hAnsi="Calibri" w:cs="Calibri"/>
        </w:rPr>
      </w:pPr>
      <w:r>
        <w:rPr>
          <w:rFonts w:ascii="Calibri" w:eastAsia="Calibri" w:hAnsi="Calibri" w:cs="Calibri"/>
        </w:rPr>
        <w:t>In short, Selby is a hidden gem, with both its own delights and very easy access to a diverse range of activities and experiences, for individuals and families of all ages.</w:t>
      </w:r>
    </w:p>
    <w:p w:rsidR="005729E1" w:rsidRDefault="005729E1">
      <w:pPr>
        <w:rPr>
          <w:rFonts w:ascii="Calibri" w:eastAsia="Calibri" w:hAnsi="Calibri" w:cs="Calibri"/>
        </w:rPr>
      </w:pPr>
    </w:p>
    <w:p w:rsidR="005729E1" w:rsidRDefault="00C4456C">
      <w:pPr>
        <w:pStyle w:val="Heading1"/>
        <w:rPr>
          <w:rFonts w:ascii="Calibri" w:eastAsia="Calibri" w:hAnsi="Calibri" w:cs="Calibri"/>
        </w:rPr>
      </w:pPr>
      <w:bookmarkStart w:id="15" w:name="_Toc97800115"/>
      <w:r>
        <w:rPr>
          <w:rFonts w:ascii="Calibri" w:eastAsia="Calibri" w:hAnsi="Calibri" w:cs="Calibri"/>
        </w:rPr>
        <w:t>Living in North Yorkshire</w:t>
      </w:r>
      <w:bookmarkEnd w:id="15"/>
    </w:p>
    <w:p w:rsidR="005729E1" w:rsidRDefault="00C4456C">
      <w:pPr>
        <w:rPr>
          <w:rFonts w:ascii="Calibri" w:eastAsia="Calibri" w:hAnsi="Calibri" w:cs="Calibri"/>
        </w:rPr>
      </w:pPr>
      <w:r>
        <w:rPr>
          <w:rFonts w:ascii="Calibri" w:eastAsia="Calibri" w:hAnsi="Calibri" w:cs="Calibri"/>
        </w:rPr>
        <w:t>North Yorkshire is England's largest county and one of the most rural. The area comprises the Yorkshire Dales and North York Moors, three Areas of Outstanding Natural Beauty, the Pennines and a stunning coastline around Scarborough and Whitby. The area hosted the phenomenal Tour de France in 2014, and due to its success has created the Tour de Yorkshire with global recognition. There are ruined castles and abbeys, serene gardens, unique breweries, thrilling rides and industrial heritage. Something for everyone!</w:t>
      </w:r>
    </w:p>
    <w:p w:rsidR="005729E1" w:rsidRDefault="005729E1">
      <w:pPr>
        <w:rPr>
          <w:rFonts w:ascii="Calibri" w:eastAsia="Calibri" w:hAnsi="Calibri" w:cs="Calibri"/>
        </w:rPr>
      </w:pPr>
    </w:p>
    <w:p w:rsidR="005729E1" w:rsidRDefault="00C4456C">
      <w:pPr>
        <w:rPr>
          <w:rFonts w:ascii="Calibri" w:eastAsia="Calibri" w:hAnsi="Calibri" w:cs="Calibri"/>
        </w:rPr>
      </w:pPr>
      <w:r>
        <w:rPr>
          <w:rFonts w:ascii="Calibri" w:eastAsia="Calibri" w:hAnsi="Calibri" w:cs="Calibri"/>
        </w:rPr>
        <w:t xml:space="preserve">North Yorkshire has plenty to offer the outdoor enthusiast. From the hard gritstone of </w:t>
      </w:r>
      <w:proofErr w:type="spellStart"/>
      <w:r>
        <w:rPr>
          <w:rFonts w:ascii="Calibri" w:eastAsia="Calibri" w:hAnsi="Calibri" w:cs="Calibri"/>
        </w:rPr>
        <w:t>Almscliff</w:t>
      </w:r>
      <w:proofErr w:type="spellEnd"/>
      <w:r>
        <w:rPr>
          <w:rFonts w:ascii="Calibri" w:eastAsia="Calibri" w:hAnsi="Calibri" w:cs="Calibri"/>
        </w:rPr>
        <w:t xml:space="preserve"> and </w:t>
      </w:r>
      <w:proofErr w:type="spellStart"/>
      <w:r>
        <w:rPr>
          <w:rFonts w:ascii="Calibri" w:eastAsia="Calibri" w:hAnsi="Calibri" w:cs="Calibri"/>
        </w:rPr>
        <w:t>Brimham</w:t>
      </w:r>
      <w:proofErr w:type="spellEnd"/>
      <w:r>
        <w:rPr>
          <w:rFonts w:ascii="Calibri" w:eastAsia="Calibri" w:hAnsi="Calibri" w:cs="Calibri"/>
        </w:rPr>
        <w:t xml:space="preserve"> Rocks to the limestone of Malham, </w:t>
      </w:r>
      <w:proofErr w:type="spellStart"/>
      <w:r>
        <w:rPr>
          <w:rFonts w:ascii="Calibri" w:eastAsia="Calibri" w:hAnsi="Calibri" w:cs="Calibri"/>
        </w:rPr>
        <w:t>Gordale</w:t>
      </w:r>
      <w:proofErr w:type="spellEnd"/>
      <w:r>
        <w:rPr>
          <w:rFonts w:ascii="Calibri" w:eastAsia="Calibri" w:hAnsi="Calibri" w:cs="Calibri"/>
        </w:rPr>
        <w:t xml:space="preserve"> and </w:t>
      </w:r>
      <w:proofErr w:type="spellStart"/>
      <w:r>
        <w:rPr>
          <w:rFonts w:ascii="Calibri" w:eastAsia="Calibri" w:hAnsi="Calibri" w:cs="Calibri"/>
        </w:rPr>
        <w:t>Kilnsey</w:t>
      </w:r>
      <w:proofErr w:type="spellEnd"/>
      <w:r>
        <w:rPr>
          <w:rFonts w:ascii="Calibri" w:eastAsia="Calibri" w:hAnsi="Calibri" w:cs="Calibri"/>
        </w:rPr>
        <w:t xml:space="preserve">, climbing venues are in abundance. The Yorkshire Dales is the premier area for caving and for mountain biking; there are the bridleways of the Dales and North York Moors as well as the renowned trail centre at Dalby Forest. The </w:t>
      </w:r>
      <w:proofErr w:type="spellStart"/>
      <w:r>
        <w:rPr>
          <w:rFonts w:ascii="Calibri" w:eastAsia="Calibri" w:hAnsi="Calibri" w:cs="Calibri"/>
        </w:rPr>
        <w:t>Sustrans</w:t>
      </w:r>
      <w:proofErr w:type="spellEnd"/>
      <w:r>
        <w:rPr>
          <w:rFonts w:ascii="Calibri" w:eastAsia="Calibri" w:hAnsi="Calibri" w:cs="Calibri"/>
        </w:rPr>
        <w:t xml:space="preserve"> trail centres are all easily accessible for days and weekends away, as is the Lake District and the fells, crags and coast of Northumberland. There are a small number of sailing clubs on reservoirs around the county and fantastic surf sport venues and sea kayaking on the east coast.</w:t>
      </w:r>
    </w:p>
    <w:p w:rsidR="005729E1" w:rsidRDefault="005729E1">
      <w:pPr>
        <w:rPr>
          <w:rFonts w:ascii="Calibri" w:eastAsia="Calibri" w:hAnsi="Calibri" w:cs="Calibri"/>
        </w:rPr>
      </w:pPr>
    </w:p>
    <w:p w:rsidR="005729E1" w:rsidRDefault="00C4456C">
      <w:pPr>
        <w:rPr>
          <w:rFonts w:ascii="Calibri" w:eastAsia="Calibri" w:hAnsi="Calibri" w:cs="Calibri"/>
        </w:rPr>
      </w:pPr>
      <w:r>
        <w:rPr>
          <w:rFonts w:ascii="Calibri" w:eastAsia="Calibri" w:hAnsi="Calibri" w:cs="Calibri"/>
        </w:rPr>
        <w:t>While the county is rightly known for its wide</w:t>
      </w:r>
      <w:r w:rsidR="00EB39AB">
        <w:rPr>
          <w:rFonts w:ascii="Calibri" w:eastAsia="Calibri" w:hAnsi="Calibri" w:cs="Calibri"/>
        </w:rPr>
        <w:t>-</w:t>
      </w:r>
      <w:r>
        <w:rPr>
          <w:rFonts w:ascii="Calibri" w:eastAsia="Calibri" w:hAnsi="Calibri" w:cs="Calibri"/>
        </w:rPr>
        <w:t>open spaces, it also incorporates attractive market towns including Pickering and Helmsley, traditional seaside towns, the Spa town of Harrogate and the ancient city of York - the most visited city outside of London. There are a wide range of shopping, leisure and cultural facilities as well as excellent schools, universities, road and rail links; there really is everything to offer you and your family as a place to work, live and enjoy!</w:t>
      </w:r>
    </w:p>
    <w:p w:rsidR="005729E1" w:rsidRDefault="005729E1">
      <w:pPr>
        <w:rPr>
          <w:rFonts w:ascii="Calibri" w:eastAsia="Calibri" w:hAnsi="Calibri" w:cs="Calibri"/>
        </w:rPr>
      </w:pPr>
    </w:p>
    <w:p w:rsidR="005729E1" w:rsidRDefault="00C4456C">
      <w:pPr>
        <w:spacing w:after="120"/>
        <w:rPr>
          <w:rFonts w:ascii="Calibri" w:eastAsia="Calibri" w:hAnsi="Calibri" w:cs="Calibri"/>
        </w:rPr>
      </w:pPr>
      <w:r>
        <w:rPr>
          <w:rFonts w:ascii="Calibri" w:eastAsia="Calibri" w:hAnsi="Calibri" w:cs="Calibri"/>
        </w:rPr>
        <w:t>Travelling further afield we have convenient connectivity, with close proximity to metropolitan cities of Leeds and Newcastle, with little over two hours commute on the main train line to London. We border the Lake District, Lancashire, County Durham, and Yorkshire &amp; Humber regions with all they have to offer.</w:t>
      </w:r>
    </w:p>
    <w:p w:rsidR="005729E1" w:rsidRDefault="00C4456C">
      <w:pPr>
        <w:pStyle w:val="Heading1"/>
        <w:rPr>
          <w:rFonts w:ascii="Calibri" w:eastAsia="Calibri" w:hAnsi="Calibri" w:cs="Calibri"/>
        </w:rPr>
      </w:pPr>
      <w:bookmarkStart w:id="16" w:name="_Toc97800116"/>
      <w:r>
        <w:rPr>
          <w:rFonts w:ascii="Calibri" w:eastAsia="Calibri" w:hAnsi="Calibri" w:cs="Calibri"/>
        </w:rPr>
        <w:t>Disclosure</w:t>
      </w:r>
      <w:bookmarkEnd w:id="16"/>
    </w:p>
    <w:p w:rsidR="005729E1" w:rsidRDefault="00C4456C">
      <w:pPr>
        <w:spacing w:after="160" w:line="259" w:lineRule="auto"/>
        <w:rPr>
          <w:rFonts w:ascii="Calibri" w:eastAsia="Calibri" w:hAnsi="Calibri" w:cs="Calibri"/>
        </w:rPr>
      </w:pPr>
      <w:r>
        <w:rPr>
          <w:rFonts w:ascii="Calibri" w:eastAsia="Calibri" w:hAnsi="Calibri" w:cs="Calibri"/>
        </w:rPr>
        <w:t>All successful applicants are required to complete an enhanced DBS check and any offer of employment will be subject to satisfactory references and</w:t>
      </w:r>
      <w:r w:rsidR="009B11F9">
        <w:rPr>
          <w:rFonts w:ascii="Calibri" w:eastAsia="Calibri" w:hAnsi="Calibri" w:cs="Calibri"/>
        </w:rPr>
        <w:t xml:space="preserve"> pre-employment vetting</w:t>
      </w:r>
      <w:r>
        <w:rPr>
          <w:rFonts w:ascii="Calibri" w:eastAsia="Calibri" w:hAnsi="Calibri" w:cs="Calibri"/>
        </w:rPr>
        <w:t xml:space="preserve"> checks. </w:t>
      </w:r>
    </w:p>
    <w:p w:rsidR="005729E1" w:rsidRDefault="00C4456C">
      <w:pPr>
        <w:pStyle w:val="Heading1"/>
        <w:rPr>
          <w:rFonts w:ascii="Calibri" w:eastAsia="Calibri" w:hAnsi="Calibri" w:cs="Calibri"/>
        </w:rPr>
      </w:pPr>
      <w:bookmarkStart w:id="17" w:name="_Toc97800117"/>
      <w:r>
        <w:rPr>
          <w:rFonts w:ascii="Calibri" w:eastAsia="Calibri" w:hAnsi="Calibri" w:cs="Calibri"/>
        </w:rPr>
        <w:t>How to apply</w:t>
      </w:r>
      <w:bookmarkEnd w:id="17"/>
    </w:p>
    <w:p w:rsidR="005729E1" w:rsidRPr="007D54C3" w:rsidRDefault="00C4456C">
      <w:pPr>
        <w:spacing w:line="240" w:lineRule="auto"/>
        <w:rPr>
          <w:rFonts w:ascii="Calibri" w:eastAsia="Calibri" w:hAnsi="Calibri" w:cs="Calibri"/>
        </w:rPr>
      </w:pPr>
      <w:r w:rsidRPr="007D54C3">
        <w:rPr>
          <w:rFonts w:ascii="Calibri" w:eastAsia="Calibri" w:hAnsi="Calibri" w:cs="Calibri"/>
        </w:rPr>
        <w:t xml:space="preserve">The deadline for this role is 4pm on </w:t>
      </w:r>
      <w:r w:rsidR="000C6820">
        <w:rPr>
          <w:rFonts w:ascii="Calibri" w:eastAsia="Calibri" w:hAnsi="Calibri" w:cs="Calibri"/>
        </w:rPr>
        <w:t>Monday, 28</w:t>
      </w:r>
      <w:r w:rsidR="000C6820" w:rsidRPr="000C6820">
        <w:rPr>
          <w:rFonts w:ascii="Calibri" w:eastAsia="Calibri" w:hAnsi="Calibri" w:cs="Calibri"/>
          <w:vertAlign w:val="superscript"/>
        </w:rPr>
        <w:t>th</w:t>
      </w:r>
      <w:r w:rsidR="000C6820">
        <w:rPr>
          <w:rFonts w:ascii="Calibri" w:eastAsia="Calibri" w:hAnsi="Calibri" w:cs="Calibri"/>
        </w:rPr>
        <w:t xml:space="preserve"> </w:t>
      </w:r>
      <w:r w:rsidRPr="007D54C3">
        <w:rPr>
          <w:rFonts w:ascii="Calibri" w:eastAsia="Calibri" w:hAnsi="Calibri" w:cs="Calibri"/>
        </w:rPr>
        <w:t>Ma</w:t>
      </w:r>
      <w:r w:rsidR="005502A2" w:rsidRPr="007D54C3">
        <w:rPr>
          <w:rFonts w:ascii="Calibri" w:eastAsia="Calibri" w:hAnsi="Calibri" w:cs="Calibri"/>
        </w:rPr>
        <w:t>rch</w:t>
      </w:r>
      <w:r w:rsidRPr="007D54C3">
        <w:rPr>
          <w:rFonts w:ascii="Calibri" w:eastAsia="Calibri" w:hAnsi="Calibri" w:cs="Calibri"/>
        </w:rPr>
        <w:t xml:space="preserve">, and interviews will take place on </w:t>
      </w:r>
      <w:r w:rsidR="005502A2" w:rsidRPr="007D54C3">
        <w:rPr>
          <w:rFonts w:ascii="Calibri" w:eastAsia="Calibri" w:hAnsi="Calibri" w:cs="Calibri"/>
        </w:rPr>
        <w:t>4</w:t>
      </w:r>
      <w:r w:rsidR="005502A2" w:rsidRPr="007D54C3">
        <w:rPr>
          <w:rFonts w:ascii="Calibri" w:eastAsia="Calibri" w:hAnsi="Calibri" w:cs="Calibri"/>
          <w:vertAlign w:val="superscript"/>
        </w:rPr>
        <w:t>th</w:t>
      </w:r>
      <w:r w:rsidR="005502A2" w:rsidRPr="007D54C3">
        <w:rPr>
          <w:rFonts w:ascii="Calibri" w:eastAsia="Calibri" w:hAnsi="Calibri" w:cs="Calibri"/>
        </w:rPr>
        <w:t xml:space="preserve"> and 5</w:t>
      </w:r>
      <w:r w:rsidR="005502A2" w:rsidRPr="007D54C3">
        <w:rPr>
          <w:rFonts w:ascii="Calibri" w:eastAsia="Calibri" w:hAnsi="Calibri" w:cs="Calibri"/>
          <w:vertAlign w:val="superscript"/>
        </w:rPr>
        <w:t>th</w:t>
      </w:r>
      <w:r w:rsidR="005502A2" w:rsidRPr="007D54C3">
        <w:rPr>
          <w:rFonts w:ascii="Calibri" w:eastAsia="Calibri" w:hAnsi="Calibri" w:cs="Calibri"/>
        </w:rPr>
        <w:t xml:space="preserve"> April.</w:t>
      </w:r>
    </w:p>
    <w:p w:rsidR="005729E1" w:rsidRPr="007D54C3" w:rsidRDefault="005729E1">
      <w:pPr>
        <w:spacing w:line="240" w:lineRule="auto"/>
        <w:rPr>
          <w:rFonts w:ascii="Calibri" w:eastAsia="Calibri" w:hAnsi="Calibri" w:cs="Calibri"/>
        </w:rPr>
      </w:pPr>
    </w:p>
    <w:p w:rsidR="005729E1" w:rsidRPr="007D54C3" w:rsidRDefault="00C4456C">
      <w:pPr>
        <w:spacing w:line="240" w:lineRule="auto"/>
        <w:rPr>
          <w:rFonts w:ascii="Calibri" w:eastAsia="Calibri" w:hAnsi="Calibri" w:cs="Calibri"/>
        </w:rPr>
      </w:pPr>
      <w:r w:rsidRPr="007D54C3">
        <w:rPr>
          <w:rFonts w:ascii="Calibri" w:eastAsia="Calibri" w:hAnsi="Calibri" w:cs="Calibri"/>
        </w:rPr>
        <w:t xml:space="preserve">Visits can be organised by contacting the SLT PA, Caroline Airth on 01757 244833 or </w:t>
      </w:r>
      <w:hyperlink r:id="rId12">
        <w:r w:rsidRPr="007D54C3">
          <w:rPr>
            <w:rFonts w:ascii="Calibri" w:eastAsia="Calibri" w:hAnsi="Calibri" w:cs="Calibri"/>
            <w:color w:val="0563C1"/>
            <w:u w:val="single"/>
          </w:rPr>
          <w:t>admin@selbyhigh.co.uk</w:t>
        </w:r>
      </w:hyperlink>
      <w:r w:rsidRPr="007D54C3">
        <w:rPr>
          <w:rFonts w:ascii="Calibri" w:eastAsia="Calibri" w:hAnsi="Calibri" w:cs="Calibri"/>
        </w:rPr>
        <w:t xml:space="preserve">. If you decide to apply, and we do hope you will, please complete the application form. This should be returned by e-mail to Caroline Airth.  </w:t>
      </w:r>
    </w:p>
    <w:p w:rsidR="005729E1" w:rsidRPr="007D54C3" w:rsidRDefault="005729E1">
      <w:pPr>
        <w:spacing w:line="240" w:lineRule="auto"/>
        <w:rPr>
          <w:rFonts w:ascii="Calibri" w:eastAsia="Calibri" w:hAnsi="Calibri" w:cs="Calibri"/>
        </w:rPr>
      </w:pPr>
    </w:p>
    <w:p w:rsidR="005729E1" w:rsidRDefault="00C4456C">
      <w:pPr>
        <w:spacing w:line="240" w:lineRule="auto"/>
        <w:rPr>
          <w:rFonts w:ascii="Calibri" w:eastAsia="Calibri" w:hAnsi="Calibri" w:cs="Calibri"/>
        </w:rPr>
      </w:pPr>
      <w:r w:rsidRPr="007D54C3">
        <w:rPr>
          <w:rFonts w:ascii="Calibri" w:eastAsia="Calibri" w:hAnsi="Calibri" w:cs="Calibri"/>
          <w:b/>
        </w:rPr>
        <w:t>Closing date:</w:t>
      </w:r>
      <w:r w:rsidRPr="007D54C3">
        <w:rPr>
          <w:rFonts w:ascii="Calibri" w:eastAsia="Calibri" w:hAnsi="Calibri" w:cs="Calibri"/>
        </w:rPr>
        <w:t xml:space="preserve">  4pm on </w:t>
      </w:r>
      <w:r w:rsidR="000C6820">
        <w:rPr>
          <w:rFonts w:ascii="Calibri" w:eastAsia="Calibri" w:hAnsi="Calibri" w:cs="Calibri"/>
        </w:rPr>
        <w:t>Monday, 28</w:t>
      </w:r>
      <w:r w:rsidR="000C6820" w:rsidRPr="000C6820">
        <w:rPr>
          <w:rFonts w:ascii="Calibri" w:eastAsia="Calibri" w:hAnsi="Calibri" w:cs="Calibri"/>
          <w:vertAlign w:val="superscript"/>
        </w:rPr>
        <w:t>th</w:t>
      </w:r>
      <w:r w:rsidR="000C6820">
        <w:rPr>
          <w:rFonts w:ascii="Calibri" w:eastAsia="Calibri" w:hAnsi="Calibri" w:cs="Calibri"/>
        </w:rPr>
        <w:t xml:space="preserve"> March</w:t>
      </w:r>
    </w:p>
    <w:p w:rsidR="005729E1" w:rsidRDefault="00C4456C">
      <w:pPr>
        <w:spacing w:after="160" w:line="259" w:lineRule="auto"/>
        <w:jc w:val="left"/>
      </w:pPr>
      <w:r>
        <w:br w:type="page"/>
      </w:r>
    </w:p>
    <w:p w:rsidR="005729E1" w:rsidRDefault="00C4456C">
      <w:bookmarkStart w:id="18" w:name="_heading=h.44sinio" w:colFirst="0" w:colLast="0"/>
      <w:bookmarkEnd w:id="18"/>
      <w:r>
        <w:rPr>
          <w:noProof/>
        </w:rPr>
        <w:lastRenderedPageBreak/>
        <w:drawing>
          <wp:anchor distT="36576" distB="36576" distL="36576" distR="36576" simplePos="0" relativeHeight="251664384" behindDoc="0" locked="0" layoutInCell="1" hidden="0" allowOverlap="1">
            <wp:simplePos x="0" y="0"/>
            <wp:positionH relativeFrom="column">
              <wp:posOffset>3840479</wp:posOffset>
            </wp:positionH>
            <wp:positionV relativeFrom="paragraph">
              <wp:posOffset>-303528</wp:posOffset>
            </wp:positionV>
            <wp:extent cx="2576216" cy="614538"/>
            <wp:effectExtent l="0" t="0" r="0" b="0"/>
            <wp:wrapNone/>
            <wp:docPr id="608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2576216" cy="614538"/>
                    </a:xfrm>
                    <a:prstGeom prst="rect">
                      <a:avLst/>
                    </a:prstGeom>
                    <a:ln/>
                  </pic:spPr>
                </pic:pic>
              </a:graphicData>
            </a:graphic>
          </wp:anchor>
        </w:drawing>
      </w:r>
    </w:p>
    <w:p w:rsidR="005729E1" w:rsidRDefault="00C4456C">
      <w:pPr>
        <w:pStyle w:val="Heading1"/>
        <w:rPr>
          <w:rFonts w:ascii="Calibri" w:eastAsia="Calibri" w:hAnsi="Calibri" w:cs="Calibri"/>
        </w:rPr>
      </w:pPr>
      <w:bookmarkStart w:id="19" w:name="_Toc97800118"/>
      <w:r>
        <w:rPr>
          <w:rFonts w:ascii="Calibri" w:eastAsia="Calibri" w:hAnsi="Calibri" w:cs="Calibri"/>
        </w:rPr>
        <w:t>JOB DESCRIPTION</w:t>
      </w:r>
      <w:bookmarkEnd w:id="19"/>
    </w:p>
    <w:p w:rsidR="005729E1" w:rsidRDefault="005729E1">
      <w:pPr>
        <w:spacing w:after="200"/>
        <w:jc w:val="left"/>
        <w:rPr>
          <w:rFonts w:ascii="Calibri" w:eastAsia="Calibri" w:hAnsi="Calibri" w:cs="Calibri"/>
        </w:rPr>
      </w:pPr>
    </w:p>
    <w:p w:rsidR="005729E1" w:rsidRDefault="00C4456C">
      <w:pPr>
        <w:pBdr>
          <w:top w:val="single" w:sz="4" w:space="1" w:color="000000"/>
          <w:left w:val="single" w:sz="4" w:space="4" w:color="000000"/>
          <w:bottom w:val="single" w:sz="4" w:space="1" w:color="000000"/>
          <w:right w:val="single" w:sz="4" w:space="4" w:color="000000"/>
        </w:pBdr>
        <w:shd w:val="clear" w:color="auto" w:fill="E7E6E6"/>
        <w:tabs>
          <w:tab w:val="left" w:pos="2977"/>
        </w:tabs>
        <w:spacing w:line="240" w:lineRule="auto"/>
        <w:ind w:left="2880" w:hanging="2880"/>
        <w:jc w:val="left"/>
        <w:rPr>
          <w:rFonts w:ascii="Calibri" w:eastAsia="Calibri" w:hAnsi="Calibri" w:cs="Calibri"/>
          <w:sz w:val="24"/>
        </w:rPr>
      </w:pPr>
      <w:r>
        <w:rPr>
          <w:rFonts w:ascii="Calibri" w:eastAsia="Calibri" w:hAnsi="Calibri" w:cs="Calibri"/>
          <w:b/>
          <w:sz w:val="24"/>
        </w:rPr>
        <w:t>GRADE:</w:t>
      </w:r>
      <w:proofErr w:type="gramStart"/>
      <w:r>
        <w:rPr>
          <w:rFonts w:ascii="Calibri" w:eastAsia="Calibri" w:hAnsi="Calibri" w:cs="Calibri"/>
          <w:sz w:val="24"/>
        </w:rPr>
        <w:tab/>
        <w:t xml:space="preserve">  </w:t>
      </w:r>
      <w:r w:rsidR="005502A2">
        <w:rPr>
          <w:rFonts w:ascii="Calibri" w:eastAsia="Calibri" w:hAnsi="Calibri" w:cs="Calibri"/>
          <w:sz w:val="24"/>
        </w:rPr>
        <w:t>L</w:t>
      </w:r>
      <w:proofErr w:type="gramEnd"/>
      <w:r w:rsidR="005502A2">
        <w:rPr>
          <w:rFonts w:ascii="Calibri" w:eastAsia="Calibri" w:hAnsi="Calibri" w:cs="Calibri"/>
          <w:sz w:val="24"/>
        </w:rPr>
        <w:t>18-22</w:t>
      </w:r>
      <w:r>
        <w:rPr>
          <w:rFonts w:ascii="Calibri" w:eastAsia="Calibri" w:hAnsi="Calibri" w:cs="Calibri"/>
          <w:sz w:val="24"/>
        </w:rPr>
        <w:t xml:space="preserve"> </w:t>
      </w:r>
    </w:p>
    <w:p w:rsidR="005729E1" w:rsidRDefault="00C4456C">
      <w:pPr>
        <w:pBdr>
          <w:top w:val="single" w:sz="4" w:space="1" w:color="000000"/>
          <w:left w:val="single" w:sz="4" w:space="4" w:color="000000"/>
          <w:bottom w:val="single" w:sz="4" w:space="1" w:color="000000"/>
          <w:right w:val="single" w:sz="4" w:space="4" w:color="000000"/>
        </w:pBdr>
        <w:shd w:val="clear" w:color="auto" w:fill="E7E6E6"/>
        <w:tabs>
          <w:tab w:val="left" w:pos="2977"/>
        </w:tabs>
        <w:spacing w:line="240" w:lineRule="auto"/>
        <w:jc w:val="left"/>
        <w:rPr>
          <w:rFonts w:ascii="Calibri" w:eastAsia="Calibri" w:hAnsi="Calibri" w:cs="Calibri"/>
          <w:sz w:val="24"/>
        </w:rPr>
      </w:pPr>
      <w:r>
        <w:rPr>
          <w:rFonts w:ascii="Calibri" w:eastAsia="Calibri" w:hAnsi="Calibri" w:cs="Calibri"/>
          <w:b/>
          <w:sz w:val="24"/>
        </w:rPr>
        <w:t>RESPONSIBLE TO:</w:t>
      </w:r>
      <w:r>
        <w:rPr>
          <w:rFonts w:ascii="Calibri" w:eastAsia="Calibri" w:hAnsi="Calibri" w:cs="Calibri"/>
          <w:b/>
          <w:sz w:val="24"/>
        </w:rPr>
        <w:tab/>
      </w:r>
      <w:r w:rsidR="005502A2">
        <w:rPr>
          <w:rFonts w:ascii="Calibri" w:eastAsia="Calibri" w:hAnsi="Calibri" w:cs="Calibri"/>
          <w:sz w:val="24"/>
        </w:rPr>
        <w:t>Principal</w:t>
      </w:r>
    </w:p>
    <w:p w:rsidR="005729E1" w:rsidRDefault="00C4456C">
      <w:pPr>
        <w:pBdr>
          <w:top w:val="single" w:sz="4" w:space="1" w:color="000000"/>
          <w:left w:val="single" w:sz="4" w:space="4" w:color="000000"/>
          <w:bottom w:val="single" w:sz="4" w:space="1" w:color="000000"/>
          <w:right w:val="single" w:sz="4" w:space="4" w:color="000000"/>
        </w:pBdr>
        <w:shd w:val="clear" w:color="auto" w:fill="E7E6E6"/>
        <w:tabs>
          <w:tab w:val="left" w:pos="2977"/>
        </w:tabs>
        <w:spacing w:line="240" w:lineRule="auto"/>
        <w:ind w:left="2970" w:hanging="2970"/>
        <w:jc w:val="left"/>
        <w:rPr>
          <w:rFonts w:ascii="Calibri" w:eastAsia="Calibri" w:hAnsi="Calibri" w:cs="Calibri"/>
          <w:b/>
          <w:sz w:val="24"/>
        </w:rPr>
      </w:pPr>
      <w:r>
        <w:rPr>
          <w:rFonts w:ascii="Calibri" w:eastAsia="Calibri" w:hAnsi="Calibri" w:cs="Calibri"/>
          <w:b/>
          <w:sz w:val="24"/>
        </w:rPr>
        <w:t>POST:</w:t>
      </w:r>
      <w:r>
        <w:rPr>
          <w:rFonts w:ascii="Calibri" w:eastAsia="Calibri" w:hAnsi="Calibri" w:cs="Calibri"/>
          <w:b/>
          <w:sz w:val="24"/>
        </w:rPr>
        <w:tab/>
      </w:r>
      <w:r>
        <w:rPr>
          <w:rFonts w:ascii="Calibri" w:eastAsia="Calibri" w:hAnsi="Calibri" w:cs="Calibri"/>
          <w:b/>
          <w:sz w:val="24"/>
        </w:rPr>
        <w:tab/>
      </w:r>
      <w:r w:rsidR="005502A2">
        <w:rPr>
          <w:rFonts w:ascii="Calibri" w:eastAsia="Calibri" w:hAnsi="Calibri" w:cs="Calibri"/>
          <w:sz w:val="24"/>
        </w:rPr>
        <w:t>Vice Principal, Student Outcomes</w:t>
      </w:r>
    </w:p>
    <w:p w:rsidR="005729E1" w:rsidRDefault="00C4456C">
      <w:pPr>
        <w:pBdr>
          <w:top w:val="single" w:sz="4" w:space="1" w:color="000000"/>
          <w:left w:val="single" w:sz="4" w:space="4" w:color="000000"/>
          <w:bottom w:val="single" w:sz="4" w:space="1" w:color="000000"/>
          <w:right w:val="single" w:sz="4" w:space="4" w:color="000000"/>
        </w:pBdr>
        <w:shd w:val="clear" w:color="auto" w:fill="E7E6E6"/>
        <w:tabs>
          <w:tab w:val="left" w:pos="2410"/>
        </w:tabs>
        <w:spacing w:line="240" w:lineRule="auto"/>
        <w:ind w:left="2977" w:hanging="2977"/>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p>
    <w:p w:rsidR="005729E1" w:rsidRDefault="005729E1">
      <w:pPr>
        <w:spacing w:line="240" w:lineRule="auto"/>
        <w:rPr>
          <w:rFonts w:ascii="Calibri" w:eastAsia="Calibri" w:hAnsi="Calibri" w:cs="Calibri"/>
          <w:sz w:val="24"/>
        </w:rPr>
      </w:pPr>
    </w:p>
    <w:p w:rsidR="005502A2" w:rsidRPr="00FE6826" w:rsidRDefault="005502A2" w:rsidP="005502A2">
      <w:pPr>
        <w:pStyle w:val="Heading2"/>
        <w:rPr>
          <w:rFonts w:asciiTheme="minorHAnsi" w:hAnsiTheme="minorHAnsi" w:cstheme="minorHAnsi"/>
          <w:szCs w:val="22"/>
        </w:rPr>
      </w:pPr>
      <w:bookmarkStart w:id="20" w:name="_Toc97800119"/>
      <w:r w:rsidRPr="00FE6826">
        <w:rPr>
          <w:rFonts w:asciiTheme="minorHAnsi" w:hAnsiTheme="minorHAnsi" w:cstheme="minorHAnsi"/>
          <w:szCs w:val="22"/>
        </w:rPr>
        <w:t>Overall Purpose of the Post</w:t>
      </w:r>
      <w:bookmarkEnd w:id="20"/>
    </w:p>
    <w:p w:rsidR="005502A2" w:rsidRPr="009B11F9" w:rsidRDefault="005502A2" w:rsidP="005502A2">
      <w:pPr>
        <w:numPr>
          <w:ilvl w:val="0"/>
          <w:numId w:val="7"/>
        </w:numPr>
        <w:pBdr>
          <w:top w:val="nil"/>
          <w:left w:val="nil"/>
          <w:bottom w:val="nil"/>
          <w:right w:val="nil"/>
          <w:between w:val="nil"/>
        </w:pBdr>
        <w:spacing w:line="240" w:lineRule="auto"/>
        <w:rPr>
          <w:rFonts w:asciiTheme="minorHAnsi" w:eastAsia="Manrope" w:hAnsiTheme="minorHAnsi" w:cstheme="minorHAnsi"/>
          <w:color w:val="000000"/>
        </w:rPr>
      </w:pPr>
      <w:r w:rsidRPr="009B11F9">
        <w:rPr>
          <w:rFonts w:asciiTheme="minorHAnsi" w:eastAsia="Manrope" w:hAnsiTheme="minorHAnsi" w:cstheme="minorHAnsi"/>
          <w:color w:val="000000"/>
        </w:rPr>
        <w:t xml:space="preserve">To provide professional leadership and management of identified strategic areas. </w:t>
      </w:r>
    </w:p>
    <w:p w:rsidR="005502A2" w:rsidRPr="009B11F9" w:rsidRDefault="005502A2" w:rsidP="005502A2">
      <w:pPr>
        <w:numPr>
          <w:ilvl w:val="0"/>
          <w:numId w:val="7"/>
        </w:numPr>
        <w:pBdr>
          <w:top w:val="nil"/>
          <w:left w:val="nil"/>
          <w:bottom w:val="nil"/>
          <w:right w:val="nil"/>
          <w:between w:val="nil"/>
        </w:pBdr>
        <w:spacing w:line="240" w:lineRule="auto"/>
        <w:rPr>
          <w:rFonts w:asciiTheme="minorHAnsi" w:eastAsia="Manrope" w:hAnsiTheme="minorHAnsi" w:cstheme="minorHAnsi"/>
          <w:color w:val="000000"/>
        </w:rPr>
      </w:pPr>
      <w:r w:rsidRPr="009B11F9">
        <w:rPr>
          <w:rFonts w:asciiTheme="minorHAnsi" w:eastAsia="Manrope" w:hAnsiTheme="minorHAnsi" w:cstheme="minorHAnsi"/>
          <w:color w:val="000000"/>
        </w:rPr>
        <w:t xml:space="preserve">To deputise for the </w:t>
      </w:r>
      <w:proofErr w:type="gramStart"/>
      <w:r w:rsidRPr="009B11F9">
        <w:rPr>
          <w:rFonts w:asciiTheme="minorHAnsi" w:eastAsia="Manrope" w:hAnsiTheme="minorHAnsi" w:cstheme="minorHAnsi"/>
          <w:color w:val="000000"/>
        </w:rPr>
        <w:t>Principal  and</w:t>
      </w:r>
      <w:proofErr w:type="gramEnd"/>
      <w:r w:rsidRPr="009B11F9">
        <w:rPr>
          <w:rFonts w:asciiTheme="minorHAnsi" w:eastAsia="Manrope" w:hAnsiTheme="minorHAnsi" w:cstheme="minorHAnsi"/>
          <w:color w:val="000000"/>
        </w:rPr>
        <w:t xml:space="preserve"> Senior Vice Principal in their absence.</w:t>
      </w:r>
    </w:p>
    <w:p w:rsidR="005502A2" w:rsidRPr="00FE6826" w:rsidRDefault="005502A2" w:rsidP="005502A2">
      <w:pPr>
        <w:numPr>
          <w:ilvl w:val="0"/>
          <w:numId w:val="7"/>
        </w:numPr>
        <w:pBdr>
          <w:top w:val="nil"/>
          <w:left w:val="nil"/>
          <w:bottom w:val="nil"/>
          <w:right w:val="nil"/>
          <w:between w:val="nil"/>
        </w:pBdr>
        <w:spacing w:after="200" w:line="240" w:lineRule="auto"/>
        <w:rPr>
          <w:rFonts w:asciiTheme="minorHAnsi" w:eastAsia="Manrope" w:hAnsiTheme="minorHAnsi" w:cstheme="minorHAnsi"/>
          <w:b/>
          <w:color w:val="FDC400"/>
          <w:sz w:val="24"/>
        </w:rPr>
      </w:pPr>
      <w:r w:rsidRPr="009B11F9">
        <w:rPr>
          <w:rFonts w:asciiTheme="minorHAnsi" w:eastAsia="Manrope" w:hAnsiTheme="minorHAnsi" w:cstheme="minorHAnsi"/>
          <w:color w:val="000000"/>
        </w:rPr>
        <w:t xml:space="preserve">To understand and be fully committed to the duties and responsibilities in relation to child protection and safeguarding young people.  </w:t>
      </w:r>
      <w:r w:rsidRPr="00FE6826">
        <w:rPr>
          <w:rFonts w:asciiTheme="minorHAnsi" w:eastAsia="Manrope" w:hAnsiTheme="minorHAnsi" w:cstheme="minorHAnsi"/>
          <w:color w:val="1F203C"/>
          <w:sz w:val="24"/>
        </w:rPr>
        <w:tab/>
      </w:r>
      <w:r w:rsidRPr="00FE6826">
        <w:rPr>
          <w:rFonts w:asciiTheme="minorHAnsi" w:eastAsia="Manrope" w:hAnsiTheme="minorHAnsi" w:cstheme="minorHAnsi"/>
          <w:color w:val="1F203C"/>
          <w:sz w:val="24"/>
        </w:rPr>
        <w:tab/>
      </w:r>
    </w:p>
    <w:p w:rsidR="005502A2" w:rsidRPr="00FE6826" w:rsidRDefault="005502A2" w:rsidP="005502A2">
      <w:pPr>
        <w:spacing w:line="240" w:lineRule="auto"/>
        <w:rPr>
          <w:rFonts w:asciiTheme="minorHAnsi" w:eastAsia="Manrope" w:hAnsiTheme="minorHAnsi" w:cstheme="minorHAnsi"/>
          <w:color w:val="1F203C"/>
          <w:sz w:val="24"/>
        </w:rPr>
      </w:pPr>
    </w:p>
    <w:p w:rsidR="005502A2" w:rsidRPr="00FE6826" w:rsidRDefault="005502A2" w:rsidP="005502A2">
      <w:pPr>
        <w:pStyle w:val="Heading2"/>
        <w:rPr>
          <w:rFonts w:asciiTheme="minorHAnsi" w:hAnsiTheme="minorHAnsi" w:cstheme="minorHAnsi"/>
          <w:szCs w:val="22"/>
        </w:rPr>
      </w:pPr>
      <w:bookmarkStart w:id="21" w:name="_Toc97800120"/>
      <w:r w:rsidRPr="00FE6826">
        <w:rPr>
          <w:rFonts w:asciiTheme="minorHAnsi" w:hAnsiTheme="minorHAnsi" w:cstheme="minorHAnsi"/>
          <w:szCs w:val="22"/>
        </w:rPr>
        <w:t>Specific Leadership Responsibilities</w:t>
      </w:r>
      <w:bookmarkEnd w:id="21"/>
    </w:p>
    <w:p w:rsidR="005502A2" w:rsidRPr="00FE6826" w:rsidRDefault="005502A2" w:rsidP="005502A2">
      <w:pPr>
        <w:numPr>
          <w:ilvl w:val="0"/>
          <w:numId w:val="8"/>
        </w:numPr>
        <w:pBdr>
          <w:top w:val="nil"/>
          <w:left w:val="nil"/>
          <w:bottom w:val="nil"/>
          <w:right w:val="nil"/>
          <w:between w:val="nil"/>
        </w:pBdr>
        <w:spacing w:line="259" w:lineRule="auto"/>
        <w:jc w:val="left"/>
        <w:rPr>
          <w:rFonts w:asciiTheme="minorHAnsi" w:hAnsiTheme="minorHAnsi" w:cstheme="minorHAnsi"/>
        </w:rPr>
      </w:pPr>
      <w:r w:rsidRPr="00FE6826">
        <w:rPr>
          <w:rFonts w:asciiTheme="minorHAnsi" w:eastAsia="Calibri" w:hAnsiTheme="minorHAnsi" w:cstheme="minorHAnsi"/>
          <w:color w:val="000000"/>
          <w:szCs w:val="22"/>
        </w:rPr>
        <w:t>Leadership of the school’s Pupil Premium strategy.</w:t>
      </w:r>
    </w:p>
    <w:p w:rsidR="005502A2" w:rsidRPr="00FE6826" w:rsidRDefault="005502A2" w:rsidP="005502A2">
      <w:pPr>
        <w:numPr>
          <w:ilvl w:val="0"/>
          <w:numId w:val="8"/>
        </w:numPr>
        <w:pBdr>
          <w:top w:val="nil"/>
          <w:left w:val="nil"/>
          <w:bottom w:val="nil"/>
          <w:right w:val="nil"/>
          <w:between w:val="nil"/>
        </w:pBdr>
        <w:spacing w:line="259" w:lineRule="auto"/>
        <w:jc w:val="left"/>
        <w:rPr>
          <w:rFonts w:asciiTheme="minorHAnsi" w:hAnsiTheme="minorHAnsi" w:cstheme="minorHAnsi"/>
        </w:rPr>
      </w:pPr>
      <w:r w:rsidRPr="00FE6826">
        <w:rPr>
          <w:rFonts w:asciiTheme="minorHAnsi" w:eastAsia="Calibri" w:hAnsiTheme="minorHAnsi" w:cstheme="minorHAnsi"/>
          <w:color w:val="000000"/>
          <w:szCs w:val="22"/>
        </w:rPr>
        <w:t>Management of whole school data, and oversight of the school’s intervention strategy.</w:t>
      </w:r>
    </w:p>
    <w:p w:rsidR="005502A2" w:rsidRPr="00FE6826" w:rsidRDefault="005502A2" w:rsidP="005502A2">
      <w:pPr>
        <w:numPr>
          <w:ilvl w:val="0"/>
          <w:numId w:val="8"/>
        </w:numPr>
        <w:pBdr>
          <w:top w:val="nil"/>
          <w:left w:val="nil"/>
          <w:bottom w:val="nil"/>
          <w:right w:val="nil"/>
          <w:between w:val="nil"/>
        </w:pBdr>
        <w:spacing w:line="259" w:lineRule="auto"/>
        <w:jc w:val="left"/>
        <w:rPr>
          <w:rFonts w:asciiTheme="minorHAnsi" w:hAnsiTheme="minorHAnsi" w:cstheme="minorHAnsi"/>
        </w:rPr>
      </w:pPr>
      <w:r w:rsidRPr="00FE6826">
        <w:rPr>
          <w:rFonts w:asciiTheme="minorHAnsi" w:eastAsia="Calibri" w:hAnsiTheme="minorHAnsi" w:cstheme="minorHAnsi"/>
          <w:color w:val="000000"/>
          <w:szCs w:val="22"/>
        </w:rPr>
        <w:t>Oversight of curriculum area action plans and monitoring documentation.</w:t>
      </w:r>
    </w:p>
    <w:p w:rsidR="005502A2" w:rsidRPr="00FE6826" w:rsidRDefault="005502A2" w:rsidP="005502A2">
      <w:pPr>
        <w:numPr>
          <w:ilvl w:val="0"/>
          <w:numId w:val="8"/>
        </w:numPr>
        <w:pBdr>
          <w:top w:val="nil"/>
          <w:left w:val="nil"/>
          <w:bottom w:val="nil"/>
          <w:right w:val="nil"/>
          <w:between w:val="nil"/>
        </w:pBdr>
        <w:spacing w:line="259" w:lineRule="auto"/>
        <w:jc w:val="left"/>
        <w:rPr>
          <w:rFonts w:asciiTheme="minorHAnsi" w:hAnsiTheme="minorHAnsi" w:cstheme="minorHAnsi"/>
        </w:rPr>
      </w:pPr>
      <w:r w:rsidRPr="00FE6826">
        <w:rPr>
          <w:rFonts w:asciiTheme="minorHAnsi" w:eastAsia="Calibri" w:hAnsiTheme="minorHAnsi" w:cstheme="minorHAnsi"/>
          <w:color w:val="000000"/>
          <w:szCs w:val="22"/>
        </w:rPr>
        <w:t>A range of other responsibilities based on the candidate’s skills and interests and the needs of the leadership team</w:t>
      </w:r>
      <w:r w:rsidRPr="00FE6826">
        <w:rPr>
          <w:rFonts w:asciiTheme="minorHAnsi" w:hAnsiTheme="minorHAnsi" w:cstheme="minorHAnsi"/>
        </w:rPr>
        <w:t>, to be agreed after successful appointment</w:t>
      </w:r>
      <w:r w:rsidRPr="00FE6826">
        <w:rPr>
          <w:rFonts w:asciiTheme="minorHAnsi" w:eastAsia="Calibri" w:hAnsiTheme="minorHAnsi" w:cstheme="minorHAnsi"/>
          <w:color w:val="000000"/>
          <w:szCs w:val="22"/>
        </w:rPr>
        <w:t>.</w:t>
      </w:r>
    </w:p>
    <w:p w:rsidR="005502A2" w:rsidRPr="00FE6826" w:rsidRDefault="005502A2" w:rsidP="005502A2">
      <w:pPr>
        <w:pBdr>
          <w:top w:val="nil"/>
          <w:left w:val="nil"/>
          <w:bottom w:val="nil"/>
          <w:right w:val="nil"/>
          <w:between w:val="nil"/>
        </w:pBdr>
        <w:spacing w:after="120"/>
        <w:rPr>
          <w:rFonts w:asciiTheme="minorHAnsi" w:eastAsia="Manrope" w:hAnsiTheme="minorHAnsi" w:cstheme="minorHAnsi"/>
          <w:color w:val="000000"/>
          <w:sz w:val="24"/>
        </w:rPr>
      </w:pPr>
    </w:p>
    <w:p w:rsidR="005502A2" w:rsidRPr="00FE6826" w:rsidRDefault="005502A2" w:rsidP="005502A2">
      <w:pPr>
        <w:pStyle w:val="Heading2"/>
        <w:rPr>
          <w:rFonts w:asciiTheme="minorHAnsi" w:hAnsiTheme="minorHAnsi" w:cstheme="minorHAnsi"/>
          <w:szCs w:val="22"/>
        </w:rPr>
      </w:pPr>
      <w:bookmarkStart w:id="22" w:name="_Toc97800121"/>
      <w:r w:rsidRPr="00FE6826">
        <w:rPr>
          <w:rFonts w:asciiTheme="minorHAnsi" w:hAnsiTheme="minorHAnsi" w:cstheme="minorHAnsi"/>
          <w:szCs w:val="22"/>
        </w:rPr>
        <w:t>Line Management of:</w:t>
      </w:r>
      <w:bookmarkEnd w:id="22"/>
    </w:p>
    <w:p w:rsidR="005502A2" w:rsidRPr="00FE6826" w:rsidRDefault="005502A2" w:rsidP="005502A2">
      <w:pPr>
        <w:numPr>
          <w:ilvl w:val="0"/>
          <w:numId w:val="11"/>
        </w:numPr>
        <w:spacing w:line="240" w:lineRule="auto"/>
        <w:jc w:val="left"/>
        <w:rPr>
          <w:rFonts w:asciiTheme="minorHAnsi" w:hAnsiTheme="minorHAnsi" w:cstheme="minorHAnsi"/>
          <w:sz w:val="24"/>
        </w:rPr>
      </w:pPr>
      <w:r w:rsidRPr="00FE6826">
        <w:rPr>
          <w:rFonts w:asciiTheme="minorHAnsi" w:hAnsiTheme="minorHAnsi" w:cstheme="minorHAnsi"/>
          <w:sz w:val="24"/>
        </w:rPr>
        <w:t>To be agreed following appointment</w:t>
      </w:r>
    </w:p>
    <w:p w:rsidR="005502A2" w:rsidRPr="00FE6826" w:rsidRDefault="005502A2" w:rsidP="005502A2">
      <w:pPr>
        <w:ind w:left="720"/>
        <w:rPr>
          <w:rFonts w:asciiTheme="minorHAnsi" w:hAnsiTheme="minorHAnsi" w:cstheme="minorHAnsi"/>
          <w:sz w:val="24"/>
        </w:rPr>
      </w:pPr>
    </w:p>
    <w:p w:rsidR="005502A2" w:rsidRPr="00FE6826" w:rsidRDefault="005502A2" w:rsidP="005502A2">
      <w:pPr>
        <w:pStyle w:val="Heading2"/>
        <w:rPr>
          <w:rFonts w:asciiTheme="minorHAnsi" w:hAnsiTheme="minorHAnsi" w:cstheme="minorHAnsi"/>
          <w:szCs w:val="22"/>
        </w:rPr>
      </w:pPr>
      <w:bookmarkStart w:id="23" w:name="_Toc97800122"/>
      <w:r w:rsidRPr="00FE6826">
        <w:rPr>
          <w:rFonts w:asciiTheme="minorHAnsi" w:hAnsiTheme="minorHAnsi" w:cstheme="minorHAnsi"/>
          <w:szCs w:val="22"/>
        </w:rPr>
        <w:t>All members of the senior leadership team will:</w:t>
      </w:r>
      <w:bookmarkEnd w:id="23"/>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Embody the ethos and vision of the school</w:t>
      </w:r>
      <w:r w:rsidR="00FE6826" w:rsidRPr="009B11F9">
        <w:rPr>
          <w:rFonts w:asciiTheme="minorHAnsi" w:hAnsiTheme="minorHAnsi" w:cstheme="minorHAnsi"/>
        </w:rPr>
        <w:t>.</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Support with the day to day leadership of high expectations through a strong presence on the corridors, and through being part of the rotas for on-call, senior drop-in, isolation support and duties, including lunch duty.</w:t>
      </w:r>
    </w:p>
    <w:p w:rsidR="005502A2" w:rsidRPr="009B11F9" w:rsidRDefault="005502A2" w:rsidP="005502A2">
      <w:pPr>
        <w:numPr>
          <w:ilvl w:val="0"/>
          <w:numId w:val="10"/>
        </w:numPr>
        <w:spacing w:line="240" w:lineRule="auto"/>
        <w:rPr>
          <w:rFonts w:asciiTheme="minorHAnsi" w:hAnsiTheme="minorHAnsi" w:cstheme="minorHAnsi"/>
        </w:rPr>
      </w:pPr>
      <w:r w:rsidRPr="009B11F9">
        <w:rPr>
          <w:rFonts w:asciiTheme="minorHAnsi" w:eastAsia="Manrope" w:hAnsiTheme="minorHAnsi" w:cstheme="minorHAnsi"/>
          <w:color w:val="1F203C"/>
        </w:rPr>
        <w:t>Instil a strong sense of accountability in staff for the impact of their work on students’ outcomes</w:t>
      </w:r>
      <w:r w:rsidR="00FE6826" w:rsidRPr="009B11F9">
        <w:rPr>
          <w:rFonts w:asciiTheme="minorHAnsi" w:eastAsia="Manrope" w:hAnsiTheme="minorHAnsi" w:cstheme="minorHAnsi"/>
          <w:color w:val="1F203C"/>
        </w:rPr>
        <w:t>.</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Contribute to the School Development Plan and School Self Evaluation as necessary.</w:t>
      </w:r>
    </w:p>
    <w:p w:rsidR="005502A2" w:rsidRPr="009B11F9" w:rsidRDefault="005502A2" w:rsidP="005502A2">
      <w:pPr>
        <w:numPr>
          <w:ilvl w:val="0"/>
          <w:numId w:val="10"/>
        </w:numPr>
        <w:spacing w:line="240" w:lineRule="auto"/>
        <w:rPr>
          <w:rFonts w:asciiTheme="minorHAnsi" w:eastAsia="Manrope" w:hAnsiTheme="minorHAnsi" w:cstheme="minorHAnsi"/>
          <w:color w:val="1F203C"/>
        </w:rPr>
      </w:pPr>
      <w:r w:rsidRPr="009B11F9">
        <w:rPr>
          <w:rFonts w:asciiTheme="minorHAnsi" w:eastAsia="Manrope" w:hAnsiTheme="minorHAnsi" w:cstheme="minorHAnsi"/>
          <w:color w:val="1F203C"/>
        </w:rPr>
        <w:t>Enthusiastically engage with professional learning opportunities to promote own professional effectiveness</w:t>
      </w:r>
      <w:r w:rsidR="00FE6826" w:rsidRPr="009B11F9">
        <w:rPr>
          <w:rFonts w:asciiTheme="minorHAnsi" w:eastAsia="Manrope" w:hAnsiTheme="minorHAnsi" w:cstheme="minorHAnsi"/>
          <w:color w:val="1F203C"/>
        </w:rPr>
        <w:t>.</w:t>
      </w:r>
      <w:r w:rsidRPr="009B11F9">
        <w:rPr>
          <w:rFonts w:asciiTheme="minorHAnsi" w:eastAsia="Manrope" w:hAnsiTheme="minorHAnsi" w:cstheme="minorHAnsi"/>
          <w:color w:val="1F203C"/>
        </w:rPr>
        <w:t xml:space="preserve"> </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Ensure that information is collated in the relevant area of responsibility, such that the actions and impact of the work being carried out are easily demonstrated to all stakeholders, and any inspection teams.</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Attend Governors meetings where relevant, and build effective relationships with Link Governors</w:t>
      </w:r>
      <w:r w:rsidR="00FE6826" w:rsidRPr="009B11F9">
        <w:rPr>
          <w:rFonts w:asciiTheme="minorHAnsi" w:hAnsiTheme="minorHAnsi" w:cstheme="minorHAnsi"/>
        </w:rPr>
        <w:t>.</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Take a key role in the development of effective policy and practice in relevant areas of responsibility</w:t>
      </w:r>
      <w:r w:rsidR="00FE6826" w:rsidRPr="009B11F9">
        <w:rPr>
          <w:rFonts w:asciiTheme="minorHAnsi" w:hAnsiTheme="minorHAnsi" w:cstheme="minorHAnsi"/>
        </w:rPr>
        <w:t>.</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Support with the Attendance Management process for staff.</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 xml:space="preserve">Support with pastoral issues, including phoning and meeting with </w:t>
      </w:r>
      <w:proofErr w:type="spellStart"/>
      <w:proofErr w:type="gramStart"/>
      <w:r w:rsidRPr="009B11F9">
        <w:rPr>
          <w:rFonts w:asciiTheme="minorHAnsi" w:hAnsiTheme="minorHAnsi" w:cstheme="minorHAnsi"/>
        </w:rPr>
        <w:t>p,c</w:t>
      </w:r>
      <w:proofErr w:type="gramEnd"/>
      <w:r w:rsidRPr="009B11F9">
        <w:rPr>
          <w:rFonts w:asciiTheme="minorHAnsi" w:hAnsiTheme="minorHAnsi" w:cstheme="minorHAnsi"/>
        </w:rPr>
        <w:t>,g</w:t>
      </w:r>
      <w:proofErr w:type="spellEnd"/>
      <w:r w:rsidRPr="009B11F9">
        <w:rPr>
          <w:rFonts w:asciiTheme="minorHAnsi" w:hAnsiTheme="minorHAnsi" w:cstheme="minorHAnsi"/>
        </w:rPr>
        <w:t xml:space="preserve"> as required, and being part of the suspension reintegration process.</w:t>
      </w:r>
    </w:p>
    <w:p w:rsidR="005502A2" w:rsidRPr="009B11F9" w:rsidRDefault="005502A2" w:rsidP="005502A2">
      <w:pPr>
        <w:numPr>
          <w:ilvl w:val="0"/>
          <w:numId w:val="10"/>
        </w:numPr>
        <w:spacing w:line="240" w:lineRule="auto"/>
        <w:rPr>
          <w:rFonts w:asciiTheme="minorHAnsi" w:hAnsiTheme="minorHAnsi" w:cstheme="minorHAnsi"/>
        </w:rPr>
      </w:pPr>
      <w:r w:rsidRPr="009B11F9">
        <w:rPr>
          <w:rFonts w:asciiTheme="minorHAnsi" w:eastAsia="Manrope" w:hAnsiTheme="minorHAnsi" w:cstheme="minorHAnsi"/>
          <w:color w:val="1F203C"/>
        </w:rPr>
        <w:t>Act in a supportive capacity to colleagues, being available for advice, guidance and support</w:t>
      </w:r>
      <w:r w:rsidR="00FE6826" w:rsidRPr="009B11F9">
        <w:rPr>
          <w:rFonts w:asciiTheme="minorHAnsi" w:eastAsia="Manrope" w:hAnsiTheme="minorHAnsi" w:cstheme="minorHAnsi"/>
          <w:color w:val="1F203C"/>
        </w:rPr>
        <w:t>.</w:t>
      </w:r>
      <w:r w:rsidRPr="009B11F9">
        <w:rPr>
          <w:rFonts w:asciiTheme="minorHAnsi" w:eastAsia="Manrope" w:hAnsiTheme="minorHAnsi" w:cstheme="minorHAnsi"/>
          <w:color w:val="1F203C"/>
        </w:rPr>
        <w:t xml:space="preserve"> </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Deliver assemblies as part of the Assembly Rota.</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Support with the organisation of key events (</w:t>
      </w:r>
      <w:proofErr w:type="spellStart"/>
      <w:r w:rsidRPr="009B11F9">
        <w:rPr>
          <w:rFonts w:asciiTheme="minorHAnsi" w:hAnsiTheme="minorHAnsi" w:cstheme="minorHAnsi"/>
        </w:rPr>
        <w:t>eg</w:t>
      </w:r>
      <w:proofErr w:type="spellEnd"/>
      <w:r w:rsidRPr="009B11F9">
        <w:rPr>
          <w:rFonts w:asciiTheme="minorHAnsi" w:hAnsiTheme="minorHAnsi" w:cstheme="minorHAnsi"/>
        </w:rPr>
        <w:t xml:space="preserve"> Open Evening, Activities Week) as directed by the Principal.</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Support with the development of the Curriculum- including the Values Curriculum- as required.</w:t>
      </w:r>
    </w:p>
    <w:p w:rsidR="005502A2" w:rsidRPr="009B11F9" w:rsidRDefault="005502A2" w:rsidP="005502A2">
      <w:pPr>
        <w:numPr>
          <w:ilvl w:val="0"/>
          <w:numId w:val="10"/>
        </w:numPr>
        <w:spacing w:line="240" w:lineRule="auto"/>
        <w:rPr>
          <w:rFonts w:asciiTheme="minorHAnsi" w:hAnsiTheme="minorHAnsi" w:cstheme="minorHAnsi"/>
        </w:rPr>
      </w:pPr>
      <w:r w:rsidRPr="009B11F9">
        <w:rPr>
          <w:rFonts w:asciiTheme="minorHAnsi" w:eastAsia="Manrope" w:hAnsiTheme="minorHAnsi" w:cstheme="minorHAnsi"/>
          <w:color w:val="1F203C"/>
        </w:rPr>
        <w:t>Be responsible for the maintenance of relevant policies and procedural documents;</w:t>
      </w:r>
    </w:p>
    <w:p w:rsidR="005502A2" w:rsidRPr="009B11F9" w:rsidRDefault="005502A2" w:rsidP="005502A2">
      <w:pPr>
        <w:numPr>
          <w:ilvl w:val="0"/>
          <w:numId w:val="10"/>
        </w:numPr>
        <w:spacing w:line="240" w:lineRule="auto"/>
        <w:jc w:val="left"/>
        <w:rPr>
          <w:rFonts w:asciiTheme="minorHAnsi" w:hAnsiTheme="minorHAnsi" w:cstheme="minorHAnsi"/>
        </w:rPr>
      </w:pPr>
      <w:r w:rsidRPr="009B11F9">
        <w:rPr>
          <w:rFonts w:asciiTheme="minorHAnsi" w:hAnsiTheme="minorHAnsi" w:cstheme="minorHAnsi"/>
        </w:rPr>
        <w:t>Undertake any other reasonable activity as directed by the Principal in line with responsibility.</w:t>
      </w:r>
    </w:p>
    <w:p w:rsidR="005502A2" w:rsidRPr="00FE6826" w:rsidRDefault="005502A2" w:rsidP="005502A2">
      <w:pPr>
        <w:spacing w:line="240" w:lineRule="auto"/>
        <w:rPr>
          <w:rFonts w:asciiTheme="minorHAnsi" w:hAnsiTheme="minorHAnsi" w:cstheme="minorHAnsi"/>
          <w:sz w:val="24"/>
        </w:rPr>
      </w:pPr>
    </w:p>
    <w:p w:rsidR="005502A2" w:rsidRPr="00FE6826" w:rsidRDefault="005502A2" w:rsidP="005502A2">
      <w:pPr>
        <w:pStyle w:val="Heading2"/>
        <w:rPr>
          <w:rFonts w:asciiTheme="minorHAnsi" w:hAnsiTheme="minorHAnsi" w:cstheme="minorHAnsi"/>
          <w:szCs w:val="22"/>
        </w:rPr>
      </w:pPr>
      <w:bookmarkStart w:id="24" w:name="_Toc97800123"/>
      <w:r w:rsidRPr="00FE6826">
        <w:rPr>
          <w:rFonts w:asciiTheme="minorHAnsi" w:hAnsiTheme="minorHAnsi" w:cstheme="minorHAnsi"/>
          <w:szCs w:val="22"/>
        </w:rPr>
        <w:t>Teaching Responsibilities</w:t>
      </w:r>
      <w:bookmarkEnd w:id="24"/>
    </w:p>
    <w:p w:rsidR="005502A2" w:rsidRPr="009B11F9" w:rsidRDefault="005502A2" w:rsidP="005502A2">
      <w:pPr>
        <w:spacing w:after="120"/>
        <w:ind w:left="61"/>
        <w:rPr>
          <w:rFonts w:asciiTheme="minorHAnsi" w:eastAsia="Manrope" w:hAnsiTheme="minorHAnsi" w:cstheme="minorHAnsi"/>
        </w:rPr>
      </w:pPr>
      <w:r w:rsidRPr="009B11F9">
        <w:rPr>
          <w:rFonts w:asciiTheme="minorHAnsi" w:eastAsia="Manrope" w:hAnsiTheme="minorHAnsi" w:cstheme="minorHAnsi"/>
        </w:rPr>
        <w:t>To fulfil and maintain the Teaching Standards by:</w:t>
      </w:r>
    </w:p>
    <w:p w:rsidR="005502A2" w:rsidRPr="009B11F9" w:rsidRDefault="005502A2" w:rsidP="005502A2">
      <w:pPr>
        <w:numPr>
          <w:ilvl w:val="0"/>
          <w:numId w:val="8"/>
        </w:numPr>
        <w:spacing w:before="120"/>
        <w:jc w:val="left"/>
        <w:rPr>
          <w:rFonts w:asciiTheme="minorHAnsi" w:eastAsia="Manrope" w:hAnsiTheme="minorHAnsi" w:cstheme="minorHAnsi"/>
        </w:rPr>
      </w:pPr>
      <w:r w:rsidRPr="009B11F9">
        <w:rPr>
          <w:rFonts w:asciiTheme="minorHAnsi" w:eastAsia="Manrope" w:hAnsiTheme="minorHAnsi" w:cstheme="minorHAnsi"/>
        </w:rPr>
        <w:t xml:space="preserve">Demonstrating consistently high standards of personal and professional conduct; </w:t>
      </w:r>
    </w:p>
    <w:p w:rsidR="005502A2" w:rsidRPr="009B11F9" w:rsidRDefault="005502A2" w:rsidP="005502A2">
      <w:pPr>
        <w:numPr>
          <w:ilvl w:val="0"/>
          <w:numId w:val="8"/>
        </w:numPr>
        <w:jc w:val="left"/>
        <w:rPr>
          <w:rFonts w:asciiTheme="minorHAnsi" w:eastAsia="Manrope" w:hAnsiTheme="minorHAnsi" w:cstheme="minorHAnsi"/>
        </w:rPr>
      </w:pPr>
      <w:r w:rsidRPr="009B11F9">
        <w:rPr>
          <w:rFonts w:asciiTheme="minorHAnsi" w:eastAsia="Manrope" w:hAnsiTheme="minorHAnsi" w:cstheme="minorHAnsi"/>
        </w:rPr>
        <w:t>Setting high expectations which inspire, motivate and challenge students;</w:t>
      </w:r>
    </w:p>
    <w:p w:rsidR="005502A2" w:rsidRPr="009B11F9" w:rsidRDefault="005502A2" w:rsidP="005502A2">
      <w:pPr>
        <w:numPr>
          <w:ilvl w:val="0"/>
          <w:numId w:val="8"/>
        </w:numPr>
        <w:jc w:val="left"/>
        <w:rPr>
          <w:rFonts w:asciiTheme="minorHAnsi" w:eastAsia="Manrope" w:hAnsiTheme="minorHAnsi" w:cstheme="minorHAnsi"/>
        </w:rPr>
      </w:pPr>
      <w:r w:rsidRPr="009B11F9">
        <w:rPr>
          <w:rFonts w:asciiTheme="minorHAnsi" w:eastAsia="Manrope" w:hAnsiTheme="minorHAnsi" w:cstheme="minorHAnsi"/>
        </w:rPr>
        <w:t>Demonstrating good subject and curriculum knowledge;</w:t>
      </w:r>
    </w:p>
    <w:p w:rsidR="005502A2" w:rsidRPr="009B11F9" w:rsidRDefault="005502A2" w:rsidP="005502A2">
      <w:pPr>
        <w:numPr>
          <w:ilvl w:val="0"/>
          <w:numId w:val="8"/>
        </w:numPr>
        <w:jc w:val="left"/>
        <w:rPr>
          <w:rFonts w:asciiTheme="minorHAnsi" w:eastAsia="Manrope" w:hAnsiTheme="minorHAnsi" w:cstheme="minorHAnsi"/>
        </w:rPr>
      </w:pPr>
      <w:r w:rsidRPr="009B11F9">
        <w:rPr>
          <w:rFonts w:asciiTheme="minorHAnsi" w:eastAsia="Manrope" w:hAnsiTheme="minorHAnsi" w:cstheme="minorHAnsi"/>
        </w:rPr>
        <w:t xml:space="preserve">Planning and teaching well-structured lessons to a range of age groups an </w:t>
      </w:r>
      <w:proofErr w:type="gramStart"/>
      <w:r w:rsidRPr="009B11F9">
        <w:rPr>
          <w:rFonts w:asciiTheme="minorHAnsi" w:eastAsia="Manrope" w:hAnsiTheme="minorHAnsi" w:cstheme="minorHAnsi"/>
        </w:rPr>
        <w:t>abilities</w:t>
      </w:r>
      <w:proofErr w:type="gramEnd"/>
      <w:r w:rsidRPr="009B11F9">
        <w:rPr>
          <w:rFonts w:asciiTheme="minorHAnsi" w:eastAsia="Manrope" w:hAnsiTheme="minorHAnsi" w:cstheme="minorHAnsi"/>
        </w:rPr>
        <w:t xml:space="preserve">, ensuring that all students make outstanding progress; </w:t>
      </w:r>
    </w:p>
    <w:p w:rsidR="005502A2" w:rsidRPr="009B11F9" w:rsidRDefault="005502A2" w:rsidP="005502A2">
      <w:pPr>
        <w:numPr>
          <w:ilvl w:val="0"/>
          <w:numId w:val="8"/>
        </w:numPr>
        <w:jc w:val="left"/>
        <w:rPr>
          <w:rFonts w:asciiTheme="minorHAnsi" w:eastAsia="Manrope" w:hAnsiTheme="minorHAnsi" w:cstheme="minorHAnsi"/>
        </w:rPr>
      </w:pPr>
      <w:r w:rsidRPr="009B11F9">
        <w:rPr>
          <w:rFonts w:asciiTheme="minorHAnsi" w:eastAsia="Manrope" w:hAnsiTheme="minorHAnsi" w:cstheme="minorHAnsi"/>
        </w:rPr>
        <w:t xml:space="preserve">Managing behaviour effectively to ensure a good and safe learning environment in which students can learn effectively; </w:t>
      </w:r>
    </w:p>
    <w:p w:rsidR="005502A2" w:rsidRPr="009B11F9" w:rsidRDefault="005502A2" w:rsidP="005502A2">
      <w:pPr>
        <w:numPr>
          <w:ilvl w:val="0"/>
          <w:numId w:val="8"/>
        </w:numPr>
        <w:jc w:val="left"/>
        <w:rPr>
          <w:rFonts w:asciiTheme="minorHAnsi" w:eastAsia="Manrope" w:hAnsiTheme="minorHAnsi" w:cstheme="minorHAnsi"/>
        </w:rPr>
      </w:pPr>
      <w:r w:rsidRPr="009B11F9">
        <w:rPr>
          <w:rFonts w:asciiTheme="minorHAnsi" w:eastAsia="Manrope" w:hAnsiTheme="minorHAnsi" w:cstheme="minorHAnsi"/>
        </w:rPr>
        <w:t xml:space="preserve">Making accurate and productive use of assessment to track the progress of each individual student in timetabled groups and intervene to narrow the gap where progress starts to fall behind; </w:t>
      </w:r>
    </w:p>
    <w:p w:rsidR="005502A2" w:rsidRPr="009B11F9" w:rsidRDefault="005502A2" w:rsidP="005502A2">
      <w:pPr>
        <w:numPr>
          <w:ilvl w:val="0"/>
          <w:numId w:val="8"/>
        </w:numPr>
        <w:jc w:val="left"/>
        <w:rPr>
          <w:rFonts w:asciiTheme="minorHAnsi" w:eastAsia="Manrope" w:hAnsiTheme="minorHAnsi" w:cstheme="minorHAnsi"/>
        </w:rPr>
      </w:pPr>
      <w:r w:rsidRPr="009B11F9">
        <w:rPr>
          <w:rFonts w:asciiTheme="minorHAnsi" w:eastAsia="Manrope" w:hAnsiTheme="minorHAnsi" w:cstheme="minorHAnsi"/>
        </w:rPr>
        <w:t>Fulfilling wider professional responsibilities by contributing to department and whole academy improvement;</w:t>
      </w:r>
    </w:p>
    <w:p w:rsidR="005502A2" w:rsidRPr="009B11F9" w:rsidRDefault="005502A2" w:rsidP="005502A2">
      <w:pPr>
        <w:numPr>
          <w:ilvl w:val="0"/>
          <w:numId w:val="8"/>
        </w:numPr>
        <w:spacing w:after="120"/>
        <w:jc w:val="left"/>
        <w:rPr>
          <w:rFonts w:asciiTheme="minorHAnsi" w:eastAsia="Manrope" w:hAnsiTheme="minorHAnsi" w:cstheme="minorHAnsi"/>
        </w:rPr>
      </w:pPr>
      <w:r w:rsidRPr="009B11F9">
        <w:rPr>
          <w:rFonts w:asciiTheme="minorHAnsi" w:eastAsia="Manrope" w:hAnsiTheme="minorHAnsi" w:cstheme="minorHAnsi"/>
        </w:rPr>
        <w:t xml:space="preserve">Communication and consulting effectively with relevant stakeholders. </w:t>
      </w:r>
    </w:p>
    <w:p w:rsidR="005502A2" w:rsidRPr="00FE6826" w:rsidRDefault="005502A2" w:rsidP="005502A2">
      <w:pPr>
        <w:spacing w:line="288" w:lineRule="auto"/>
        <w:ind w:left="567" w:right="113" w:hanging="425"/>
        <w:rPr>
          <w:rFonts w:asciiTheme="minorHAnsi" w:eastAsia="EB Garamond" w:hAnsiTheme="minorHAnsi" w:cstheme="minorHAnsi"/>
          <w:sz w:val="24"/>
        </w:rPr>
      </w:pPr>
    </w:p>
    <w:p w:rsidR="005502A2" w:rsidRPr="00FE6826" w:rsidRDefault="005502A2" w:rsidP="005502A2">
      <w:pPr>
        <w:pStyle w:val="Heading2"/>
        <w:rPr>
          <w:rFonts w:asciiTheme="minorHAnsi" w:hAnsiTheme="minorHAnsi" w:cstheme="minorHAnsi"/>
          <w:szCs w:val="22"/>
        </w:rPr>
      </w:pPr>
      <w:bookmarkStart w:id="25" w:name="_Toc97800124"/>
      <w:r w:rsidRPr="00FE6826">
        <w:rPr>
          <w:rFonts w:asciiTheme="minorHAnsi" w:hAnsiTheme="minorHAnsi" w:cstheme="minorHAnsi"/>
          <w:szCs w:val="22"/>
        </w:rPr>
        <w:t>Safeguarding</w:t>
      </w:r>
      <w:bookmarkEnd w:id="25"/>
    </w:p>
    <w:p w:rsidR="005502A2" w:rsidRPr="009B11F9" w:rsidRDefault="005502A2" w:rsidP="005502A2">
      <w:pPr>
        <w:numPr>
          <w:ilvl w:val="0"/>
          <w:numId w:val="12"/>
        </w:numPr>
        <w:spacing w:line="240" w:lineRule="auto"/>
        <w:rPr>
          <w:rFonts w:asciiTheme="minorHAnsi" w:hAnsiTheme="minorHAnsi" w:cstheme="minorHAnsi"/>
        </w:rPr>
      </w:pPr>
      <w:r w:rsidRPr="009B11F9">
        <w:rPr>
          <w:rFonts w:asciiTheme="minorHAnsi" w:hAnsiTheme="minorHAnsi" w:cstheme="minorHAnsi"/>
        </w:rPr>
        <w:t xml:space="preserve">Be responsible for promoting and safeguarding the welfare of children and young people that you are responsible for and come into contact with. </w:t>
      </w:r>
    </w:p>
    <w:p w:rsidR="005502A2" w:rsidRPr="009B11F9" w:rsidRDefault="005502A2" w:rsidP="005502A2">
      <w:pPr>
        <w:numPr>
          <w:ilvl w:val="0"/>
          <w:numId w:val="12"/>
        </w:numPr>
        <w:spacing w:line="240" w:lineRule="auto"/>
        <w:rPr>
          <w:rFonts w:asciiTheme="minorHAnsi" w:hAnsiTheme="minorHAnsi" w:cstheme="minorHAnsi"/>
        </w:rPr>
      </w:pPr>
      <w:r w:rsidRPr="009B11F9">
        <w:rPr>
          <w:rFonts w:asciiTheme="minorHAnsi" w:hAnsiTheme="minorHAnsi" w:cstheme="minorHAnsi"/>
        </w:rPr>
        <w:t xml:space="preserve">Have awareness and basic knowledge, where appropriate, of the most recent legislation. </w:t>
      </w:r>
    </w:p>
    <w:p w:rsidR="005502A2" w:rsidRPr="009B11F9" w:rsidRDefault="005502A2" w:rsidP="005502A2">
      <w:pPr>
        <w:numPr>
          <w:ilvl w:val="0"/>
          <w:numId w:val="12"/>
        </w:numPr>
        <w:spacing w:line="240" w:lineRule="auto"/>
        <w:rPr>
          <w:rFonts w:asciiTheme="minorHAnsi" w:hAnsiTheme="minorHAnsi" w:cstheme="minorHAnsi"/>
        </w:rPr>
      </w:pPr>
      <w:r w:rsidRPr="009B11F9">
        <w:rPr>
          <w:rFonts w:asciiTheme="minorHAnsi" w:hAnsiTheme="minorHAnsi" w:cstheme="minorHAnsi"/>
        </w:rPr>
        <w:t xml:space="preserve">Be able to recognise when a child or young person is in danger or at risk of harm and </w:t>
      </w:r>
      <w:proofErr w:type="gramStart"/>
      <w:r w:rsidRPr="009B11F9">
        <w:rPr>
          <w:rFonts w:asciiTheme="minorHAnsi" w:hAnsiTheme="minorHAnsi" w:cstheme="minorHAnsi"/>
        </w:rPr>
        <w:t>take action</w:t>
      </w:r>
      <w:proofErr w:type="gramEnd"/>
      <w:r w:rsidRPr="009B11F9">
        <w:rPr>
          <w:rFonts w:asciiTheme="minorHAnsi" w:hAnsiTheme="minorHAnsi" w:cstheme="minorHAnsi"/>
        </w:rPr>
        <w:t xml:space="preserve"> to protect them.  </w:t>
      </w:r>
    </w:p>
    <w:p w:rsidR="005502A2" w:rsidRPr="009B11F9" w:rsidRDefault="005502A2" w:rsidP="005502A2">
      <w:pPr>
        <w:numPr>
          <w:ilvl w:val="0"/>
          <w:numId w:val="12"/>
        </w:numPr>
        <w:spacing w:after="120" w:line="240" w:lineRule="auto"/>
        <w:rPr>
          <w:rFonts w:asciiTheme="minorHAnsi" w:hAnsiTheme="minorHAnsi" w:cstheme="minorHAnsi"/>
        </w:rPr>
      </w:pPr>
      <w:r w:rsidRPr="009B11F9">
        <w:rPr>
          <w:rFonts w:asciiTheme="minorHAnsi" w:hAnsiTheme="minorHAnsi" w:cstheme="minorHAnsi"/>
        </w:rPr>
        <w:t>Make considered judgements about how to act to safeguard and promote a child or young person’s welfare.</w:t>
      </w:r>
    </w:p>
    <w:p w:rsidR="005502A2" w:rsidRPr="00FE6826" w:rsidRDefault="005502A2" w:rsidP="005502A2">
      <w:pPr>
        <w:spacing w:after="120" w:line="240" w:lineRule="auto"/>
        <w:ind w:left="360"/>
        <w:rPr>
          <w:rFonts w:asciiTheme="minorHAnsi" w:hAnsiTheme="minorHAnsi" w:cstheme="minorHAnsi"/>
          <w:sz w:val="24"/>
        </w:rPr>
      </w:pPr>
    </w:p>
    <w:p w:rsidR="005502A2" w:rsidRPr="00FE6826" w:rsidRDefault="005502A2" w:rsidP="005502A2">
      <w:pPr>
        <w:pStyle w:val="Heading2"/>
        <w:rPr>
          <w:rFonts w:asciiTheme="minorHAnsi" w:hAnsiTheme="minorHAnsi" w:cstheme="minorHAnsi"/>
          <w:szCs w:val="22"/>
        </w:rPr>
      </w:pPr>
      <w:bookmarkStart w:id="26" w:name="_Toc97800125"/>
      <w:r w:rsidRPr="00FE6826">
        <w:rPr>
          <w:rFonts w:asciiTheme="minorHAnsi" w:hAnsiTheme="minorHAnsi" w:cstheme="minorHAnsi"/>
          <w:szCs w:val="22"/>
        </w:rPr>
        <w:t>Data Protection</w:t>
      </w:r>
      <w:bookmarkEnd w:id="26"/>
    </w:p>
    <w:p w:rsidR="005502A2" w:rsidRPr="009B11F9" w:rsidRDefault="005502A2" w:rsidP="005502A2">
      <w:pPr>
        <w:numPr>
          <w:ilvl w:val="0"/>
          <w:numId w:val="9"/>
        </w:numPr>
        <w:spacing w:after="120" w:line="240" w:lineRule="auto"/>
        <w:rPr>
          <w:rFonts w:asciiTheme="minorHAnsi" w:hAnsiTheme="minorHAnsi" w:cstheme="minorHAnsi"/>
        </w:rPr>
      </w:pPr>
      <w:r w:rsidRPr="009B11F9">
        <w:rPr>
          <w:rFonts w:asciiTheme="minorHAnsi" w:hAnsiTheme="minorHAnsi" w:cstheme="minorHAnsi"/>
        </w:rPr>
        <w:t>Comply with the County Council’s policies and supporting documentation in relation to Information Governance this includes Data Protection, Information Security and Confidentiality.</w:t>
      </w:r>
    </w:p>
    <w:p w:rsidR="005502A2" w:rsidRPr="00FE6826" w:rsidRDefault="005502A2" w:rsidP="005502A2">
      <w:pPr>
        <w:spacing w:line="240" w:lineRule="auto"/>
        <w:rPr>
          <w:rFonts w:asciiTheme="minorHAnsi" w:hAnsiTheme="minorHAnsi" w:cstheme="minorHAnsi"/>
          <w:sz w:val="24"/>
        </w:rPr>
      </w:pPr>
    </w:p>
    <w:p w:rsidR="005502A2" w:rsidRPr="00FE6826" w:rsidRDefault="005502A2" w:rsidP="005502A2">
      <w:pPr>
        <w:pStyle w:val="Heading2"/>
        <w:rPr>
          <w:rFonts w:asciiTheme="minorHAnsi" w:hAnsiTheme="minorHAnsi" w:cstheme="minorHAnsi"/>
          <w:szCs w:val="22"/>
        </w:rPr>
      </w:pPr>
      <w:bookmarkStart w:id="27" w:name="_Toc97800126"/>
      <w:r w:rsidRPr="00FE6826">
        <w:rPr>
          <w:rFonts w:asciiTheme="minorHAnsi" w:hAnsiTheme="minorHAnsi" w:cstheme="minorHAnsi"/>
          <w:szCs w:val="22"/>
        </w:rPr>
        <w:t>Other</w:t>
      </w:r>
      <w:bookmarkEnd w:id="27"/>
    </w:p>
    <w:p w:rsidR="005502A2" w:rsidRDefault="005502A2" w:rsidP="005502A2">
      <w:pPr>
        <w:spacing w:line="240" w:lineRule="auto"/>
        <w:rPr>
          <w:rFonts w:asciiTheme="minorHAnsi" w:hAnsiTheme="minorHAnsi" w:cstheme="minorHAnsi"/>
        </w:rPr>
      </w:pPr>
      <w:r w:rsidRPr="009B11F9">
        <w:rPr>
          <w:rFonts w:asciiTheme="minorHAnsi" w:hAnsiTheme="minorHAnsi" w:cstheme="minorHAnsi"/>
        </w:rPr>
        <w:t>Duties may be varied to meet the changing demands of the school at the reasonable discretion of the Principal.</w:t>
      </w: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Default="009B11F9" w:rsidP="005502A2">
      <w:pPr>
        <w:spacing w:line="240" w:lineRule="auto"/>
        <w:rPr>
          <w:rFonts w:asciiTheme="minorHAnsi" w:hAnsiTheme="minorHAnsi" w:cstheme="minorHAnsi"/>
        </w:rPr>
      </w:pPr>
    </w:p>
    <w:p w:rsidR="009B11F9" w:rsidRPr="009B11F9" w:rsidRDefault="009B11F9" w:rsidP="005502A2">
      <w:pPr>
        <w:spacing w:line="240" w:lineRule="auto"/>
        <w:rPr>
          <w:rFonts w:asciiTheme="minorHAnsi" w:hAnsiTheme="minorHAnsi" w:cstheme="minorHAnsi"/>
        </w:rPr>
      </w:pPr>
    </w:p>
    <w:p w:rsidR="005729E1" w:rsidRDefault="005729E1">
      <w:pPr>
        <w:spacing w:line="240" w:lineRule="auto"/>
        <w:jc w:val="left"/>
        <w:rPr>
          <w:rFonts w:ascii="Calibri" w:eastAsia="Calibri" w:hAnsi="Calibri" w:cs="Calibri"/>
          <w:sz w:val="24"/>
        </w:rPr>
      </w:pPr>
    </w:p>
    <w:p w:rsidR="009B11F9" w:rsidRDefault="009B11F9" w:rsidP="009B11F9">
      <w:pPr>
        <w:pStyle w:val="Heading1"/>
      </w:pPr>
      <w:bookmarkStart w:id="28" w:name="_Toc97800127"/>
      <w:r>
        <w:lastRenderedPageBreak/>
        <w:t>Person Specification</w:t>
      </w:r>
      <w:bookmarkEnd w:id="28"/>
    </w:p>
    <w:p w:rsidR="009B11F9" w:rsidRDefault="009B11F9">
      <w:pPr>
        <w:spacing w:line="240" w:lineRule="auto"/>
        <w:jc w:val="left"/>
        <w:rPr>
          <w:rFonts w:ascii="Calibri" w:eastAsia="Calibri" w:hAnsi="Calibri" w:cs="Calibri"/>
          <w:sz w:val="24"/>
        </w:rPr>
      </w:pPr>
    </w:p>
    <w:tbl>
      <w:tblPr>
        <w:tblStyle w:val="5"/>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756"/>
        <w:gridCol w:w="3899"/>
        <w:gridCol w:w="850"/>
      </w:tblGrid>
      <w:tr w:rsidR="005729E1">
        <w:trPr>
          <w:trHeight w:val="639"/>
        </w:trPr>
        <w:tc>
          <w:tcPr>
            <w:tcW w:w="709" w:type="dxa"/>
            <w:shd w:val="clear" w:color="auto" w:fill="9CC3E5"/>
            <w:vAlign w:val="center"/>
          </w:tcPr>
          <w:p w:rsidR="005729E1" w:rsidRDefault="005729E1">
            <w:pPr>
              <w:spacing w:line="240" w:lineRule="auto"/>
              <w:jc w:val="left"/>
              <w:rPr>
                <w:rFonts w:ascii="Calibri" w:hAnsi="Calibri" w:cs="Calibri"/>
                <w:b/>
                <w:sz w:val="20"/>
                <w:szCs w:val="20"/>
              </w:rPr>
            </w:pPr>
          </w:p>
        </w:tc>
        <w:tc>
          <w:tcPr>
            <w:tcW w:w="3756" w:type="dxa"/>
            <w:shd w:val="clear" w:color="auto" w:fill="9CC3E5"/>
            <w:vAlign w:val="center"/>
          </w:tcPr>
          <w:p w:rsidR="005729E1" w:rsidRDefault="00C4456C">
            <w:pPr>
              <w:spacing w:line="240" w:lineRule="auto"/>
              <w:jc w:val="center"/>
              <w:rPr>
                <w:rFonts w:ascii="Calibri" w:hAnsi="Calibri" w:cs="Calibri"/>
                <w:b/>
                <w:sz w:val="20"/>
                <w:szCs w:val="20"/>
              </w:rPr>
            </w:pPr>
            <w:r>
              <w:rPr>
                <w:rFonts w:ascii="Calibri" w:hAnsi="Calibri" w:cs="Calibri"/>
                <w:b/>
                <w:sz w:val="20"/>
                <w:szCs w:val="20"/>
              </w:rPr>
              <w:t>Essential</w:t>
            </w:r>
          </w:p>
        </w:tc>
        <w:tc>
          <w:tcPr>
            <w:tcW w:w="3899" w:type="dxa"/>
            <w:shd w:val="clear" w:color="auto" w:fill="9CC3E5"/>
            <w:vAlign w:val="center"/>
          </w:tcPr>
          <w:p w:rsidR="005729E1" w:rsidRDefault="00C4456C">
            <w:pPr>
              <w:spacing w:line="240" w:lineRule="auto"/>
              <w:jc w:val="center"/>
              <w:rPr>
                <w:rFonts w:ascii="Calibri" w:hAnsi="Calibri" w:cs="Calibri"/>
                <w:b/>
                <w:sz w:val="20"/>
                <w:szCs w:val="20"/>
              </w:rPr>
            </w:pPr>
            <w:r>
              <w:rPr>
                <w:rFonts w:ascii="Calibri" w:hAnsi="Calibri" w:cs="Calibri"/>
                <w:b/>
                <w:sz w:val="20"/>
                <w:szCs w:val="20"/>
              </w:rPr>
              <w:t>Desirable</w:t>
            </w:r>
          </w:p>
        </w:tc>
        <w:tc>
          <w:tcPr>
            <w:tcW w:w="850" w:type="dxa"/>
            <w:shd w:val="clear" w:color="auto" w:fill="9CC3E5"/>
            <w:vAlign w:val="center"/>
          </w:tcPr>
          <w:p w:rsidR="005729E1" w:rsidRDefault="00C4456C">
            <w:pPr>
              <w:spacing w:line="240" w:lineRule="auto"/>
              <w:jc w:val="center"/>
              <w:rPr>
                <w:rFonts w:ascii="Calibri" w:hAnsi="Calibri" w:cs="Calibri"/>
                <w:b/>
                <w:sz w:val="20"/>
                <w:szCs w:val="20"/>
              </w:rPr>
            </w:pPr>
            <w:r>
              <w:rPr>
                <w:rFonts w:ascii="Calibri" w:hAnsi="Calibri" w:cs="Calibri"/>
                <w:b/>
                <w:sz w:val="20"/>
                <w:szCs w:val="20"/>
              </w:rPr>
              <w:t>Criteria</w:t>
            </w:r>
          </w:p>
        </w:tc>
      </w:tr>
      <w:tr w:rsidR="00FE6826" w:rsidTr="009B11F9">
        <w:trPr>
          <w:cantSplit/>
          <w:trHeight w:val="1515"/>
        </w:trPr>
        <w:tc>
          <w:tcPr>
            <w:tcW w:w="709" w:type="dxa"/>
            <w:shd w:val="clear" w:color="auto" w:fill="DEC8EE"/>
            <w:textDirection w:val="btLr"/>
            <w:vAlign w:val="center"/>
          </w:tcPr>
          <w:p w:rsidR="00FE6826" w:rsidRDefault="00FE6826">
            <w:pPr>
              <w:spacing w:line="240" w:lineRule="auto"/>
              <w:ind w:left="113" w:right="113"/>
              <w:jc w:val="center"/>
              <w:rPr>
                <w:rFonts w:ascii="Calibri" w:hAnsi="Calibri" w:cs="Calibri"/>
                <w:b/>
                <w:sz w:val="20"/>
                <w:szCs w:val="20"/>
              </w:rPr>
            </w:pPr>
            <w:r>
              <w:rPr>
                <w:rFonts w:ascii="Calibri" w:hAnsi="Calibri" w:cs="Calibri"/>
                <w:b/>
                <w:sz w:val="20"/>
                <w:szCs w:val="20"/>
              </w:rPr>
              <w:t>Leadership</w:t>
            </w:r>
          </w:p>
        </w:tc>
        <w:tc>
          <w:tcPr>
            <w:tcW w:w="3756" w:type="dxa"/>
          </w:tcPr>
          <w:p w:rsidR="00FE6826" w:rsidRPr="00FE6826" w:rsidRDefault="00FE6826" w:rsidP="00FE6826">
            <w:pPr>
              <w:spacing w:after="160" w:line="259" w:lineRule="auto"/>
              <w:ind w:left="360"/>
              <w:jc w:val="left"/>
              <w:rPr>
                <w:rFonts w:asciiTheme="minorHAnsi" w:hAnsiTheme="minorHAnsi" w:cstheme="minorHAnsi"/>
                <w:sz w:val="20"/>
                <w:szCs w:val="20"/>
              </w:rPr>
            </w:pPr>
            <w:r w:rsidRPr="00FE6826">
              <w:rPr>
                <w:rFonts w:asciiTheme="minorHAnsi" w:hAnsiTheme="minorHAnsi" w:cstheme="minorHAnsi"/>
                <w:sz w:val="20"/>
                <w:szCs w:val="20"/>
              </w:rPr>
              <w:t xml:space="preserve">Versatility and flexibility in terms of one’s own leadership style. </w:t>
            </w:r>
          </w:p>
          <w:p w:rsidR="00FE6826" w:rsidRPr="00FE6826" w:rsidRDefault="00FE6826" w:rsidP="00FE6826">
            <w:pPr>
              <w:spacing w:after="160" w:line="259" w:lineRule="auto"/>
              <w:ind w:left="360"/>
              <w:jc w:val="left"/>
              <w:rPr>
                <w:rFonts w:asciiTheme="minorHAnsi" w:hAnsiTheme="minorHAnsi" w:cstheme="minorHAnsi"/>
                <w:sz w:val="20"/>
                <w:szCs w:val="20"/>
              </w:rPr>
            </w:pPr>
            <w:r w:rsidRPr="00FE6826">
              <w:rPr>
                <w:rFonts w:asciiTheme="minorHAnsi" w:hAnsiTheme="minorHAnsi" w:cstheme="minorHAnsi"/>
                <w:sz w:val="20"/>
                <w:szCs w:val="20"/>
              </w:rPr>
              <w:t>To be aware of different management styles and in which circumstances it is appropriate to adopt an alternative approach.</w:t>
            </w:r>
          </w:p>
          <w:p w:rsidR="00FE6826" w:rsidRPr="00FE6826" w:rsidRDefault="00FE6826" w:rsidP="00FE6826">
            <w:pPr>
              <w:spacing w:after="160" w:line="259" w:lineRule="auto"/>
              <w:ind w:left="360"/>
              <w:jc w:val="left"/>
              <w:rPr>
                <w:rFonts w:asciiTheme="minorHAnsi" w:hAnsiTheme="minorHAnsi" w:cstheme="minorHAnsi"/>
                <w:sz w:val="20"/>
                <w:szCs w:val="20"/>
              </w:rPr>
            </w:pPr>
            <w:r w:rsidRPr="00FE6826">
              <w:rPr>
                <w:rFonts w:asciiTheme="minorHAnsi" w:hAnsiTheme="minorHAnsi" w:cstheme="minorHAnsi"/>
                <w:sz w:val="20"/>
                <w:szCs w:val="20"/>
              </w:rPr>
              <w:t>Experience of a significant leadership role within a school.</w:t>
            </w:r>
          </w:p>
          <w:p w:rsidR="00FE6826" w:rsidRPr="00FE6826" w:rsidRDefault="00FE6826" w:rsidP="00FE6826">
            <w:pPr>
              <w:spacing w:after="160" w:line="259" w:lineRule="auto"/>
              <w:ind w:left="360"/>
              <w:jc w:val="left"/>
              <w:rPr>
                <w:rFonts w:asciiTheme="minorHAnsi" w:hAnsiTheme="minorHAnsi" w:cstheme="minorHAnsi"/>
                <w:sz w:val="20"/>
                <w:szCs w:val="20"/>
              </w:rPr>
            </w:pPr>
            <w:r w:rsidRPr="00FE6826">
              <w:rPr>
                <w:rFonts w:asciiTheme="minorHAnsi" w:hAnsiTheme="minorHAnsi" w:cstheme="minorHAnsi"/>
                <w:sz w:val="20"/>
                <w:szCs w:val="20"/>
              </w:rPr>
              <w:t>An educational vision aligned with the school’s high aspirations and high expectations of themselves and others.</w:t>
            </w:r>
          </w:p>
          <w:p w:rsidR="00FE6826" w:rsidRPr="00FE6826" w:rsidRDefault="00FE6826" w:rsidP="00FE6826">
            <w:pPr>
              <w:spacing w:after="160" w:line="259" w:lineRule="auto"/>
              <w:ind w:left="360"/>
              <w:jc w:val="left"/>
              <w:rPr>
                <w:rFonts w:asciiTheme="minorHAnsi" w:hAnsiTheme="minorHAnsi" w:cstheme="minorHAnsi"/>
                <w:sz w:val="20"/>
                <w:szCs w:val="20"/>
              </w:rPr>
            </w:pPr>
            <w:r w:rsidRPr="00FE6826">
              <w:rPr>
                <w:rFonts w:asciiTheme="minorHAnsi" w:hAnsiTheme="minorHAnsi" w:cstheme="minorHAnsi"/>
                <w:sz w:val="20"/>
                <w:szCs w:val="20"/>
              </w:rPr>
              <w:t>Ability to lead, coach and motivate staff within a performance management framework, including professional development and effective management of underperformance.</w:t>
            </w:r>
          </w:p>
        </w:tc>
        <w:tc>
          <w:tcPr>
            <w:tcW w:w="3899" w:type="dxa"/>
          </w:tcPr>
          <w:p w:rsidR="00FE6826" w:rsidRPr="00FE6826" w:rsidRDefault="00FE6826">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Evidence of preparation for senior leadership through a training course such as the NPQSL.</w:t>
            </w:r>
          </w:p>
        </w:tc>
        <w:tc>
          <w:tcPr>
            <w:tcW w:w="850" w:type="dxa"/>
          </w:tcPr>
          <w:p w:rsidR="00FE6826" w:rsidRDefault="00FE6826">
            <w:pPr>
              <w:spacing w:line="240" w:lineRule="auto"/>
              <w:jc w:val="left"/>
              <w:rPr>
                <w:noProof/>
              </w:rPr>
            </w:pPr>
            <w:r>
              <w:rPr>
                <w:noProof/>
              </w:rPr>
              <w:drawing>
                <wp:anchor distT="0" distB="0" distL="114300" distR="114300" simplePos="0" relativeHeight="251683840" behindDoc="0" locked="0" layoutInCell="1" hidden="0" allowOverlap="1" wp14:anchorId="7691D5E6" wp14:editId="53C7C427">
                  <wp:simplePos x="0" y="0"/>
                  <wp:positionH relativeFrom="column">
                    <wp:posOffset>-4445</wp:posOffset>
                  </wp:positionH>
                  <wp:positionV relativeFrom="paragraph">
                    <wp:posOffset>261620</wp:posOffset>
                  </wp:positionV>
                  <wp:extent cx="257175" cy="25717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81792" behindDoc="0" locked="0" layoutInCell="1" hidden="0" allowOverlap="1" wp14:anchorId="7AD2CEBE" wp14:editId="045256B9">
                  <wp:simplePos x="0" y="0"/>
                  <wp:positionH relativeFrom="column">
                    <wp:posOffset>-4445</wp:posOffset>
                  </wp:positionH>
                  <wp:positionV relativeFrom="paragraph">
                    <wp:posOffset>4445</wp:posOffset>
                  </wp:positionV>
                  <wp:extent cx="243840" cy="238125"/>
                  <wp:effectExtent l="0" t="0" r="0" b="0"/>
                  <wp:wrapNone/>
                  <wp:docPr id="22" name="image7.png" descr="http://www.networkingkit.co.uk/images/account-application-icon.png"/>
                  <wp:cNvGraphicFramePr/>
                  <a:graphic xmlns:a="http://schemas.openxmlformats.org/drawingml/2006/main">
                    <a:graphicData uri="http://schemas.openxmlformats.org/drawingml/2006/picture">
                      <pic:pic xmlns:pic="http://schemas.openxmlformats.org/drawingml/2006/picture">
                        <pic:nvPicPr>
                          <pic:cNvPr id="0" name="image7.png" descr="http://www.networkingkit.co.uk/images/account-application-icon.png"/>
                          <pic:cNvPicPr preferRelativeResize="0"/>
                        </pic:nvPicPr>
                        <pic:blipFill>
                          <a:blip r:embed="rId15"/>
                          <a:srcRect/>
                          <a:stretch>
                            <a:fillRect/>
                          </a:stretch>
                        </pic:blipFill>
                        <pic:spPr>
                          <a:xfrm>
                            <a:off x="0" y="0"/>
                            <a:ext cx="243840" cy="238125"/>
                          </a:xfrm>
                          <a:prstGeom prst="rect">
                            <a:avLst/>
                          </a:prstGeom>
                          <a:ln/>
                        </pic:spPr>
                      </pic:pic>
                    </a:graphicData>
                  </a:graphic>
                </wp:anchor>
              </w:drawing>
            </w:r>
          </w:p>
        </w:tc>
      </w:tr>
      <w:tr w:rsidR="005729E1" w:rsidTr="009B11F9">
        <w:trPr>
          <w:cantSplit/>
          <w:trHeight w:val="1515"/>
        </w:trPr>
        <w:tc>
          <w:tcPr>
            <w:tcW w:w="709" w:type="dxa"/>
            <w:shd w:val="clear" w:color="auto" w:fill="DEC8EE"/>
            <w:textDirection w:val="btLr"/>
            <w:vAlign w:val="center"/>
          </w:tcPr>
          <w:p w:rsidR="005729E1" w:rsidRDefault="00C4456C">
            <w:pPr>
              <w:spacing w:line="240" w:lineRule="auto"/>
              <w:ind w:left="113" w:right="113"/>
              <w:jc w:val="center"/>
              <w:rPr>
                <w:rFonts w:ascii="Calibri" w:hAnsi="Calibri" w:cs="Calibri"/>
                <w:b/>
                <w:sz w:val="20"/>
                <w:szCs w:val="20"/>
              </w:rPr>
            </w:pPr>
            <w:r>
              <w:rPr>
                <w:rFonts w:ascii="Calibri" w:hAnsi="Calibri" w:cs="Calibri"/>
                <w:b/>
                <w:sz w:val="20"/>
                <w:szCs w:val="20"/>
              </w:rPr>
              <w:t>Teaching Experience</w:t>
            </w:r>
          </w:p>
        </w:tc>
        <w:tc>
          <w:tcPr>
            <w:tcW w:w="3756" w:type="dxa"/>
          </w:tcPr>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Experience of KS3 and KS4 teaching</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Evidence of achieving excellent results with key stage 4 classes.</w:t>
            </w:r>
          </w:p>
          <w:p w:rsidR="005729E1" w:rsidRPr="00FE6826" w:rsidRDefault="005729E1">
            <w:pPr>
              <w:spacing w:line="240" w:lineRule="auto"/>
              <w:jc w:val="left"/>
              <w:rPr>
                <w:rFonts w:asciiTheme="minorHAnsi" w:hAnsiTheme="minorHAnsi" w:cstheme="minorHAnsi"/>
                <w:sz w:val="20"/>
                <w:szCs w:val="20"/>
              </w:rPr>
            </w:pPr>
          </w:p>
        </w:tc>
        <w:tc>
          <w:tcPr>
            <w:tcW w:w="3899" w:type="dxa"/>
          </w:tcPr>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Teaching across the ability range, including mixed ability teaching.</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Ability to challenge the more able.</w:t>
            </w: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Ability to work with lower prior attaining students</w:t>
            </w:r>
          </w:p>
        </w:tc>
        <w:tc>
          <w:tcPr>
            <w:tcW w:w="850" w:type="dxa"/>
          </w:tcPr>
          <w:p w:rsidR="005729E1" w:rsidRDefault="00C4456C">
            <w:pPr>
              <w:spacing w:line="240" w:lineRule="auto"/>
              <w:jc w:val="left"/>
              <w:rPr>
                <w:rFonts w:ascii="Calibri" w:hAnsi="Calibri" w:cs="Calibri"/>
                <w:sz w:val="20"/>
                <w:szCs w:val="20"/>
              </w:rPr>
            </w:pPr>
            <w:r>
              <w:rPr>
                <w:noProof/>
              </w:rPr>
              <w:drawing>
                <wp:anchor distT="0" distB="0" distL="114300" distR="114300" simplePos="0" relativeHeight="251665408" behindDoc="0" locked="0" layoutInCell="1" hidden="0" allowOverlap="1">
                  <wp:simplePos x="0" y="0"/>
                  <wp:positionH relativeFrom="column">
                    <wp:posOffset>84458</wp:posOffset>
                  </wp:positionH>
                  <wp:positionV relativeFrom="paragraph">
                    <wp:posOffset>94615</wp:posOffset>
                  </wp:positionV>
                  <wp:extent cx="243840" cy="238125"/>
                  <wp:effectExtent l="0" t="0" r="0" b="0"/>
                  <wp:wrapNone/>
                  <wp:docPr id="6096" name="image7.png" descr="http://www.networkingkit.co.uk/images/account-application-icon.png"/>
                  <wp:cNvGraphicFramePr/>
                  <a:graphic xmlns:a="http://schemas.openxmlformats.org/drawingml/2006/main">
                    <a:graphicData uri="http://schemas.openxmlformats.org/drawingml/2006/picture">
                      <pic:pic xmlns:pic="http://schemas.openxmlformats.org/drawingml/2006/picture">
                        <pic:nvPicPr>
                          <pic:cNvPr id="0" name="image7.png" descr="http://www.networkingkit.co.uk/images/account-application-icon.png"/>
                          <pic:cNvPicPr preferRelativeResize="0"/>
                        </pic:nvPicPr>
                        <pic:blipFill>
                          <a:blip r:embed="rId15"/>
                          <a:srcRect/>
                          <a:stretch>
                            <a:fillRect/>
                          </a:stretch>
                        </pic:blipFill>
                        <pic:spPr>
                          <a:xfrm>
                            <a:off x="0" y="0"/>
                            <a:ext cx="243840" cy="238125"/>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88902</wp:posOffset>
                  </wp:positionH>
                  <wp:positionV relativeFrom="paragraph">
                    <wp:posOffset>408940</wp:posOffset>
                  </wp:positionV>
                  <wp:extent cx="189230" cy="257175"/>
                  <wp:effectExtent l="0" t="0" r="0" b="0"/>
                  <wp:wrapNone/>
                  <wp:docPr id="6091" name="image4.png" descr="C:\Users\stuartal\Google Drive\My Pictures\New folder\Reference.png"/>
                  <wp:cNvGraphicFramePr/>
                  <a:graphic xmlns:a="http://schemas.openxmlformats.org/drawingml/2006/main">
                    <a:graphicData uri="http://schemas.openxmlformats.org/drawingml/2006/picture">
                      <pic:pic xmlns:pic="http://schemas.openxmlformats.org/drawingml/2006/picture">
                        <pic:nvPicPr>
                          <pic:cNvPr id="0" name="image4.png" descr="C:\Users\stuartal\Google Drive\My Pictures\New folder\Reference.png"/>
                          <pic:cNvPicPr preferRelativeResize="0"/>
                        </pic:nvPicPr>
                        <pic:blipFill>
                          <a:blip r:embed="rId16"/>
                          <a:srcRect/>
                          <a:stretch>
                            <a:fillRect/>
                          </a:stretch>
                        </pic:blipFill>
                        <pic:spPr>
                          <a:xfrm>
                            <a:off x="0" y="0"/>
                            <a:ext cx="189230" cy="257175"/>
                          </a:xfrm>
                          <a:prstGeom prst="rect">
                            <a:avLst/>
                          </a:prstGeom>
                          <a:ln/>
                        </pic:spPr>
                      </pic:pic>
                    </a:graphicData>
                  </a:graphic>
                </wp:anchor>
              </w:drawing>
            </w:r>
          </w:p>
        </w:tc>
      </w:tr>
      <w:tr w:rsidR="005729E1" w:rsidTr="009B11F9">
        <w:trPr>
          <w:cantSplit/>
          <w:trHeight w:val="1537"/>
        </w:trPr>
        <w:tc>
          <w:tcPr>
            <w:tcW w:w="709" w:type="dxa"/>
            <w:shd w:val="clear" w:color="auto" w:fill="DEC8EE"/>
            <w:textDirection w:val="btLr"/>
            <w:vAlign w:val="center"/>
          </w:tcPr>
          <w:p w:rsidR="005729E1" w:rsidRDefault="00C4456C">
            <w:pPr>
              <w:spacing w:line="240" w:lineRule="auto"/>
              <w:ind w:left="113" w:right="113"/>
              <w:jc w:val="center"/>
              <w:rPr>
                <w:rFonts w:ascii="Calibri" w:hAnsi="Calibri" w:cs="Calibri"/>
                <w:b/>
                <w:sz w:val="20"/>
                <w:szCs w:val="20"/>
              </w:rPr>
            </w:pPr>
            <w:r>
              <w:rPr>
                <w:rFonts w:ascii="Calibri" w:hAnsi="Calibri" w:cs="Calibri"/>
                <w:b/>
                <w:sz w:val="20"/>
                <w:szCs w:val="20"/>
              </w:rPr>
              <w:t>Qualifications</w:t>
            </w:r>
          </w:p>
        </w:tc>
        <w:tc>
          <w:tcPr>
            <w:tcW w:w="3756" w:type="dxa"/>
          </w:tcPr>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Qualified teacher status and a recognised degree or equivalent appropriate to the subject.</w:t>
            </w:r>
          </w:p>
          <w:p w:rsidR="005729E1" w:rsidRPr="00FE6826" w:rsidRDefault="005729E1">
            <w:pPr>
              <w:spacing w:line="240" w:lineRule="auto"/>
              <w:jc w:val="left"/>
              <w:rPr>
                <w:rFonts w:asciiTheme="minorHAnsi" w:hAnsiTheme="minorHAnsi" w:cstheme="minorHAnsi"/>
                <w:sz w:val="20"/>
                <w:szCs w:val="20"/>
              </w:rPr>
            </w:pP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Evidence of CPD</w:t>
            </w:r>
          </w:p>
        </w:tc>
        <w:tc>
          <w:tcPr>
            <w:tcW w:w="3899" w:type="dxa"/>
          </w:tcPr>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Additional relevant qualifications and/or experience.</w:t>
            </w:r>
          </w:p>
          <w:p w:rsidR="005729E1" w:rsidRPr="00FE6826" w:rsidRDefault="005729E1">
            <w:pPr>
              <w:spacing w:line="240" w:lineRule="auto"/>
              <w:jc w:val="left"/>
              <w:rPr>
                <w:rFonts w:asciiTheme="minorHAnsi" w:hAnsiTheme="minorHAnsi" w:cstheme="minorHAnsi"/>
                <w:sz w:val="20"/>
                <w:szCs w:val="20"/>
              </w:rPr>
            </w:pPr>
          </w:p>
        </w:tc>
        <w:tc>
          <w:tcPr>
            <w:tcW w:w="850" w:type="dxa"/>
          </w:tcPr>
          <w:p w:rsidR="005729E1" w:rsidRDefault="00C4456C">
            <w:pPr>
              <w:spacing w:line="240" w:lineRule="auto"/>
              <w:jc w:val="left"/>
              <w:rPr>
                <w:rFonts w:ascii="Calibri" w:hAnsi="Calibri" w:cs="Calibri"/>
                <w:sz w:val="20"/>
                <w:szCs w:val="20"/>
              </w:rPr>
            </w:pPr>
            <w:r>
              <w:rPr>
                <w:noProof/>
              </w:rPr>
              <w:drawing>
                <wp:anchor distT="0" distB="0" distL="114300" distR="114300" simplePos="0" relativeHeight="251667456" behindDoc="0" locked="0" layoutInCell="1" hidden="0" allowOverlap="1">
                  <wp:simplePos x="0" y="0"/>
                  <wp:positionH relativeFrom="column">
                    <wp:posOffset>74297</wp:posOffset>
                  </wp:positionH>
                  <wp:positionV relativeFrom="paragraph">
                    <wp:posOffset>92339</wp:posOffset>
                  </wp:positionV>
                  <wp:extent cx="243840" cy="238125"/>
                  <wp:effectExtent l="0" t="0" r="0" b="0"/>
                  <wp:wrapNone/>
                  <wp:docPr id="6098" name="image7.png" descr="http://www.networkingkit.co.uk/images/account-application-icon.png"/>
                  <wp:cNvGraphicFramePr/>
                  <a:graphic xmlns:a="http://schemas.openxmlformats.org/drawingml/2006/main">
                    <a:graphicData uri="http://schemas.openxmlformats.org/drawingml/2006/picture">
                      <pic:pic xmlns:pic="http://schemas.openxmlformats.org/drawingml/2006/picture">
                        <pic:nvPicPr>
                          <pic:cNvPr id="0" name="image7.png" descr="http://www.networkingkit.co.uk/images/account-application-icon.png"/>
                          <pic:cNvPicPr preferRelativeResize="0"/>
                        </pic:nvPicPr>
                        <pic:blipFill>
                          <a:blip r:embed="rId15"/>
                          <a:srcRect/>
                          <a:stretch>
                            <a:fillRect/>
                          </a:stretch>
                        </pic:blipFill>
                        <pic:spPr>
                          <a:xfrm>
                            <a:off x="0" y="0"/>
                            <a:ext cx="243840" cy="238125"/>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69217</wp:posOffset>
                  </wp:positionH>
                  <wp:positionV relativeFrom="paragraph">
                    <wp:posOffset>416189</wp:posOffset>
                  </wp:positionV>
                  <wp:extent cx="257175" cy="257175"/>
                  <wp:effectExtent l="0" t="0" r="0" b="0"/>
                  <wp:wrapNone/>
                  <wp:docPr id="60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57175" cy="257175"/>
                          </a:xfrm>
                          <a:prstGeom prst="rect">
                            <a:avLst/>
                          </a:prstGeom>
                          <a:ln/>
                        </pic:spPr>
                      </pic:pic>
                    </a:graphicData>
                  </a:graphic>
                </wp:anchor>
              </w:drawing>
            </w:r>
          </w:p>
        </w:tc>
      </w:tr>
      <w:tr w:rsidR="005729E1" w:rsidTr="009B11F9">
        <w:trPr>
          <w:cantSplit/>
          <w:trHeight w:val="3960"/>
        </w:trPr>
        <w:tc>
          <w:tcPr>
            <w:tcW w:w="709" w:type="dxa"/>
            <w:shd w:val="clear" w:color="auto" w:fill="DEC8EE"/>
            <w:textDirection w:val="btLr"/>
            <w:vAlign w:val="center"/>
          </w:tcPr>
          <w:p w:rsidR="005729E1" w:rsidRDefault="00C4456C">
            <w:pPr>
              <w:spacing w:line="240" w:lineRule="auto"/>
              <w:ind w:left="113" w:right="113"/>
              <w:jc w:val="center"/>
              <w:rPr>
                <w:rFonts w:ascii="Calibri" w:hAnsi="Calibri" w:cs="Calibri"/>
                <w:b/>
                <w:sz w:val="20"/>
                <w:szCs w:val="20"/>
              </w:rPr>
            </w:pPr>
            <w:r>
              <w:rPr>
                <w:rFonts w:ascii="Calibri" w:hAnsi="Calibri" w:cs="Calibri"/>
                <w:b/>
                <w:sz w:val="20"/>
                <w:szCs w:val="20"/>
              </w:rPr>
              <w:lastRenderedPageBreak/>
              <w:t>Skills &amp; Knowledge</w:t>
            </w:r>
          </w:p>
        </w:tc>
        <w:tc>
          <w:tcPr>
            <w:tcW w:w="3756" w:type="dxa"/>
          </w:tcPr>
          <w:p w:rsidR="00FE6826" w:rsidRDefault="00FE6826" w:rsidP="00FE6826">
            <w:pPr>
              <w:spacing w:line="240" w:lineRule="auto"/>
              <w:ind w:left="360" w:hanging="360"/>
              <w:rPr>
                <w:rFonts w:asciiTheme="minorHAnsi" w:hAnsiTheme="minorHAnsi" w:cstheme="minorHAnsi"/>
                <w:sz w:val="20"/>
                <w:szCs w:val="20"/>
              </w:rPr>
            </w:pPr>
            <w:r w:rsidRPr="00FE6826">
              <w:rPr>
                <w:rFonts w:asciiTheme="minorHAnsi" w:hAnsiTheme="minorHAnsi" w:cstheme="minorHAnsi"/>
                <w:sz w:val="20"/>
                <w:szCs w:val="20"/>
              </w:rPr>
              <w:t xml:space="preserve">Strong interpersonal, written and oral communication skills. </w:t>
            </w:r>
          </w:p>
          <w:p w:rsidR="00FE6826" w:rsidRPr="00FE6826" w:rsidRDefault="00FE6826" w:rsidP="00FE6826">
            <w:pPr>
              <w:spacing w:line="240" w:lineRule="auto"/>
              <w:ind w:left="360" w:hanging="360"/>
              <w:rPr>
                <w:rFonts w:asciiTheme="minorHAnsi" w:hAnsiTheme="minorHAnsi" w:cstheme="minorHAnsi"/>
                <w:sz w:val="20"/>
                <w:szCs w:val="20"/>
              </w:rPr>
            </w:pPr>
          </w:p>
          <w:p w:rsidR="00FE6826" w:rsidRDefault="00FE6826" w:rsidP="00FE6826">
            <w:pPr>
              <w:spacing w:line="240" w:lineRule="auto"/>
              <w:ind w:left="360" w:hanging="360"/>
              <w:rPr>
                <w:rFonts w:asciiTheme="minorHAnsi" w:hAnsiTheme="minorHAnsi" w:cstheme="minorHAnsi"/>
                <w:sz w:val="20"/>
                <w:szCs w:val="20"/>
              </w:rPr>
            </w:pPr>
            <w:r w:rsidRPr="00FE6826">
              <w:rPr>
                <w:rFonts w:asciiTheme="minorHAnsi" w:hAnsiTheme="minorHAnsi" w:cstheme="minorHAnsi"/>
                <w:sz w:val="20"/>
                <w:szCs w:val="20"/>
              </w:rPr>
              <w:t>Strong organisational skills:  Strategic thinking</w:t>
            </w:r>
            <w:r>
              <w:rPr>
                <w:rFonts w:asciiTheme="minorHAnsi" w:hAnsiTheme="minorHAnsi" w:cstheme="minorHAnsi"/>
                <w:sz w:val="20"/>
                <w:szCs w:val="20"/>
              </w:rPr>
              <w:t>.</w:t>
            </w:r>
          </w:p>
          <w:p w:rsidR="00FE6826" w:rsidRPr="00FE6826" w:rsidRDefault="00FE6826" w:rsidP="00FE6826">
            <w:pPr>
              <w:spacing w:line="240" w:lineRule="auto"/>
              <w:ind w:left="360" w:hanging="360"/>
              <w:rPr>
                <w:rFonts w:asciiTheme="minorHAnsi" w:hAnsiTheme="minorHAnsi" w:cstheme="minorHAnsi"/>
                <w:sz w:val="20"/>
                <w:szCs w:val="20"/>
              </w:rPr>
            </w:pPr>
          </w:p>
          <w:p w:rsidR="00FE6826" w:rsidRDefault="00FE6826" w:rsidP="00FE6826">
            <w:pPr>
              <w:spacing w:line="240" w:lineRule="auto"/>
              <w:ind w:left="360" w:hanging="360"/>
              <w:rPr>
                <w:rFonts w:asciiTheme="minorHAnsi" w:hAnsiTheme="minorHAnsi" w:cstheme="minorHAnsi"/>
                <w:sz w:val="20"/>
                <w:szCs w:val="20"/>
              </w:rPr>
            </w:pPr>
            <w:r w:rsidRPr="00FE6826">
              <w:rPr>
                <w:rFonts w:asciiTheme="minorHAnsi" w:hAnsiTheme="minorHAnsi" w:cstheme="minorHAnsi"/>
                <w:sz w:val="20"/>
                <w:szCs w:val="20"/>
              </w:rPr>
              <w:t>Confident and effective presentational skills during public speaking including delivering excellent assemblies and open evenings.</w:t>
            </w:r>
          </w:p>
          <w:p w:rsidR="00FE6826" w:rsidRPr="00FE6826" w:rsidRDefault="00FE6826" w:rsidP="00FE6826">
            <w:pPr>
              <w:spacing w:line="240" w:lineRule="auto"/>
              <w:ind w:left="360" w:hanging="360"/>
              <w:rPr>
                <w:rFonts w:asciiTheme="minorHAnsi" w:hAnsiTheme="minorHAnsi" w:cstheme="minorHAnsi"/>
                <w:sz w:val="20"/>
                <w:szCs w:val="20"/>
              </w:rPr>
            </w:pPr>
            <w:r w:rsidRPr="00FE6826">
              <w:rPr>
                <w:rFonts w:asciiTheme="minorHAnsi" w:hAnsiTheme="minorHAnsi" w:cstheme="minorHAnsi"/>
                <w:sz w:val="20"/>
                <w:szCs w:val="20"/>
              </w:rPr>
              <w:t xml:space="preserve"> </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Excellent understanding of how to structure an effective curriculum.</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Knowledge of the major current education initiatives.</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 xml:space="preserve">Awareness of the needs of students with different learning skills and abilities. </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Good ICT skills.</w:t>
            </w: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React to data about students and respond through different teaching strategies.</w:t>
            </w: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w:t>
            </w: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Ability to make high quality reasoned decisions based on available information.</w:t>
            </w:r>
          </w:p>
          <w:p w:rsidR="005729E1" w:rsidRPr="00FE6826" w:rsidRDefault="005729E1">
            <w:pPr>
              <w:spacing w:line="240" w:lineRule="auto"/>
              <w:jc w:val="left"/>
              <w:rPr>
                <w:rFonts w:asciiTheme="minorHAnsi" w:hAnsiTheme="minorHAnsi" w:cstheme="minorHAnsi"/>
                <w:sz w:val="20"/>
                <w:szCs w:val="20"/>
              </w:rPr>
            </w:pP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Clear expectations of student behaviour and discipline.</w:t>
            </w:r>
          </w:p>
          <w:p w:rsidR="005729E1" w:rsidRPr="00FE6826" w:rsidRDefault="005729E1">
            <w:pPr>
              <w:spacing w:line="240" w:lineRule="auto"/>
              <w:jc w:val="left"/>
              <w:rPr>
                <w:rFonts w:asciiTheme="minorHAnsi" w:hAnsiTheme="minorHAnsi" w:cstheme="minorHAnsi"/>
                <w:sz w:val="20"/>
                <w:szCs w:val="20"/>
              </w:rPr>
            </w:pP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Resilience and the ability to deal with, at times, larger volumes of work</w:t>
            </w:r>
          </w:p>
        </w:tc>
        <w:tc>
          <w:tcPr>
            <w:tcW w:w="3899" w:type="dxa"/>
          </w:tcPr>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Experience of teaching aspects of PSHE (which we cover through our Life Development lessons.)</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Evidence of keeping up to date with educational thinking and knowledge.</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Willingness to do extra-curricular activities.</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Involvement in extra-curricular activities related to this subject area or the wider school community.</w:t>
            </w:r>
          </w:p>
          <w:p w:rsidR="005729E1" w:rsidRPr="00FE6826" w:rsidRDefault="005729E1">
            <w:pPr>
              <w:spacing w:after="160" w:line="259" w:lineRule="auto"/>
              <w:jc w:val="left"/>
              <w:rPr>
                <w:rFonts w:asciiTheme="minorHAnsi" w:hAnsiTheme="minorHAnsi" w:cstheme="minorHAnsi"/>
                <w:sz w:val="20"/>
                <w:szCs w:val="20"/>
              </w:rPr>
            </w:pPr>
          </w:p>
          <w:p w:rsidR="005729E1" w:rsidRPr="00FE6826" w:rsidRDefault="005729E1">
            <w:pPr>
              <w:spacing w:line="240" w:lineRule="auto"/>
              <w:jc w:val="left"/>
              <w:rPr>
                <w:rFonts w:asciiTheme="minorHAnsi" w:hAnsiTheme="minorHAnsi" w:cstheme="minorHAnsi"/>
                <w:sz w:val="20"/>
                <w:szCs w:val="20"/>
              </w:rPr>
            </w:pPr>
          </w:p>
          <w:p w:rsidR="005729E1" w:rsidRPr="00FE6826" w:rsidRDefault="005729E1">
            <w:pPr>
              <w:spacing w:line="240" w:lineRule="auto"/>
              <w:jc w:val="left"/>
              <w:rPr>
                <w:rFonts w:asciiTheme="minorHAnsi" w:hAnsiTheme="minorHAnsi" w:cstheme="minorHAnsi"/>
                <w:sz w:val="20"/>
                <w:szCs w:val="20"/>
              </w:rPr>
            </w:pPr>
          </w:p>
        </w:tc>
        <w:tc>
          <w:tcPr>
            <w:tcW w:w="850" w:type="dxa"/>
          </w:tcPr>
          <w:p w:rsidR="005729E1" w:rsidRDefault="00C4456C">
            <w:pPr>
              <w:spacing w:line="240" w:lineRule="auto"/>
              <w:jc w:val="left"/>
              <w:rPr>
                <w:rFonts w:ascii="Calibri" w:hAnsi="Calibri" w:cs="Calibri"/>
                <w:sz w:val="20"/>
                <w:szCs w:val="20"/>
              </w:rPr>
            </w:pPr>
            <w:r>
              <w:rPr>
                <w:noProof/>
              </w:rPr>
              <w:drawing>
                <wp:anchor distT="0" distB="0" distL="114300" distR="114300" simplePos="0" relativeHeight="251669504" behindDoc="0" locked="0" layoutInCell="1" hidden="0" allowOverlap="1">
                  <wp:simplePos x="0" y="0"/>
                  <wp:positionH relativeFrom="column">
                    <wp:posOffset>53977</wp:posOffset>
                  </wp:positionH>
                  <wp:positionV relativeFrom="paragraph">
                    <wp:posOffset>1039495</wp:posOffset>
                  </wp:positionV>
                  <wp:extent cx="276225" cy="276225"/>
                  <wp:effectExtent l="0" t="0" r="0" b="0"/>
                  <wp:wrapNone/>
                  <wp:docPr id="60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76225" cy="276225"/>
                          </a:xfrm>
                          <a:prstGeom prst="rect">
                            <a:avLst/>
                          </a:prstGeom>
                          <a:ln/>
                        </pic:spPr>
                      </pic:pic>
                    </a:graphicData>
                  </a:graphic>
                </wp:anchor>
              </w:drawing>
            </w:r>
            <w:r>
              <w:rPr>
                <w:noProof/>
              </w:rPr>
              <w:drawing>
                <wp:anchor distT="0" distB="0" distL="114300" distR="114300" simplePos="0" relativeHeight="251670528" behindDoc="0" locked="0" layoutInCell="1" hidden="0" allowOverlap="1">
                  <wp:simplePos x="0" y="0"/>
                  <wp:positionH relativeFrom="column">
                    <wp:posOffset>61597</wp:posOffset>
                  </wp:positionH>
                  <wp:positionV relativeFrom="paragraph">
                    <wp:posOffset>591820</wp:posOffset>
                  </wp:positionV>
                  <wp:extent cx="257175" cy="257175"/>
                  <wp:effectExtent l="0" t="0" r="0" b="0"/>
                  <wp:wrapNone/>
                  <wp:docPr id="60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57175" cy="257175"/>
                          </a:xfrm>
                          <a:prstGeom prst="rect">
                            <a:avLst/>
                          </a:prstGeom>
                          <a:ln/>
                        </pic:spPr>
                      </pic:pic>
                    </a:graphicData>
                  </a:graphic>
                </wp:anchor>
              </w:drawing>
            </w:r>
          </w:p>
        </w:tc>
      </w:tr>
      <w:tr w:rsidR="005729E1" w:rsidTr="009B11F9">
        <w:trPr>
          <w:cantSplit/>
          <w:trHeight w:val="3509"/>
        </w:trPr>
        <w:tc>
          <w:tcPr>
            <w:tcW w:w="709" w:type="dxa"/>
            <w:shd w:val="clear" w:color="auto" w:fill="DEC8EE"/>
            <w:textDirection w:val="btLr"/>
            <w:vAlign w:val="center"/>
          </w:tcPr>
          <w:p w:rsidR="005729E1" w:rsidRDefault="00C4456C">
            <w:pPr>
              <w:spacing w:line="240" w:lineRule="auto"/>
              <w:ind w:left="113" w:right="113"/>
              <w:jc w:val="center"/>
              <w:rPr>
                <w:rFonts w:ascii="Calibri" w:hAnsi="Calibri" w:cs="Calibri"/>
                <w:b/>
                <w:sz w:val="20"/>
                <w:szCs w:val="20"/>
              </w:rPr>
            </w:pPr>
            <w:r>
              <w:rPr>
                <w:rFonts w:ascii="Calibri" w:hAnsi="Calibri" w:cs="Calibri"/>
                <w:b/>
                <w:sz w:val="20"/>
                <w:szCs w:val="20"/>
              </w:rPr>
              <w:t>Personal Qualities</w:t>
            </w:r>
          </w:p>
        </w:tc>
        <w:tc>
          <w:tcPr>
            <w:tcW w:w="3756" w:type="dxa"/>
          </w:tcPr>
          <w:p w:rsidR="00FE6826" w:rsidRPr="00FE6826" w:rsidRDefault="00FE6826">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Strategic thinking.</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Reliability and punctuality.</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Initiative.</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Ability to work consistently with the policies and procedures of the school.</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Commitment to succeed and to see others succeed. Commitment to further development of self and others.</w:t>
            </w:r>
          </w:p>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Ability to work well with colleagues.</w:t>
            </w: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An enthusiastic, positive, encouraging classroom presence.</w:t>
            </w:r>
          </w:p>
        </w:tc>
        <w:tc>
          <w:tcPr>
            <w:tcW w:w="3899" w:type="dxa"/>
          </w:tcPr>
          <w:p w:rsidR="005729E1" w:rsidRPr="00FE6826" w:rsidRDefault="00C4456C">
            <w:pPr>
              <w:spacing w:after="160" w:line="259" w:lineRule="auto"/>
              <w:jc w:val="left"/>
              <w:rPr>
                <w:rFonts w:asciiTheme="minorHAnsi" w:hAnsiTheme="minorHAnsi" w:cstheme="minorHAnsi"/>
                <w:sz w:val="20"/>
                <w:szCs w:val="20"/>
              </w:rPr>
            </w:pPr>
            <w:r w:rsidRPr="00FE6826">
              <w:rPr>
                <w:rFonts w:asciiTheme="minorHAnsi" w:hAnsiTheme="minorHAnsi" w:cstheme="minorHAnsi"/>
                <w:sz w:val="20"/>
                <w:szCs w:val="20"/>
              </w:rPr>
              <w:t>Sense of humour, resilience and resourcefulness.</w:t>
            </w: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Imagination, innovation and initiative.</w:t>
            </w:r>
          </w:p>
        </w:tc>
        <w:tc>
          <w:tcPr>
            <w:tcW w:w="850" w:type="dxa"/>
          </w:tcPr>
          <w:p w:rsidR="005729E1" w:rsidRDefault="00C4456C">
            <w:pPr>
              <w:spacing w:line="240" w:lineRule="auto"/>
              <w:jc w:val="left"/>
              <w:rPr>
                <w:rFonts w:ascii="Calibri" w:hAnsi="Calibri" w:cs="Calibri"/>
                <w:sz w:val="20"/>
                <w:szCs w:val="20"/>
              </w:rPr>
            </w:pPr>
            <w:r>
              <w:rPr>
                <w:noProof/>
              </w:rPr>
              <w:drawing>
                <wp:anchor distT="0" distB="0" distL="114300" distR="114300" simplePos="0" relativeHeight="251671552" behindDoc="0" locked="0" layoutInCell="1" hidden="0" allowOverlap="1">
                  <wp:simplePos x="0" y="0"/>
                  <wp:positionH relativeFrom="column">
                    <wp:posOffset>80276</wp:posOffset>
                  </wp:positionH>
                  <wp:positionV relativeFrom="paragraph">
                    <wp:posOffset>125095</wp:posOffset>
                  </wp:positionV>
                  <wp:extent cx="276225" cy="276225"/>
                  <wp:effectExtent l="0" t="0" r="0" b="0"/>
                  <wp:wrapNone/>
                  <wp:docPr id="609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76225" cy="276225"/>
                          </a:xfrm>
                          <a:prstGeom prst="rect">
                            <a:avLst/>
                          </a:prstGeom>
                          <a:ln/>
                        </pic:spPr>
                      </pic:pic>
                    </a:graphicData>
                  </a:graphic>
                </wp:anchor>
              </w:drawing>
            </w:r>
            <w:r>
              <w:rPr>
                <w:noProof/>
              </w:rPr>
              <w:drawing>
                <wp:anchor distT="0" distB="0" distL="114300" distR="114300" simplePos="0" relativeHeight="251672576" behindDoc="0" locked="0" layoutInCell="1" hidden="0" allowOverlap="1">
                  <wp:simplePos x="0" y="0"/>
                  <wp:positionH relativeFrom="column">
                    <wp:posOffset>88902</wp:posOffset>
                  </wp:positionH>
                  <wp:positionV relativeFrom="paragraph">
                    <wp:posOffset>467994</wp:posOffset>
                  </wp:positionV>
                  <wp:extent cx="257175" cy="257175"/>
                  <wp:effectExtent l="0" t="0" r="0" b="0"/>
                  <wp:wrapNone/>
                  <wp:docPr id="60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3600" behindDoc="0" locked="0" layoutInCell="1" hidden="0" allowOverlap="1">
                  <wp:simplePos x="0" y="0"/>
                  <wp:positionH relativeFrom="column">
                    <wp:posOffset>109857</wp:posOffset>
                  </wp:positionH>
                  <wp:positionV relativeFrom="paragraph">
                    <wp:posOffset>810895</wp:posOffset>
                  </wp:positionV>
                  <wp:extent cx="189230" cy="257175"/>
                  <wp:effectExtent l="0" t="0" r="0" b="0"/>
                  <wp:wrapNone/>
                  <wp:docPr id="6089" name="image4.png" descr="C:\Users\stuartal\Google Drive\My Pictures\New folder\Reference.png"/>
                  <wp:cNvGraphicFramePr/>
                  <a:graphic xmlns:a="http://schemas.openxmlformats.org/drawingml/2006/main">
                    <a:graphicData uri="http://schemas.openxmlformats.org/drawingml/2006/picture">
                      <pic:pic xmlns:pic="http://schemas.openxmlformats.org/drawingml/2006/picture">
                        <pic:nvPicPr>
                          <pic:cNvPr id="0" name="image4.png" descr="C:\Users\stuartal\Google Drive\My Pictures\New folder\Reference.png"/>
                          <pic:cNvPicPr preferRelativeResize="0"/>
                        </pic:nvPicPr>
                        <pic:blipFill>
                          <a:blip r:embed="rId16"/>
                          <a:srcRect/>
                          <a:stretch>
                            <a:fillRect/>
                          </a:stretch>
                        </pic:blipFill>
                        <pic:spPr>
                          <a:xfrm>
                            <a:off x="0" y="0"/>
                            <a:ext cx="189230" cy="257175"/>
                          </a:xfrm>
                          <a:prstGeom prst="rect">
                            <a:avLst/>
                          </a:prstGeom>
                          <a:ln/>
                        </pic:spPr>
                      </pic:pic>
                    </a:graphicData>
                  </a:graphic>
                </wp:anchor>
              </w:drawing>
            </w:r>
          </w:p>
        </w:tc>
      </w:tr>
      <w:tr w:rsidR="005729E1" w:rsidTr="009B11F9">
        <w:trPr>
          <w:cantSplit/>
          <w:trHeight w:val="1134"/>
        </w:trPr>
        <w:tc>
          <w:tcPr>
            <w:tcW w:w="709" w:type="dxa"/>
            <w:shd w:val="clear" w:color="auto" w:fill="DEC8EE"/>
            <w:textDirection w:val="btLr"/>
            <w:vAlign w:val="center"/>
          </w:tcPr>
          <w:p w:rsidR="005729E1" w:rsidRDefault="00C4456C">
            <w:pPr>
              <w:spacing w:line="240" w:lineRule="auto"/>
              <w:ind w:left="113" w:right="113"/>
              <w:jc w:val="center"/>
              <w:rPr>
                <w:rFonts w:ascii="Calibri" w:hAnsi="Calibri" w:cs="Calibri"/>
                <w:b/>
                <w:sz w:val="20"/>
                <w:szCs w:val="20"/>
              </w:rPr>
            </w:pPr>
            <w:r>
              <w:rPr>
                <w:rFonts w:ascii="Calibri" w:hAnsi="Calibri" w:cs="Calibri"/>
                <w:b/>
                <w:sz w:val="20"/>
                <w:szCs w:val="20"/>
              </w:rPr>
              <w:t>Health</w:t>
            </w:r>
          </w:p>
        </w:tc>
        <w:tc>
          <w:tcPr>
            <w:tcW w:w="3756" w:type="dxa"/>
          </w:tcPr>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Good general health.</w:t>
            </w:r>
          </w:p>
          <w:p w:rsidR="005729E1" w:rsidRPr="00FE6826" w:rsidRDefault="00C4456C">
            <w:pPr>
              <w:spacing w:line="240" w:lineRule="auto"/>
              <w:jc w:val="left"/>
              <w:rPr>
                <w:rFonts w:asciiTheme="minorHAnsi" w:hAnsiTheme="minorHAnsi" w:cstheme="minorHAnsi"/>
                <w:sz w:val="20"/>
                <w:szCs w:val="20"/>
              </w:rPr>
            </w:pPr>
            <w:r w:rsidRPr="00FE6826">
              <w:rPr>
                <w:rFonts w:asciiTheme="minorHAnsi" w:hAnsiTheme="minorHAnsi" w:cstheme="minorHAnsi"/>
                <w:sz w:val="20"/>
                <w:szCs w:val="20"/>
              </w:rPr>
              <w:t>Good attendance.</w:t>
            </w:r>
          </w:p>
        </w:tc>
        <w:tc>
          <w:tcPr>
            <w:tcW w:w="3899" w:type="dxa"/>
          </w:tcPr>
          <w:p w:rsidR="005729E1" w:rsidRPr="00FE6826" w:rsidRDefault="005729E1">
            <w:pPr>
              <w:spacing w:line="240" w:lineRule="auto"/>
              <w:jc w:val="left"/>
              <w:rPr>
                <w:rFonts w:asciiTheme="minorHAnsi" w:hAnsiTheme="minorHAnsi" w:cstheme="minorHAnsi"/>
                <w:sz w:val="20"/>
                <w:szCs w:val="20"/>
              </w:rPr>
            </w:pPr>
          </w:p>
        </w:tc>
        <w:tc>
          <w:tcPr>
            <w:tcW w:w="850" w:type="dxa"/>
          </w:tcPr>
          <w:p w:rsidR="005729E1" w:rsidRDefault="00C4456C">
            <w:pPr>
              <w:spacing w:line="240" w:lineRule="auto"/>
              <w:jc w:val="left"/>
              <w:rPr>
                <w:rFonts w:ascii="Calibri" w:hAnsi="Calibri" w:cs="Calibri"/>
                <w:sz w:val="20"/>
                <w:szCs w:val="20"/>
              </w:rPr>
            </w:pPr>
            <w:r>
              <w:rPr>
                <w:noProof/>
              </w:rPr>
              <w:drawing>
                <wp:anchor distT="0" distB="0" distL="114300" distR="114300" simplePos="0" relativeHeight="251674624" behindDoc="0" locked="0" layoutInCell="1" hidden="0" allowOverlap="1">
                  <wp:simplePos x="0" y="0"/>
                  <wp:positionH relativeFrom="column">
                    <wp:posOffset>96151</wp:posOffset>
                  </wp:positionH>
                  <wp:positionV relativeFrom="paragraph">
                    <wp:posOffset>64135</wp:posOffset>
                  </wp:positionV>
                  <wp:extent cx="189230" cy="257175"/>
                  <wp:effectExtent l="0" t="0" r="0" b="0"/>
                  <wp:wrapNone/>
                  <wp:docPr id="6084" name="image4.png" descr="C:\Users\stuartal\Google Drive\My Pictures\New folder\Reference.png"/>
                  <wp:cNvGraphicFramePr/>
                  <a:graphic xmlns:a="http://schemas.openxmlformats.org/drawingml/2006/main">
                    <a:graphicData uri="http://schemas.openxmlformats.org/drawingml/2006/picture">
                      <pic:pic xmlns:pic="http://schemas.openxmlformats.org/drawingml/2006/picture">
                        <pic:nvPicPr>
                          <pic:cNvPr id="0" name="image4.png" descr="C:\Users\stuartal\Google Drive\My Pictures\New folder\Reference.png"/>
                          <pic:cNvPicPr preferRelativeResize="0"/>
                        </pic:nvPicPr>
                        <pic:blipFill>
                          <a:blip r:embed="rId16"/>
                          <a:srcRect/>
                          <a:stretch>
                            <a:fillRect/>
                          </a:stretch>
                        </pic:blipFill>
                        <pic:spPr>
                          <a:xfrm>
                            <a:off x="0" y="0"/>
                            <a:ext cx="189230" cy="257175"/>
                          </a:xfrm>
                          <a:prstGeom prst="rect">
                            <a:avLst/>
                          </a:prstGeom>
                          <a:ln/>
                        </pic:spPr>
                      </pic:pic>
                    </a:graphicData>
                  </a:graphic>
                </wp:anchor>
              </w:drawing>
            </w:r>
            <w:r>
              <w:rPr>
                <w:noProof/>
              </w:rPr>
              <w:drawing>
                <wp:anchor distT="0" distB="0" distL="114300" distR="114300" simplePos="0" relativeHeight="251675648" behindDoc="0" locked="0" layoutInCell="1" hidden="0" allowOverlap="1">
                  <wp:simplePos x="0" y="0"/>
                  <wp:positionH relativeFrom="column">
                    <wp:posOffset>85991</wp:posOffset>
                  </wp:positionH>
                  <wp:positionV relativeFrom="paragraph">
                    <wp:posOffset>387985</wp:posOffset>
                  </wp:positionV>
                  <wp:extent cx="243840" cy="238125"/>
                  <wp:effectExtent l="0" t="0" r="0" b="0"/>
                  <wp:wrapNone/>
                  <wp:docPr id="6092" name="image7.png" descr="http://www.networkingkit.co.uk/images/account-application-icon.png"/>
                  <wp:cNvGraphicFramePr/>
                  <a:graphic xmlns:a="http://schemas.openxmlformats.org/drawingml/2006/main">
                    <a:graphicData uri="http://schemas.openxmlformats.org/drawingml/2006/picture">
                      <pic:pic xmlns:pic="http://schemas.openxmlformats.org/drawingml/2006/picture">
                        <pic:nvPicPr>
                          <pic:cNvPr id="0" name="image7.png" descr="http://www.networkingkit.co.uk/images/account-application-icon.png"/>
                          <pic:cNvPicPr preferRelativeResize="0"/>
                        </pic:nvPicPr>
                        <pic:blipFill>
                          <a:blip r:embed="rId15"/>
                          <a:srcRect/>
                          <a:stretch>
                            <a:fillRect/>
                          </a:stretch>
                        </pic:blipFill>
                        <pic:spPr>
                          <a:xfrm>
                            <a:off x="0" y="0"/>
                            <a:ext cx="243840" cy="238125"/>
                          </a:xfrm>
                          <a:prstGeom prst="rect">
                            <a:avLst/>
                          </a:prstGeom>
                          <a:ln/>
                        </pic:spPr>
                      </pic:pic>
                    </a:graphicData>
                  </a:graphic>
                </wp:anchor>
              </w:drawing>
            </w:r>
          </w:p>
        </w:tc>
      </w:tr>
    </w:tbl>
    <w:p w:rsidR="005729E1" w:rsidRDefault="005729E1">
      <w:pPr>
        <w:spacing w:after="160" w:line="259" w:lineRule="auto"/>
        <w:jc w:val="left"/>
        <w:rPr>
          <w:rFonts w:ascii="Calibri" w:eastAsia="Calibri" w:hAnsi="Calibri" w:cs="Calibri"/>
        </w:rPr>
      </w:pPr>
    </w:p>
    <w:tbl>
      <w:tblPr>
        <w:tblStyle w:val="4"/>
        <w:tblW w:w="9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630"/>
        <w:gridCol w:w="1588"/>
        <w:gridCol w:w="1491"/>
        <w:gridCol w:w="1574"/>
        <w:gridCol w:w="805"/>
        <w:gridCol w:w="1928"/>
      </w:tblGrid>
      <w:tr w:rsidR="005729E1">
        <w:trPr>
          <w:jc w:val="center"/>
        </w:trPr>
        <w:tc>
          <w:tcPr>
            <w:tcW w:w="1630" w:type="dxa"/>
          </w:tcPr>
          <w:p w:rsidR="005729E1" w:rsidRDefault="00C4456C">
            <w:pPr>
              <w:spacing w:line="240" w:lineRule="auto"/>
              <w:jc w:val="center"/>
              <w:rPr>
                <w:rFonts w:ascii="Calibri" w:hAnsi="Calibri" w:cs="Calibri"/>
                <w:b/>
                <w:i/>
              </w:rPr>
            </w:pPr>
            <w:r>
              <w:rPr>
                <w:rFonts w:ascii="Calibri" w:hAnsi="Calibri" w:cs="Calibri"/>
                <w:b/>
                <w:i/>
              </w:rPr>
              <w:t>Application</w:t>
            </w:r>
          </w:p>
        </w:tc>
        <w:tc>
          <w:tcPr>
            <w:tcW w:w="1588" w:type="dxa"/>
          </w:tcPr>
          <w:p w:rsidR="005729E1" w:rsidRDefault="00C4456C">
            <w:pPr>
              <w:spacing w:line="240" w:lineRule="auto"/>
              <w:jc w:val="center"/>
              <w:rPr>
                <w:rFonts w:ascii="Calibri" w:hAnsi="Calibri" w:cs="Calibri"/>
                <w:b/>
                <w:i/>
              </w:rPr>
            </w:pPr>
            <w:r>
              <w:rPr>
                <w:rFonts w:ascii="Calibri" w:hAnsi="Calibri" w:cs="Calibri"/>
                <w:b/>
                <w:i/>
              </w:rPr>
              <w:t>Reference</w:t>
            </w:r>
          </w:p>
        </w:tc>
        <w:tc>
          <w:tcPr>
            <w:tcW w:w="1491" w:type="dxa"/>
          </w:tcPr>
          <w:p w:rsidR="005729E1" w:rsidRDefault="00C4456C">
            <w:pPr>
              <w:spacing w:line="240" w:lineRule="auto"/>
              <w:jc w:val="center"/>
              <w:rPr>
                <w:rFonts w:ascii="Calibri" w:hAnsi="Calibri" w:cs="Calibri"/>
                <w:b/>
                <w:i/>
              </w:rPr>
            </w:pPr>
            <w:r>
              <w:rPr>
                <w:rFonts w:ascii="Calibri" w:hAnsi="Calibri" w:cs="Calibri"/>
                <w:b/>
                <w:i/>
              </w:rPr>
              <w:t>Lesson</w:t>
            </w:r>
          </w:p>
        </w:tc>
        <w:tc>
          <w:tcPr>
            <w:tcW w:w="1574" w:type="dxa"/>
          </w:tcPr>
          <w:p w:rsidR="005729E1" w:rsidRDefault="00C4456C">
            <w:pPr>
              <w:spacing w:line="240" w:lineRule="auto"/>
              <w:jc w:val="center"/>
              <w:rPr>
                <w:rFonts w:ascii="Calibri" w:hAnsi="Calibri" w:cs="Calibri"/>
                <w:b/>
                <w:i/>
              </w:rPr>
            </w:pPr>
            <w:r>
              <w:rPr>
                <w:rFonts w:ascii="Calibri" w:hAnsi="Calibri" w:cs="Calibri"/>
                <w:b/>
                <w:i/>
              </w:rPr>
              <w:t>Interview</w:t>
            </w:r>
          </w:p>
        </w:tc>
        <w:tc>
          <w:tcPr>
            <w:tcW w:w="805" w:type="dxa"/>
          </w:tcPr>
          <w:p w:rsidR="005729E1" w:rsidRDefault="005729E1">
            <w:pPr>
              <w:spacing w:line="240" w:lineRule="auto"/>
              <w:rPr>
                <w:rFonts w:ascii="Calibri" w:hAnsi="Calibri" w:cs="Calibri"/>
                <w:b/>
                <w:i/>
              </w:rPr>
            </w:pPr>
          </w:p>
        </w:tc>
        <w:tc>
          <w:tcPr>
            <w:tcW w:w="1928" w:type="dxa"/>
          </w:tcPr>
          <w:p w:rsidR="005729E1" w:rsidRDefault="005729E1">
            <w:pPr>
              <w:spacing w:line="240" w:lineRule="auto"/>
              <w:jc w:val="center"/>
              <w:rPr>
                <w:rFonts w:ascii="Calibri" w:hAnsi="Calibri" w:cs="Calibri"/>
                <w:b/>
                <w:i/>
              </w:rPr>
            </w:pPr>
          </w:p>
        </w:tc>
      </w:tr>
      <w:tr w:rsidR="005729E1">
        <w:trPr>
          <w:jc w:val="center"/>
        </w:trPr>
        <w:tc>
          <w:tcPr>
            <w:tcW w:w="1630" w:type="dxa"/>
          </w:tcPr>
          <w:p w:rsidR="005729E1" w:rsidRDefault="00C4456C">
            <w:pPr>
              <w:spacing w:line="240" w:lineRule="auto"/>
              <w:jc w:val="right"/>
              <w:rPr>
                <w:rFonts w:ascii="Calibri" w:hAnsi="Calibri" w:cs="Calibri"/>
                <w:b/>
                <w:i/>
              </w:rPr>
            </w:pPr>
            <w:r>
              <w:rPr>
                <w:noProof/>
              </w:rPr>
              <w:drawing>
                <wp:anchor distT="0" distB="0" distL="114300" distR="114300" simplePos="0" relativeHeight="251676672" behindDoc="0" locked="0" layoutInCell="1" hidden="0" allowOverlap="1">
                  <wp:simplePos x="0" y="0"/>
                  <wp:positionH relativeFrom="column">
                    <wp:posOffset>348028</wp:posOffset>
                  </wp:positionH>
                  <wp:positionV relativeFrom="paragraph">
                    <wp:posOffset>37093</wp:posOffset>
                  </wp:positionV>
                  <wp:extent cx="243840" cy="237490"/>
                  <wp:effectExtent l="0" t="0" r="0" b="0"/>
                  <wp:wrapNone/>
                  <wp:docPr id="608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243840" cy="237490"/>
                          </a:xfrm>
                          <a:prstGeom prst="rect">
                            <a:avLst/>
                          </a:prstGeom>
                          <a:ln/>
                        </pic:spPr>
                      </pic:pic>
                    </a:graphicData>
                  </a:graphic>
                </wp:anchor>
              </w:drawing>
            </w:r>
          </w:p>
        </w:tc>
        <w:tc>
          <w:tcPr>
            <w:tcW w:w="1588" w:type="dxa"/>
          </w:tcPr>
          <w:p w:rsidR="005729E1" w:rsidRDefault="00C4456C">
            <w:pPr>
              <w:spacing w:line="240" w:lineRule="auto"/>
              <w:jc w:val="right"/>
              <w:rPr>
                <w:rFonts w:ascii="Calibri" w:hAnsi="Calibri" w:cs="Calibri"/>
                <w:b/>
                <w:i/>
              </w:rPr>
            </w:pPr>
            <w:r>
              <w:rPr>
                <w:noProof/>
              </w:rPr>
              <w:drawing>
                <wp:anchor distT="0" distB="0" distL="114300" distR="114300" simplePos="0" relativeHeight="251677696" behindDoc="0" locked="0" layoutInCell="1" hidden="0" allowOverlap="1">
                  <wp:simplePos x="0" y="0"/>
                  <wp:positionH relativeFrom="column">
                    <wp:posOffset>339821</wp:posOffset>
                  </wp:positionH>
                  <wp:positionV relativeFrom="paragraph">
                    <wp:posOffset>38998</wp:posOffset>
                  </wp:positionV>
                  <wp:extent cx="189230" cy="257175"/>
                  <wp:effectExtent l="0" t="0" r="0" b="0"/>
                  <wp:wrapNone/>
                  <wp:docPr id="6099" name="image4.png" descr="C:\Users\stuartal\Google Drive\My Pictures\New folder\Reference.png"/>
                  <wp:cNvGraphicFramePr/>
                  <a:graphic xmlns:a="http://schemas.openxmlformats.org/drawingml/2006/main">
                    <a:graphicData uri="http://schemas.openxmlformats.org/drawingml/2006/picture">
                      <pic:pic xmlns:pic="http://schemas.openxmlformats.org/drawingml/2006/picture">
                        <pic:nvPicPr>
                          <pic:cNvPr id="0" name="image4.png" descr="C:\Users\stuartal\Google Drive\My Pictures\New folder\Reference.png"/>
                          <pic:cNvPicPr preferRelativeResize="0"/>
                        </pic:nvPicPr>
                        <pic:blipFill>
                          <a:blip r:embed="rId16"/>
                          <a:srcRect/>
                          <a:stretch>
                            <a:fillRect/>
                          </a:stretch>
                        </pic:blipFill>
                        <pic:spPr>
                          <a:xfrm>
                            <a:off x="0" y="0"/>
                            <a:ext cx="189230" cy="257175"/>
                          </a:xfrm>
                          <a:prstGeom prst="rect">
                            <a:avLst/>
                          </a:prstGeom>
                          <a:ln/>
                        </pic:spPr>
                      </pic:pic>
                    </a:graphicData>
                  </a:graphic>
                </wp:anchor>
              </w:drawing>
            </w:r>
          </w:p>
        </w:tc>
        <w:tc>
          <w:tcPr>
            <w:tcW w:w="1491" w:type="dxa"/>
          </w:tcPr>
          <w:p w:rsidR="005729E1" w:rsidRDefault="00C4456C">
            <w:pPr>
              <w:spacing w:line="240" w:lineRule="auto"/>
              <w:jc w:val="right"/>
              <w:rPr>
                <w:rFonts w:ascii="Calibri" w:hAnsi="Calibri" w:cs="Calibri"/>
                <w:b/>
                <w:i/>
              </w:rPr>
            </w:pPr>
            <w:r>
              <w:rPr>
                <w:noProof/>
              </w:rPr>
              <w:drawing>
                <wp:anchor distT="0" distB="0" distL="114300" distR="114300" simplePos="0" relativeHeight="251678720" behindDoc="0" locked="0" layoutInCell="1" hidden="0" allowOverlap="1">
                  <wp:simplePos x="0" y="0"/>
                  <wp:positionH relativeFrom="column">
                    <wp:posOffset>250442</wp:posOffset>
                  </wp:positionH>
                  <wp:positionV relativeFrom="paragraph">
                    <wp:posOffset>32385</wp:posOffset>
                  </wp:positionV>
                  <wp:extent cx="276225" cy="276225"/>
                  <wp:effectExtent l="0" t="0" r="0" b="0"/>
                  <wp:wrapNone/>
                  <wp:docPr id="609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76225" cy="276225"/>
                          </a:xfrm>
                          <a:prstGeom prst="rect">
                            <a:avLst/>
                          </a:prstGeom>
                          <a:ln/>
                        </pic:spPr>
                      </pic:pic>
                    </a:graphicData>
                  </a:graphic>
                </wp:anchor>
              </w:drawing>
            </w:r>
          </w:p>
        </w:tc>
        <w:tc>
          <w:tcPr>
            <w:tcW w:w="1574" w:type="dxa"/>
          </w:tcPr>
          <w:p w:rsidR="005729E1" w:rsidRDefault="00C4456C">
            <w:pPr>
              <w:spacing w:line="240" w:lineRule="auto"/>
              <w:jc w:val="right"/>
              <w:rPr>
                <w:rFonts w:ascii="Calibri" w:hAnsi="Calibri" w:cs="Calibri"/>
                <w:b/>
                <w:i/>
              </w:rPr>
            </w:pPr>
            <w:r>
              <w:rPr>
                <w:noProof/>
              </w:rPr>
              <w:drawing>
                <wp:anchor distT="0" distB="0" distL="114300" distR="114300" simplePos="0" relativeHeight="251679744" behindDoc="0" locked="0" layoutInCell="1" hidden="0" allowOverlap="1">
                  <wp:simplePos x="0" y="0"/>
                  <wp:positionH relativeFrom="column">
                    <wp:posOffset>273517</wp:posOffset>
                  </wp:positionH>
                  <wp:positionV relativeFrom="paragraph">
                    <wp:posOffset>46619</wp:posOffset>
                  </wp:positionV>
                  <wp:extent cx="255905" cy="262255"/>
                  <wp:effectExtent l="0" t="0" r="0" b="0"/>
                  <wp:wrapNone/>
                  <wp:docPr id="60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255905" cy="262255"/>
                          </a:xfrm>
                          <a:prstGeom prst="rect">
                            <a:avLst/>
                          </a:prstGeom>
                          <a:ln/>
                        </pic:spPr>
                      </pic:pic>
                    </a:graphicData>
                  </a:graphic>
                </wp:anchor>
              </w:drawing>
            </w:r>
          </w:p>
        </w:tc>
        <w:tc>
          <w:tcPr>
            <w:tcW w:w="805" w:type="dxa"/>
          </w:tcPr>
          <w:p w:rsidR="005729E1" w:rsidRDefault="005729E1">
            <w:pPr>
              <w:spacing w:line="240" w:lineRule="auto"/>
              <w:jc w:val="center"/>
              <w:rPr>
                <w:rFonts w:ascii="Calibri" w:hAnsi="Calibri" w:cs="Calibri"/>
                <w:b/>
                <w:i/>
              </w:rPr>
            </w:pPr>
          </w:p>
        </w:tc>
        <w:tc>
          <w:tcPr>
            <w:tcW w:w="1928" w:type="dxa"/>
          </w:tcPr>
          <w:p w:rsidR="005729E1" w:rsidRDefault="005729E1">
            <w:pPr>
              <w:spacing w:line="240" w:lineRule="auto"/>
              <w:jc w:val="center"/>
              <w:rPr>
                <w:rFonts w:ascii="Calibri" w:hAnsi="Calibri" w:cs="Calibri"/>
                <w:b/>
                <w:i/>
              </w:rPr>
            </w:pPr>
          </w:p>
        </w:tc>
      </w:tr>
    </w:tbl>
    <w:p w:rsidR="005729E1" w:rsidRDefault="005729E1">
      <w:pPr>
        <w:spacing w:after="160" w:line="259" w:lineRule="auto"/>
        <w:jc w:val="left"/>
        <w:rPr>
          <w:rFonts w:ascii="Calibri" w:eastAsia="Calibri" w:hAnsi="Calibri" w:cs="Calibri"/>
        </w:rPr>
      </w:pPr>
    </w:p>
    <w:p w:rsidR="005729E1" w:rsidRDefault="005729E1">
      <w:pPr>
        <w:spacing w:line="240" w:lineRule="auto"/>
        <w:jc w:val="left"/>
      </w:pPr>
    </w:p>
    <w:sectPr w:rsidR="005729E1">
      <w:footerReference w:type="even" r:id="rId20"/>
      <w:footerReference w:type="default" r:id="rId21"/>
      <w:pgSz w:w="11907" w:h="16839"/>
      <w:pgMar w:top="709" w:right="1134" w:bottom="992" w:left="1134" w:header="72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A49" w:rsidRDefault="00D37A49">
      <w:pPr>
        <w:spacing w:line="240" w:lineRule="auto"/>
      </w:pPr>
      <w:r>
        <w:separator/>
      </w:r>
    </w:p>
  </w:endnote>
  <w:endnote w:type="continuationSeparator" w:id="0">
    <w:p w:rsidR="00D37A49" w:rsidRDefault="00D37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entieth Century">
    <w:altName w:val="Calibri"/>
    <w:charset w:val="00"/>
    <w:family w:val="auto"/>
    <w:pitch w:val="default"/>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HGPAC+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Questrial">
    <w:panose1 w:val="00000000000000000000"/>
    <w:charset w:val="00"/>
    <w:family w:val="roman"/>
    <w:notTrueType/>
    <w:pitch w:val="default"/>
  </w:font>
  <w:font w:name="Minion Pro">
    <w:panose1 w:val="00000000000000000000"/>
    <w:charset w:val="00"/>
    <w:family w:val="roman"/>
    <w:notTrueType/>
    <w:pitch w:val="default"/>
  </w:font>
  <w:font w:name="Manrope">
    <w:altName w:val="Calibri"/>
    <w:charset w:val="00"/>
    <w:family w:val="auto"/>
    <w:pitch w:val="default"/>
  </w:font>
  <w:font w:name="EB Garamo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E1" w:rsidRDefault="00C4456C">
    <w:pPr>
      <w:pBdr>
        <w:top w:val="nil"/>
        <w:left w:val="nil"/>
        <w:bottom w:val="nil"/>
        <w:right w:val="nil"/>
        <w:between w:val="nil"/>
      </w:pBdr>
      <w:tabs>
        <w:tab w:val="center" w:pos="4153"/>
        <w:tab w:val="right" w:pos="8306"/>
      </w:tabs>
      <w:rPr>
        <w:rFonts w:ascii="Arial" w:eastAsia="Arial" w:hAnsi="Arial"/>
        <w:color w:val="000000"/>
      </w:rPr>
    </w:pPr>
    <w:r>
      <w:rPr>
        <w:rFonts w:ascii="Arial" w:eastAsia="Arial" w:hAnsi="Arial"/>
        <w:color w:val="000000"/>
      </w:rPr>
      <w:t>© Selby High School</w:t>
    </w:r>
    <w:r>
      <w:rPr>
        <w:rFonts w:ascii="Arial" w:eastAsia="Arial" w:hAnsi="Arial"/>
        <w:color w:val="000000"/>
      </w:rPr>
      <w:tab/>
    </w:r>
    <w:r>
      <w:rPr>
        <w:rFonts w:ascii="Arial" w:eastAsia="Arial" w:hAnsi="Arial"/>
        <w:b/>
        <w:color w:val="000000"/>
        <w:sz w:val="18"/>
        <w:szCs w:val="18"/>
      </w:rPr>
      <w:fldChar w:fldCharType="begin"/>
    </w:r>
    <w:r>
      <w:rPr>
        <w:rFonts w:ascii="Arial" w:eastAsia="Arial" w:hAnsi="Arial"/>
        <w:b/>
        <w:color w:val="000000"/>
        <w:sz w:val="18"/>
        <w:szCs w:val="18"/>
      </w:rPr>
      <w:instrText>PAGE</w:instrText>
    </w:r>
    <w:r>
      <w:rPr>
        <w:rFonts w:ascii="Arial" w:eastAsia="Arial" w:hAnsi="Arial"/>
        <w:b/>
        <w:color w:val="000000"/>
        <w:sz w:val="18"/>
        <w:szCs w:val="18"/>
      </w:rPr>
      <w:fldChar w:fldCharType="end"/>
    </w:r>
    <w:r>
      <w:rPr>
        <w:rFonts w:ascii="Arial" w:eastAsia="Arial" w:hAnsi="Arial"/>
        <w:b/>
        <w:color w:val="000000"/>
        <w:sz w:val="18"/>
        <w:szCs w:val="18"/>
      </w:rPr>
      <w:tab/>
      <w:t>Schools Internet Policy 2004 Draft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E1" w:rsidRDefault="005729E1">
    <w:pPr>
      <w:widowControl w:val="0"/>
      <w:pBdr>
        <w:top w:val="nil"/>
        <w:left w:val="nil"/>
        <w:bottom w:val="nil"/>
        <w:right w:val="nil"/>
        <w:between w:val="nil"/>
      </w:pBdr>
      <w:jc w:val="left"/>
    </w:pPr>
  </w:p>
  <w:tbl>
    <w:tblPr>
      <w:tblStyle w:val="1"/>
      <w:tblW w:w="10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081"/>
      <w:gridCol w:w="2857"/>
      <w:gridCol w:w="1277"/>
    </w:tblGrid>
    <w:tr w:rsidR="005729E1">
      <w:trPr>
        <w:trHeight w:val="705"/>
        <w:jc w:val="center"/>
      </w:trPr>
      <w:tc>
        <w:tcPr>
          <w:tcW w:w="1277" w:type="dxa"/>
          <w:shd w:val="clear" w:color="auto" w:fill="228099"/>
          <w:vAlign w:val="center"/>
        </w:tcPr>
        <w:p w:rsidR="005729E1" w:rsidRDefault="00C4456C">
          <w:pPr>
            <w:tabs>
              <w:tab w:val="center" w:pos="4153"/>
              <w:tab w:val="right" w:pos="8306"/>
            </w:tabs>
            <w:jc w:val="left"/>
            <w:rPr>
              <w:rFonts w:ascii="Twentieth Century" w:eastAsia="Twentieth Century" w:hAnsi="Twentieth Century" w:cs="Twentieth Century"/>
              <w:color w:val="FFFFFF"/>
              <w:sz w:val="20"/>
              <w:szCs w:val="20"/>
            </w:rPr>
          </w:pPr>
          <w:r>
            <w:rPr>
              <w:rFonts w:ascii="Twentieth Century" w:eastAsia="Twentieth Century" w:hAnsi="Twentieth Century" w:cs="Twentieth Century"/>
              <w:color w:val="FFFFFF"/>
              <w:sz w:val="20"/>
              <w:szCs w:val="20"/>
            </w:rPr>
            <w:t xml:space="preserve">Page </w:t>
          </w:r>
          <w:r>
            <w:rPr>
              <w:rFonts w:ascii="Twentieth Century" w:hAnsi="Twentieth Century" w:cs="Twentieth Century"/>
              <w:color w:val="FFFFFF"/>
              <w:sz w:val="20"/>
              <w:szCs w:val="20"/>
            </w:rPr>
            <w:fldChar w:fldCharType="begin"/>
          </w:r>
          <w:r>
            <w:rPr>
              <w:rFonts w:ascii="Twentieth Century" w:eastAsia="Twentieth Century" w:hAnsi="Twentieth Century" w:cs="Twentieth Century"/>
              <w:color w:val="FFFFFF"/>
              <w:sz w:val="20"/>
              <w:szCs w:val="20"/>
            </w:rPr>
            <w:instrText>PAGE</w:instrText>
          </w:r>
          <w:r>
            <w:rPr>
              <w:rFonts w:ascii="Twentieth Century" w:hAnsi="Twentieth Century" w:cs="Twentieth Century"/>
              <w:color w:val="FFFFFF"/>
              <w:sz w:val="20"/>
              <w:szCs w:val="20"/>
            </w:rPr>
            <w:fldChar w:fldCharType="separate"/>
          </w:r>
          <w:r w:rsidR="00A151D2">
            <w:rPr>
              <w:rFonts w:ascii="Twentieth Century" w:eastAsia="Twentieth Century" w:hAnsi="Twentieth Century" w:cs="Twentieth Century"/>
              <w:noProof/>
              <w:color w:val="FFFFFF"/>
              <w:sz w:val="20"/>
              <w:szCs w:val="20"/>
            </w:rPr>
            <w:t>1</w:t>
          </w:r>
          <w:r>
            <w:rPr>
              <w:rFonts w:ascii="Twentieth Century" w:hAnsi="Twentieth Century" w:cs="Twentieth Century"/>
              <w:color w:val="FFFFFF"/>
              <w:sz w:val="20"/>
              <w:szCs w:val="20"/>
            </w:rPr>
            <w:fldChar w:fldCharType="end"/>
          </w:r>
        </w:p>
      </w:tc>
      <w:tc>
        <w:tcPr>
          <w:tcW w:w="5081" w:type="dxa"/>
          <w:shd w:val="clear" w:color="auto" w:fill="228099"/>
          <w:vAlign w:val="center"/>
        </w:tcPr>
        <w:p w:rsidR="005729E1" w:rsidRDefault="00C4456C">
          <w:pPr>
            <w:tabs>
              <w:tab w:val="center" w:pos="4153"/>
              <w:tab w:val="right" w:pos="8306"/>
            </w:tabs>
            <w:jc w:val="center"/>
            <w:rPr>
              <w:rFonts w:ascii="Twentieth Century" w:eastAsia="Twentieth Century" w:hAnsi="Twentieth Century" w:cs="Twentieth Century"/>
              <w:color w:val="FFFFFF"/>
              <w:sz w:val="20"/>
              <w:szCs w:val="20"/>
            </w:rPr>
          </w:pPr>
          <w:r>
            <w:rPr>
              <w:rFonts w:ascii="Twentieth Century" w:eastAsia="Twentieth Century" w:hAnsi="Twentieth Century" w:cs="Twentieth Century"/>
              <w:color w:val="FFFFFF"/>
              <w:sz w:val="20"/>
              <w:szCs w:val="20"/>
            </w:rPr>
            <w:t>Recruitment Information Pack</w:t>
          </w:r>
        </w:p>
        <w:p w:rsidR="005729E1" w:rsidRDefault="009B11F9">
          <w:pPr>
            <w:tabs>
              <w:tab w:val="center" w:pos="4153"/>
              <w:tab w:val="right" w:pos="8306"/>
            </w:tabs>
            <w:jc w:val="center"/>
            <w:rPr>
              <w:rFonts w:ascii="Twentieth Century" w:eastAsia="Twentieth Century" w:hAnsi="Twentieth Century" w:cs="Twentieth Century"/>
              <w:color w:val="FFFFFF"/>
              <w:sz w:val="20"/>
              <w:szCs w:val="20"/>
            </w:rPr>
          </w:pPr>
          <w:r>
            <w:rPr>
              <w:color w:val="FFFFFF"/>
              <w:sz w:val="20"/>
              <w:szCs w:val="20"/>
            </w:rPr>
            <w:t>Vice Principal, Student Outcomes</w:t>
          </w:r>
        </w:p>
      </w:tc>
      <w:tc>
        <w:tcPr>
          <w:tcW w:w="2857" w:type="dxa"/>
          <w:shd w:val="clear" w:color="auto" w:fill="7030A0"/>
          <w:vAlign w:val="center"/>
        </w:tcPr>
        <w:p w:rsidR="005729E1" w:rsidRDefault="00C4456C">
          <w:pPr>
            <w:tabs>
              <w:tab w:val="center" w:pos="4153"/>
              <w:tab w:val="right" w:pos="8306"/>
            </w:tabs>
            <w:jc w:val="cente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Selby High School</w:t>
          </w:r>
        </w:p>
      </w:tc>
      <w:tc>
        <w:tcPr>
          <w:tcW w:w="1277" w:type="dxa"/>
          <w:shd w:val="clear" w:color="auto" w:fill="7030A0"/>
        </w:tcPr>
        <w:p w:rsidR="005729E1" w:rsidRDefault="00C4456C">
          <w:pPr>
            <w:tabs>
              <w:tab w:val="center" w:pos="4153"/>
              <w:tab w:val="right" w:pos="8306"/>
            </w:tabs>
            <w:jc w:val="left"/>
            <w:rPr>
              <w:rFonts w:ascii="Twentieth Century" w:eastAsia="Twentieth Century" w:hAnsi="Twentieth Century" w:cs="Twentieth Century"/>
              <w:sz w:val="20"/>
              <w:szCs w:val="20"/>
            </w:rPr>
          </w:pPr>
          <w:r>
            <w:rPr>
              <w:noProof/>
            </w:rPr>
            <w:drawing>
              <wp:anchor distT="0" distB="0" distL="114300" distR="114300" simplePos="0" relativeHeight="251658240" behindDoc="0" locked="0" layoutInCell="1" hidden="0" allowOverlap="1">
                <wp:simplePos x="0" y="0"/>
                <wp:positionH relativeFrom="column">
                  <wp:posOffset>158198</wp:posOffset>
                </wp:positionH>
                <wp:positionV relativeFrom="paragraph">
                  <wp:posOffset>55768</wp:posOffset>
                </wp:positionV>
                <wp:extent cx="437322" cy="324999"/>
                <wp:effectExtent l="0" t="0" r="0" b="0"/>
                <wp:wrapNone/>
                <wp:docPr id="60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7322" cy="324999"/>
                        </a:xfrm>
                        <a:prstGeom prst="rect">
                          <a:avLst/>
                        </a:prstGeom>
                        <a:ln/>
                      </pic:spPr>
                    </pic:pic>
                  </a:graphicData>
                </a:graphic>
              </wp:anchor>
            </w:drawing>
          </w:r>
        </w:p>
      </w:tc>
    </w:tr>
  </w:tbl>
  <w:p w:rsidR="005729E1" w:rsidRDefault="005729E1">
    <w:pPr>
      <w:pBdr>
        <w:top w:val="nil"/>
        <w:left w:val="nil"/>
        <w:bottom w:val="nil"/>
        <w:right w:val="nil"/>
        <w:between w:val="nil"/>
      </w:pBdr>
      <w:tabs>
        <w:tab w:val="center" w:pos="4153"/>
        <w:tab w:val="right" w:pos="8306"/>
      </w:tabs>
      <w:rPr>
        <w:rFonts w:ascii="Arial" w:eastAsia="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A49" w:rsidRDefault="00D37A49">
      <w:pPr>
        <w:spacing w:line="240" w:lineRule="auto"/>
      </w:pPr>
      <w:r>
        <w:separator/>
      </w:r>
    </w:p>
  </w:footnote>
  <w:footnote w:type="continuationSeparator" w:id="0">
    <w:p w:rsidR="00D37A49" w:rsidRDefault="00D37A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03C"/>
    <w:multiLevelType w:val="hybridMultilevel"/>
    <w:tmpl w:val="DE5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62A07"/>
    <w:multiLevelType w:val="multilevel"/>
    <w:tmpl w:val="0C662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94248C"/>
    <w:multiLevelType w:val="multilevel"/>
    <w:tmpl w:val="6CF4591C"/>
    <w:lvl w:ilvl="0">
      <w:start w:val="1"/>
      <w:numFmt w:val="bullet"/>
      <w:pStyle w:val="Level4Bo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6548FD"/>
    <w:multiLevelType w:val="multilevel"/>
    <w:tmpl w:val="CB0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D188C"/>
    <w:multiLevelType w:val="multilevel"/>
    <w:tmpl w:val="B0E26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151A6B"/>
    <w:multiLevelType w:val="multilevel"/>
    <w:tmpl w:val="51F48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BA38FC"/>
    <w:multiLevelType w:val="multilevel"/>
    <w:tmpl w:val="BBE858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2903AF"/>
    <w:multiLevelType w:val="multilevel"/>
    <w:tmpl w:val="124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207308"/>
    <w:multiLevelType w:val="hybridMultilevel"/>
    <w:tmpl w:val="6F44F6CC"/>
    <w:lvl w:ilvl="0" w:tplc="571649A0">
      <w:numFmt w:val="bullet"/>
      <w:lvlText w:val="•"/>
      <w:lvlJc w:val="left"/>
      <w:pPr>
        <w:ind w:left="1080" w:hanging="360"/>
      </w:pPr>
      <w:rPr>
        <w:rFonts w:ascii="Tw Cen MT" w:eastAsia="Calibri" w:hAnsi="Tw Cen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2E69EE"/>
    <w:multiLevelType w:val="multilevel"/>
    <w:tmpl w:val="56101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545900"/>
    <w:multiLevelType w:val="multilevel"/>
    <w:tmpl w:val="162E4706"/>
    <w:lvl w:ilvl="0">
      <w:start w:val="1"/>
      <w:numFmt w:val="bullet"/>
      <w:pStyle w:val="DfESBullets"/>
      <w:lvlText w:val="•"/>
      <w:lvlJc w:val="left"/>
      <w:pPr>
        <w:ind w:left="502" w:hanging="360"/>
      </w:pPr>
      <w:rPr>
        <w:rFonts w:ascii="Calibri" w:eastAsia="Calibri" w:hAnsi="Calibri" w:cs="Calibri"/>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4AB95296"/>
    <w:multiLevelType w:val="multilevel"/>
    <w:tmpl w:val="26EC86F6"/>
    <w:lvl w:ilvl="0">
      <w:start w:val="1"/>
      <w:numFmt w:val="bullet"/>
      <w:lvlText w:val="●"/>
      <w:lvlJc w:val="left"/>
      <w:pPr>
        <w:ind w:left="759" w:hanging="358"/>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12" w15:restartNumberingAfterBreak="0">
    <w:nsid w:val="54C270B4"/>
    <w:multiLevelType w:val="multilevel"/>
    <w:tmpl w:val="FD28A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F928BA"/>
    <w:multiLevelType w:val="hybridMultilevel"/>
    <w:tmpl w:val="038C5F2E"/>
    <w:lvl w:ilvl="0" w:tplc="571649A0">
      <w:numFmt w:val="bullet"/>
      <w:lvlText w:val="•"/>
      <w:lvlJc w:val="left"/>
      <w:pPr>
        <w:ind w:left="720" w:hanging="360"/>
      </w:pPr>
      <w:rPr>
        <w:rFonts w:ascii="Tw Cen MT" w:eastAsia="Calibri" w:hAnsi="Tw Cen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A72C5"/>
    <w:multiLevelType w:val="hybridMultilevel"/>
    <w:tmpl w:val="6BD0AB9C"/>
    <w:lvl w:ilvl="0" w:tplc="571649A0">
      <w:numFmt w:val="bullet"/>
      <w:lvlText w:val="•"/>
      <w:lvlJc w:val="left"/>
      <w:pPr>
        <w:ind w:left="1080" w:hanging="360"/>
      </w:pPr>
      <w:rPr>
        <w:rFonts w:ascii="Tw Cen MT" w:eastAsia="Calibri" w:hAnsi="Tw Cen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C430A5"/>
    <w:multiLevelType w:val="multilevel"/>
    <w:tmpl w:val="E48C5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1"/>
  </w:num>
  <w:num w:numId="4">
    <w:abstractNumId w:val="15"/>
  </w:num>
  <w:num w:numId="5">
    <w:abstractNumId w:val="11"/>
  </w:num>
  <w:num w:numId="6">
    <w:abstractNumId w:val="3"/>
  </w:num>
  <w:num w:numId="7">
    <w:abstractNumId w:val="6"/>
  </w:num>
  <w:num w:numId="8">
    <w:abstractNumId w:val="7"/>
  </w:num>
  <w:num w:numId="9">
    <w:abstractNumId w:val="9"/>
  </w:num>
  <w:num w:numId="10">
    <w:abstractNumId w:val="5"/>
  </w:num>
  <w:num w:numId="11">
    <w:abstractNumId w:val="4"/>
  </w:num>
  <w:num w:numId="12">
    <w:abstractNumId w:val="12"/>
  </w:num>
  <w:num w:numId="13">
    <w:abstractNumId w:val="0"/>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E1"/>
    <w:rsid w:val="000C6820"/>
    <w:rsid w:val="001B1465"/>
    <w:rsid w:val="004A7759"/>
    <w:rsid w:val="004D4B0D"/>
    <w:rsid w:val="005502A2"/>
    <w:rsid w:val="005729E1"/>
    <w:rsid w:val="007D54C3"/>
    <w:rsid w:val="009B11F9"/>
    <w:rsid w:val="00A151D2"/>
    <w:rsid w:val="00C4456C"/>
    <w:rsid w:val="00CB42AD"/>
    <w:rsid w:val="00D37A49"/>
    <w:rsid w:val="00D87FE9"/>
    <w:rsid w:val="00EB39AB"/>
    <w:rsid w:val="00F9686B"/>
    <w:rsid w:val="00FC2627"/>
    <w:rsid w:val="00FC6B94"/>
    <w:rsid w:val="00FE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0E8D"/>
  <w15:docId w15:val="{B5F29992-D377-4641-8BDA-D0172A5A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0FC"/>
    <w:rPr>
      <w:rFonts w:ascii="Tw Cen MT" w:hAnsi="Tw Cen MT" w:cs="Arial"/>
      <w:bCs/>
      <w:szCs w:val="24"/>
      <w:lang w:eastAsia="en-US"/>
    </w:rPr>
  </w:style>
  <w:style w:type="paragraph" w:styleId="Heading1">
    <w:name w:val="heading 1"/>
    <w:basedOn w:val="Normal"/>
    <w:next w:val="Normal"/>
    <w:link w:val="Heading1Char"/>
    <w:uiPriority w:val="9"/>
    <w:qFormat/>
    <w:rsid w:val="00B85B5E"/>
    <w:pPr>
      <w:keepNext/>
      <w:pBdr>
        <w:bottom w:val="single" w:sz="18" w:space="1" w:color="7030A0"/>
      </w:pBdr>
      <w:outlineLvl w:val="0"/>
    </w:pPr>
    <w:rPr>
      <w:rFonts w:cs="Times New Roman"/>
      <w:b/>
      <w:spacing w:val="20"/>
      <w:szCs w:val="52"/>
    </w:rPr>
  </w:style>
  <w:style w:type="paragraph" w:styleId="Heading2">
    <w:name w:val="heading 2"/>
    <w:basedOn w:val="Normal"/>
    <w:next w:val="Normal"/>
    <w:link w:val="Heading2Char"/>
    <w:uiPriority w:val="9"/>
    <w:unhideWhenUsed/>
    <w:qFormat/>
    <w:rsid w:val="00197B2E"/>
    <w:pPr>
      <w:keepNext/>
      <w:pBdr>
        <w:bottom w:val="single" w:sz="12" w:space="1" w:color="228099"/>
      </w:pBdr>
      <w:outlineLvl w:val="1"/>
    </w:pPr>
    <w:rPr>
      <w:rFonts w:cs="Times New Roman"/>
      <w:b/>
      <w:bCs w:val="0"/>
      <w:spacing w:val="20"/>
      <w:szCs w:val="28"/>
      <w:lang w:eastAsia="x-none"/>
    </w:rPr>
  </w:style>
  <w:style w:type="paragraph" w:styleId="Heading3">
    <w:name w:val="heading 3"/>
    <w:basedOn w:val="Normal"/>
    <w:next w:val="Normal"/>
    <w:link w:val="Heading3Char"/>
    <w:uiPriority w:val="9"/>
    <w:unhideWhenUsed/>
    <w:qFormat/>
    <w:rsid w:val="00192D22"/>
    <w:pPr>
      <w:keepNext/>
      <w:keepLines/>
      <w:pBdr>
        <w:bottom w:val="single" w:sz="12" w:space="1" w:color="A6A6A6" w:themeColor="background1" w:themeShade="A6"/>
      </w:pBdr>
      <w:outlineLvl w:val="2"/>
    </w:pPr>
    <w:rPr>
      <w:rFonts w:cs="Times New Roman"/>
      <w:b/>
      <w:bCs w:val="0"/>
      <w:spacing w:val="20"/>
      <w:szCs w:val="20"/>
      <w:lang w:val="x-none"/>
    </w:rPr>
  </w:style>
  <w:style w:type="paragraph" w:styleId="Heading4">
    <w:name w:val="heading 4"/>
    <w:basedOn w:val="Heading3"/>
    <w:next w:val="Normal"/>
    <w:link w:val="Heading4Char"/>
    <w:uiPriority w:val="9"/>
    <w:unhideWhenUsed/>
    <w:qFormat/>
    <w:rsid w:val="00197B2E"/>
    <w:pPr>
      <w:outlineLvl w:val="3"/>
    </w:pPr>
    <w:rPr>
      <w:b w:val="0"/>
    </w:rPr>
  </w:style>
  <w:style w:type="paragraph" w:styleId="Heading5">
    <w:name w:val="heading 5"/>
    <w:basedOn w:val="Normal"/>
    <w:next w:val="Normal"/>
    <w:link w:val="Heading5Char"/>
    <w:uiPriority w:val="9"/>
    <w:unhideWhenUsed/>
    <w:qFormat/>
    <w:rsid w:val="00410EAD"/>
    <w:pPr>
      <w:keepNext/>
      <w:outlineLvl w:val="4"/>
    </w:pPr>
    <w:rPr>
      <w:rFonts w:ascii="Arial" w:hAnsi="Arial"/>
      <w:color w:val="000000"/>
      <w:sz w:val="28"/>
      <w:szCs w:val="20"/>
    </w:rPr>
  </w:style>
  <w:style w:type="paragraph" w:styleId="Heading6">
    <w:name w:val="heading 6"/>
    <w:basedOn w:val="Normal"/>
    <w:next w:val="Normal"/>
    <w:link w:val="Heading6Char"/>
    <w:uiPriority w:val="9"/>
    <w:semiHidden/>
    <w:unhideWhenUsed/>
    <w:qFormat/>
    <w:rsid w:val="00445450"/>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nhideWhenUsed/>
    <w:qFormat/>
    <w:rsid w:val="00445450"/>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qFormat/>
    <w:rsid w:val="00410EAD"/>
    <w:pPr>
      <w:keepNext/>
      <w:outlineLvl w:val="7"/>
    </w:pPr>
    <w:rPr>
      <w:rFonts w:ascii="Times New Roman" w:hAnsi="Times New Roman"/>
      <w:color w:val="000000"/>
      <w:szCs w:val="20"/>
      <w:u w:val="single"/>
      <w:lang w:val="en-US"/>
    </w:rPr>
  </w:style>
  <w:style w:type="paragraph" w:styleId="Heading9">
    <w:name w:val="heading 9"/>
    <w:basedOn w:val="Normal"/>
    <w:next w:val="Normal"/>
    <w:link w:val="Heading9Char"/>
    <w:qFormat/>
    <w:rsid w:val="00410EAD"/>
    <w:pPr>
      <w:keepNext/>
      <w:jc w:val="center"/>
      <w:outlineLvl w:val="8"/>
    </w:pPr>
    <w:rPr>
      <w:rFonts w:ascii="Arial" w:hAnsi="Arial"/>
      <w:b/>
      <w:bCs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45450"/>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Heading1Char">
    <w:name w:val="Heading 1 Char"/>
    <w:link w:val="Heading1"/>
    <w:rsid w:val="00B85B5E"/>
    <w:rPr>
      <w:rFonts w:ascii="Tw Cen MT" w:hAnsi="Tw Cen MT"/>
      <w:b/>
      <w:bCs/>
      <w:spacing w:val="20"/>
      <w:sz w:val="24"/>
      <w:szCs w:val="52"/>
      <w:lang w:eastAsia="en-US"/>
    </w:rPr>
  </w:style>
  <w:style w:type="character" w:customStyle="1" w:styleId="Heading2Char">
    <w:name w:val="Heading 2 Char"/>
    <w:link w:val="Heading2"/>
    <w:rsid w:val="00197B2E"/>
    <w:rPr>
      <w:rFonts w:ascii="Tw Cen MT" w:hAnsi="Tw Cen MT"/>
      <w:b/>
      <w:bCs/>
      <w:spacing w:val="20"/>
      <w:sz w:val="24"/>
      <w:szCs w:val="28"/>
      <w:lang w:eastAsia="x-none"/>
    </w:rPr>
  </w:style>
  <w:style w:type="character" w:customStyle="1" w:styleId="Heading3Char">
    <w:name w:val="Heading 3 Char"/>
    <w:link w:val="Heading3"/>
    <w:rsid w:val="00192D22"/>
    <w:rPr>
      <w:rFonts w:ascii="Tw Cen MT" w:hAnsi="Tw Cen MT"/>
      <w:b/>
      <w:spacing w:val="20"/>
      <w:sz w:val="24"/>
      <w:lang w:val="x-none" w:eastAsia="en-US"/>
    </w:rPr>
  </w:style>
  <w:style w:type="character" w:customStyle="1" w:styleId="Heading4Char">
    <w:name w:val="Heading 4 Char"/>
    <w:basedOn w:val="DefaultParagraphFont"/>
    <w:link w:val="Heading4"/>
    <w:rsid w:val="00197B2E"/>
    <w:rPr>
      <w:bCs/>
      <w:spacing w:val="20"/>
      <w:sz w:val="24"/>
      <w:lang w:val="x-none" w:eastAsia="en-US"/>
    </w:rPr>
  </w:style>
  <w:style w:type="character" w:customStyle="1" w:styleId="Heading5Char">
    <w:name w:val="Heading 5 Char"/>
    <w:basedOn w:val="DefaultParagraphFont"/>
    <w:link w:val="Heading5"/>
    <w:rsid w:val="00410EAD"/>
    <w:rPr>
      <w:rFonts w:ascii="Arial" w:hAnsi="Arial" w:cs="Arial"/>
      <w:color w:val="000000"/>
      <w:sz w:val="28"/>
      <w:lang w:eastAsia="en-US"/>
    </w:rPr>
  </w:style>
  <w:style w:type="character" w:customStyle="1" w:styleId="Heading8Char">
    <w:name w:val="Heading 8 Char"/>
    <w:basedOn w:val="DefaultParagraphFont"/>
    <w:link w:val="Heading8"/>
    <w:rsid w:val="00410EAD"/>
    <w:rPr>
      <w:rFonts w:ascii="Times New Roman" w:hAnsi="Times New Roman" w:cs="Arial"/>
      <w:color w:val="000000"/>
      <w:sz w:val="24"/>
      <w:u w:val="single"/>
      <w:lang w:val="en-US" w:eastAsia="en-US"/>
    </w:rPr>
  </w:style>
  <w:style w:type="character" w:customStyle="1" w:styleId="Heading9Char">
    <w:name w:val="Heading 9 Char"/>
    <w:basedOn w:val="DefaultParagraphFont"/>
    <w:link w:val="Heading9"/>
    <w:rsid w:val="00410EAD"/>
    <w:rPr>
      <w:rFonts w:ascii="Arial" w:hAnsi="Arial" w:cs="Arial"/>
      <w:b/>
      <w:bCs/>
      <w:color w:val="000000"/>
      <w:sz w:val="24"/>
      <w:lang w:eastAsia="en-US"/>
    </w:rPr>
  </w:style>
  <w:style w:type="paragraph" w:styleId="Header">
    <w:name w:val="header"/>
    <w:basedOn w:val="Normal"/>
    <w:link w:val="HeaderChar"/>
    <w:rsid w:val="00445450"/>
    <w:pPr>
      <w:tabs>
        <w:tab w:val="center" w:pos="4153"/>
        <w:tab w:val="right" w:pos="8306"/>
      </w:tabs>
    </w:pPr>
  </w:style>
  <w:style w:type="paragraph" w:styleId="Footer">
    <w:name w:val="footer"/>
    <w:basedOn w:val="Normal"/>
    <w:link w:val="FooterChar"/>
    <w:uiPriority w:val="99"/>
    <w:rsid w:val="00445450"/>
    <w:pPr>
      <w:tabs>
        <w:tab w:val="center" w:pos="4153"/>
        <w:tab w:val="right" w:pos="8306"/>
      </w:tabs>
    </w:pPr>
    <w:rPr>
      <w:rFonts w:ascii="Arial" w:hAnsi="Arial" w:cs="Times New Roman"/>
      <w:lang w:val="x-none"/>
    </w:rPr>
  </w:style>
  <w:style w:type="character" w:customStyle="1" w:styleId="FooterChar">
    <w:name w:val="Footer Char"/>
    <w:link w:val="Footer"/>
    <w:uiPriority w:val="99"/>
    <w:rsid w:val="009D6AAE"/>
    <w:rPr>
      <w:rFonts w:ascii="Arial" w:hAnsi="Arial" w:cs="Arial"/>
      <w:sz w:val="24"/>
      <w:szCs w:val="24"/>
      <w:lang w:eastAsia="en-US"/>
    </w:rPr>
  </w:style>
  <w:style w:type="character" w:styleId="PageNumber">
    <w:name w:val="page number"/>
    <w:basedOn w:val="DefaultParagraphFont"/>
    <w:rsid w:val="00445450"/>
  </w:style>
  <w:style w:type="paragraph" w:styleId="BodyText">
    <w:name w:val="Body Text"/>
    <w:basedOn w:val="Normal"/>
    <w:link w:val="BodyTextChar"/>
    <w:rsid w:val="00445450"/>
    <w:pPr>
      <w:spacing w:after="120"/>
    </w:pPr>
    <w:rPr>
      <w:rFonts w:ascii="Arial" w:hAnsi="Arial"/>
    </w:rPr>
  </w:style>
  <w:style w:type="character" w:customStyle="1" w:styleId="BodyTextChar">
    <w:name w:val="Body Text Char"/>
    <w:link w:val="BodyText"/>
    <w:rsid w:val="00697788"/>
    <w:rPr>
      <w:rFonts w:ascii="Arial" w:hAnsi="Arial" w:cs="Arial"/>
      <w:sz w:val="24"/>
      <w:szCs w:val="24"/>
      <w:lang w:val="en-GB" w:eastAsia="en-US" w:bidi="ar-SA"/>
    </w:rPr>
  </w:style>
  <w:style w:type="paragraph" w:styleId="BodyTextIndent">
    <w:name w:val="Body Text Indent"/>
    <w:basedOn w:val="Normal"/>
    <w:link w:val="BodyTextIndentChar"/>
    <w:uiPriority w:val="99"/>
    <w:rsid w:val="00445450"/>
    <w:rPr>
      <w:sz w:val="28"/>
    </w:rPr>
  </w:style>
  <w:style w:type="character" w:customStyle="1" w:styleId="TitleChar">
    <w:name w:val="Title Char"/>
    <w:basedOn w:val="DefaultParagraphFont"/>
    <w:link w:val="Title"/>
    <w:locked/>
    <w:rsid w:val="00501E87"/>
    <w:rPr>
      <w:rFonts w:ascii="Cambria" w:hAnsi="Cambria"/>
      <w:color w:val="17365D"/>
      <w:spacing w:val="5"/>
      <w:kern w:val="28"/>
      <w:sz w:val="52"/>
      <w:szCs w:val="52"/>
    </w:rPr>
  </w:style>
  <w:style w:type="paragraph" w:styleId="CommentText">
    <w:name w:val="annotation text"/>
    <w:basedOn w:val="Normal"/>
    <w:link w:val="CommentTextChar"/>
    <w:semiHidden/>
    <w:rsid w:val="00445450"/>
  </w:style>
  <w:style w:type="character" w:customStyle="1" w:styleId="CommentTextChar">
    <w:name w:val="Comment Text Char"/>
    <w:link w:val="CommentText"/>
    <w:uiPriority w:val="99"/>
    <w:locked/>
    <w:rsid w:val="009576B6"/>
    <w:rPr>
      <w:rFonts w:cs="Arial"/>
      <w:sz w:val="24"/>
      <w:szCs w:val="24"/>
    </w:rPr>
  </w:style>
  <w:style w:type="paragraph" w:styleId="BodyText2">
    <w:name w:val="Body Text 2"/>
    <w:basedOn w:val="Normal"/>
    <w:link w:val="BodyText2Char"/>
    <w:uiPriority w:val="99"/>
    <w:rsid w:val="002B75E3"/>
    <w:pPr>
      <w:spacing w:after="120" w:line="480" w:lineRule="auto"/>
    </w:pPr>
  </w:style>
  <w:style w:type="character" w:styleId="Hyperlink">
    <w:name w:val="Hyperlink"/>
    <w:uiPriority w:val="99"/>
    <w:rsid w:val="002B75E3"/>
    <w:rPr>
      <w:color w:val="0000FF"/>
      <w:u w:val="single"/>
    </w:rPr>
  </w:style>
  <w:style w:type="paragraph" w:styleId="Subtitle">
    <w:name w:val="Subtitle"/>
    <w:basedOn w:val="Normal"/>
    <w:next w:val="Normal"/>
    <w:link w:val="SubtitleChar"/>
    <w:uiPriority w:val="11"/>
    <w:qFormat/>
    <w:rPr>
      <w:rFonts w:ascii="Cambria" w:eastAsia="Cambria" w:hAnsi="Cambria" w:cs="Cambria"/>
      <w:i/>
      <w:color w:val="4F81BD"/>
    </w:rPr>
  </w:style>
  <w:style w:type="paragraph" w:customStyle="1" w:styleId="H2">
    <w:name w:val="H2"/>
    <w:basedOn w:val="Normal"/>
    <w:next w:val="Normal"/>
    <w:rsid w:val="002B75E3"/>
    <w:pPr>
      <w:keepNext/>
      <w:spacing w:before="100" w:after="100"/>
      <w:outlineLvl w:val="2"/>
    </w:pPr>
    <w:rPr>
      <w:b/>
      <w:snapToGrid w:val="0"/>
      <w:sz w:val="36"/>
    </w:rPr>
  </w:style>
  <w:style w:type="paragraph" w:customStyle="1" w:styleId="Style1">
    <w:name w:val="Style1"/>
    <w:basedOn w:val="Heading1"/>
    <w:link w:val="Style1Char"/>
    <w:autoRedefine/>
    <w:rsid w:val="00B810F3"/>
    <w:pPr>
      <w:pBdr>
        <w:top w:val="single" w:sz="4" w:space="1" w:color="auto"/>
        <w:left w:val="single" w:sz="4" w:space="4" w:color="auto"/>
        <w:bottom w:val="single" w:sz="4" w:space="1" w:color="auto"/>
        <w:right w:val="single" w:sz="4" w:space="4" w:color="auto"/>
      </w:pBdr>
    </w:pPr>
    <w:rPr>
      <w:rFonts w:ascii="Arial" w:hAnsi="Arial"/>
      <w:color w:val="000000"/>
      <w:spacing w:val="14"/>
      <w:sz w:val="26"/>
      <w:szCs w:val="26"/>
    </w:rPr>
  </w:style>
  <w:style w:type="character" w:customStyle="1" w:styleId="Style1Char">
    <w:name w:val="Style1 Char"/>
    <w:link w:val="Style1"/>
    <w:rsid w:val="00B810F3"/>
    <w:rPr>
      <w:rFonts w:ascii="Arial" w:hAnsi="Arial" w:cs="Arial"/>
      <w:b/>
      <w:color w:val="000000"/>
      <w:spacing w:val="14"/>
      <w:sz w:val="26"/>
      <w:szCs w:val="26"/>
      <w:lang w:eastAsia="en-US"/>
    </w:rPr>
  </w:style>
  <w:style w:type="paragraph" w:customStyle="1" w:styleId="Style2">
    <w:name w:val="Style2"/>
    <w:basedOn w:val="Style1"/>
    <w:rsid w:val="00042883"/>
  </w:style>
  <w:style w:type="paragraph" w:styleId="TOC1">
    <w:name w:val="toc 1"/>
    <w:basedOn w:val="Normal"/>
    <w:next w:val="Normal"/>
    <w:autoRedefine/>
    <w:uiPriority w:val="39"/>
    <w:rsid w:val="00E67ABD"/>
    <w:pPr>
      <w:spacing w:line="240" w:lineRule="auto"/>
      <w:jc w:val="left"/>
    </w:pPr>
    <w:rPr>
      <w:szCs w:val="20"/>
    </w:rPr>
  </w:style>
  <w:style w:type="paragraph" w:styleId="TOC3">
    <w:name w:val="toc 3"/>
    <w:basedOn w:val="Normal"/>
    <w:next w:val="Normal"/>
    <w:autoRedefine/>
    <w:uiPriority w:val="39"/>
    <w:rsid w:val="00E67ABD"/>
    <w:pPr>
      <w:tabs>
        <w:tab w:val="right" w:leader="dot" w:pos="9629"/>
      </w:tabs>
      <w:spacing w:line="240" w:lineRule="auto"/>
      <w:ind w:left="851" w:hanging="437"/>
      <w:jc w:val="left"/>
    </w:pPr>
    <w:rPr>
      <w:bCs w:val="0"/>
      <w:szCs w:val="20"/>
    </w:rPr>
  </w:style>
  <w:style w:type="paragraph" w:styleId="TOC2">
    <w:name w:val="toc 2"/>
    <w:basedOn w:val="Normal"/>
    <w:next w:val="Normal"/>
    <w:autoRedefine/>
    <w:uiPriority w:val="39"/>
    <w:rsid w:val="00E67ABD"/>
    <w:pPr>
      <w:spacing w:line="240" w:lineRule="auto"/>
      <w:ind w:left="238"/>
      <w:jc w:val="left"/>
    </w:pPr>
    <w:rPr>
      <w:bCs w:val="0"/>
      <w:iCs/>
      <w:szCs w:val="20"/>
    </w:rPr>
  </w:style>
  <w:style w:type="paragraph" w:styleId="TOC4">
    <w:name w:val="toc 4"/>
    <w:basedOn w:val="Normal"/>
    <w:next w:val="Normal"/>
    <w:autoRedefine/>
    <w:uiPriority w:val="39"/>
    <w:rsid w:val="00D54998"/>
    <w:pPr>
      <w:ind w:left="720"/>
      <w:jc w:val="left"/>
    </w:pPr>
    <w:rPr>
      <w:bCs w:val="0"/>
      <w:szCs w:val="20"/>
    </w:rPr>
  </w:style>
  <w:style w:type="paragraph" w:styleId="TOC7">
    <w:name w:val="toc 7"/>
    <w:basedOn w:val="Normal"/>
    <w:next w:val="Normal"/>
    <w:autoRedefine/>
    <w:rsid w:val="00042883"/>
    <w:pPr>
      <w:ind w:left="1440"/>
      <w:jc w:val="left"/>
    </w:pPr>
    <w:rPr>
      <w:rFonts w:asciiTheme="minorHAnsi" w:hAnsiTheme="minorHAnsi"/>
      <w:bCs w:val="0"/>
      <w:sz w:val="20"/>
      <w:szCs w:val="20"/>
    </w:rPr>
  </w:style>
  <w:style w:type="paragraph" w:styleId="TOC6">
    <w:name w:val="toc 6"/>
    <w:basedOn w:val="Normal"/>
    <w:next w:val="Normal"/>
    <w:autoRedefine/>
    <w:rsid w:val="00042883"/>
    <w:pPr>
      <w:ind w:left="1200"/>
      <w:jc w:val="left"/>
    </w:pPr>
    <w:rPr>
      <w:rFonts w:asciiTheme="minorHAnsi" w:hAnsiTheme="minorHAnsi"/>
      <w:bCs w:val="0"/>
      <w:sz w:val="20"/>
      <w:szCs w:val="20"/>
    </w:rPr>
  </w:style>
  <w:style w:type="paragraph" w:customStyle="1" w:styleId="Style3">
    <w:name w:val="Style3"/>
    <w:basedOn w:val="Style2"/>
    <w:rsid w:val="00531C78"/>
    <w:rPr>
      <w:b w:val="0"/>
      <w:sz w:val="24"/>
    </w:rPr>
  </w:style>
  <w:style w:type="paragraph" w:customStyle="1" w:styleId="StyleStyle212pt">
    <w:name w:val="Style Style2 + 12 pt"/>
    <w:basedOn w:val="Style2"/>
    <w:rsid w:val="00531C78"/>
    <w:rPr>
      <w:sz w:val="24"/>
    </w:rPr>
  </w:style>
  <w:style w:type="paragraph" w:customStyle="1" w:styleId="StyleStyleStyle212ptPatternClearGray-125">
    <w:name w:val="Style Style Style2 + 12 pt + Pattern: Clear (Gray-12.5%)"/>
    <w:basedOn w:val="StyleStyle212pt"/>
    <w:autoRedefine/>
    <w:rsid w:val="0089470E"/>
    <w:pPr>
      <w:shd w:val="clear" w:color="auto" w:fill="E0E0E0"/>
      <w:outlineLvl w:val="1"/>
    </w:pPr>
    <w:rPr>
      <w:szCs w:val="20"/>
    </w:rPr>
  </w:style>
  <w:style w:type="paragraph" w:customStyle="1" w:styleId="Style4">
    <w:name w:val="Style4"/>
    <w:basedOn w:val="Normal"/>
    <w:rsid w:val="00531C78"/>
    <w:pPr>
      <w:spacing w:after="120"/>
    </w:pPr>
    <w:rPr>
      <w:rFonts w:ascii="Arial" w:hAnsi="Arial"/>
      <w:b/>
    </w:rPr>
  </w:style>
  <w:style w:type="paragraph" w:customStyle="1" w:styleId="StyleStyle4NotBoldItalicBoxSinglesolidlineAuto0">
    <w:name w:val="Style Style4 + Not Bold Italic Box: (Single solid line Auto  0...."/>
    <w:basedOn w:val="Style4"/>
    <w:autoRedefine/>
    <w:rsid w:val="006B3AD6"/>
    <w:pPr>
      <w:pBdr>
        <w:top w:val="single" w:sz="4" w:space="1" w:color="auto"/>
        <w:left w:val="single" w:sz="4" w:space="4" w:color="auto"/>
        <w:bottom w:val="single" w:sz="4" w:space="1" w:color="auto"/>
        <w:right w:val="single" w:sz="4" w:space="4" w:color="auto"/>
      </w:pBdr>
      <w:shd w:val="clear" w:color="auto" w:fill="E0E0E0"/>
      <w:outlineLvl w:val="3"/>
    </w:pPr>
    <w:rPr>
      <w:rFonts w:cs="Times New Roman"/>
      <w:b w:val="0"/>
      <w:i/>
      <w:iCs/>
      <w:szCs w:val="20"/>
    </w:rPr>
  </w:style>
  <w:style w:type="paragraph" w:customStyle="1" w:styleId="Style5">
    <w:name w:val="Style5"/>
    <w:basedOn w:val="Style4"/>
    <w:rsid w:val="0089470E"/>
    <w:pPr>
      <w:pBdr>
        <w:bottom w:val="single" w:sz="4" w:space="1" w:color="auto"/>
      </w:pBdr>
      <w:outlineLvl w:val="3"/>
    </w:pPr>
  </w:style>
  <w:style w:type="paragraph" w:customStyle="1" w:styleId="StyleStyle4BottomSinglesolidlineAuto05ptLinewidth">
    <w:name w:val="Style Style4 + Bottom: (Single solid line Auto  0.5 pt Line width)"/>
    <w:basedOn w:val="Style4"/>
    <w:rsid w:val="0089470E"/>
    <w:pPr>
      <w:pBdr>
        <w:bottom w:val="single" w:sz="4" w:space="1" w:color="auto"/>
      </w:pBdr>
    </w:pPr>
    <w:rPr>
      <w:rFonts w:cs="Times New Roman"/>
      <w:bCs w:val="0"/>
      <w:szCs w:val="20"/>
    </w:rPr>
  </w:style>
  <w:style w:type="character" w:styleId="FollowedHyperlink">
    <w:name w:val="FollowedHyperlink"/>
    <w:uiPriority w:val="99"/>
    <w:rsid w:val="00CE6FD8"/>
    <w:rPr>
      <w:color w:val="800080"/>
      <w:u w:val="single"/>
    </w:rPr>
  </w:style>
  <w:style w:type="paragraph" w:styleId="MessageHeader">
    <w:name w:val="Message Header"/>
    <w:basedOn w:val="Normal"/>
    <w:rsid w:val="004B362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rsid w:val="00AD68A9"/>
    <w:pPr>
      <w:spacing w:before="120" w:after="240"/>
    </w:pPr>
    <w:rPr>
      <w:rFonts w:ascii="Times New Roman" w:hAnsi="Times New Roman" w:cs="Times New Roman"/>
      <w:lang w:val="en-US"/>
    </w:rPr>
  </w:style>
  <w:style w:type="character" w:styleId="Strong">
    <w:name w:val="Strong"/>
    <w:uiPriority w:val="22"/>
    <w:qFormat/>
    <w:rsid w:val="00AD68A9"/>
    <w:rPr>
      <w:b/>
      <w:bCs/>
    </w:rPr>
  </w:style>
  <w:style w:type="paragraph" w:styleId="TOC5">
    <w:name w:val="toc 5"/>
    <w:basedOn w:val="Normal"/>
    <w:next w:val="Normal"/>
    <w:autoRedefine/>
    <w:uiPriority w:val="39"/>
    <w:rsid w:val="006A37FF"/>
    <w:pPr>
      <w:ind w:left="960"/>
      <w:jc w:val="left"/>
    </w:pPr>
    <w:rPr>
      <w:rFonts w:asciiTheme="minorHAnsi" w:hAnsiTheme="minorHAnsi"/>
      <w:bCs w:val="0"/>
      <w:sz w:val="20"/>
      <w:szCs w:val="20"/>
    </w:rPr>
  </w:style>
  <w:style w:type="paragraph" w:styleId="TOC8">
    <w:name w:val="toc 8"/>
    <w:basedOn w:val="Normal"/>
    <w:next w:val="Normal"/>
    <w:autoRedefine/>
    <w:rsid w:val="006A37FF"/>
    <w:pPr>
      <w:ind w:left="1680"/>
      <w:jc w:val="left"/>
    </w:pPr>
    <w:rPr>
      <w:rFonts w:asciiTheme="minorHAnsi" w:hAnsiTheme="minorHAnsi"/>
      <w:bCs w:val="0"/>
      <w:sz w:val="20"/>
      <w:szCs w:val="20"/>
    </w:rPr>
  </w:style>
  <w:style w:type="paragraph" w:styleId="TOC9">
    <w:name w:val="toc 9"/>
    <w:basedOn w:val="Normal"/>
    <w:next w:val="Normal"/>
    <w:autoRedefine/>
    <w:rsid w:val="006A37FF"/>
    <w:pPr>
      <w:ind w:left="1920"/>
      <w:jc w:val="left"/>
    </w:pPr>
    <w:rPr>
      <w:rFonts w:asciiTheme="minorHAnsi" w:hAnsiTheme="minorHAnsi"/>
      <w:bCs w:val="0"/>
      <w:sz w:val="20"/>
      <w:szCs w:val="20"/>
    </w:rPr>
  </w:style>
  <w:style w:type="paragraph" w:customStyle="1" w:styleId="Style6">
    <w:name w:val="Style6"/>
    <w:rsid w:val="003520C0"/>
    <w:pPr>
      <w:pBdr>
        <w:bottom w:val="single" w:sz="4" w:space="1" w:color="auto"/>
      </w:pBdr>
    </w:pPr>
    <w:rPr>
      <w:rFonts w:ascii="Arial" w:hAnsi="Arial"/>
      <w:color w:val="000000"/>
      <w:spacing w:val="14"/>
      <w:sz w:val="24"/>
      <w:szCs w:val="24"/>
      <w:lang w:eastAsia="en-US"/>
    </w:rPr>
  </w:style>
  <w:style w:type="paragraph" w:customStyle="1" w:styleId="Style7">
    <w:name w:val="Style7"/>
    <w:basedOn w:val="StyleStyleStyle212ptPatternClearGray-125"/>
    <w:rsid w:val="003520C0"/>
    <w:pPr>
      <w:pBdr>
        <w:top w:val="none" w:sz="0" w:space="0" w:color="auto"/>
        <w:left w:val="none" w:sz="0" w:space="0" w:color="auto"/>
        <w:right w:val="none" w:sz="0" w:space="0" w:color="auto"/>
      </w:pBdr>
      <w:shd w:val="clear" w:color="auto" w:fill="auto"/>
    </w:pPr>
  </w:style>
  <w:style w:type="paragraph" w:customStyle="1" w:styleId="greytext">
    <w:name w:val="greytext"/>
    <w:basedOn w:val="Normal"/>
    <w:rsid w:val="002B04E4"/>
    <w:pPr>
      <w:spacing w:before="100" w:beforeAutospacing="1" w:after="100" w:afterAutospacing="1"/>
    </w:pPr>
    <w:rPr>
      <w:rFonts w:ascii="Verdana" w:hAnsi="Verdana" w:cs="Times New Roman"/>
      <w:color w:val="333333"/>
      <w:sz w:val="19"/>
      <w:szCs w:val="19"/>
      <w:lang w:val="en-US"/>
    </w:rPr>
  </w:style>
  <w:style w:type="paragraph" w:styleId="BalloonText">
    <w:name w:val="Balloon Text"/>
    <w:basedOn w:val="Normal"/>
    <w:link w:val="BalloonTextChar"/>
    <w:rsid w:val="00C177A5"/>
    <w:rPr>
      <w:rFonts w:ascii="Tahoma" w:hAnsi="Tahoma" w:cs="Times New Roman"/>
      <w:sz w:val="16"/>
      <w:szCs w:val="16"/>
      <w:lang w:val="x-none"/>
    </w:rPr>
  </w:style>
  <w:style w:type="character" w:customStyle="1" w:styleId="BalloonTextChar">
    <w:name w:val="Balloon Text Char"/>
    <w:link w:val="BalloonText"/>
    <w:rsid w:val="00C177A5"/>
    <w:rPr>
      <w:rFonts w:ascii="Tahoma" w:hAnsi="Tahoma" w:cs="Tahoma"/>
      <w:sz w:val="16"/>
      <w:szCs w:val="16"/>
      <w:lang w:eastAsia="en-US"/>
    </w:rPr>
  </w:style>
  <w:style w:type="paragraph" w:styleId="NoSpacing">
    <w:name w:val="No Spacing"/>
    <w:link w:val="NoSpacingChar"/>
    <w:uiPriority w:val="1"/>
    <w:qFormat/>
    <w:rsid w:val="008238CA"/>
    <w:rPr>
      <w:lang w:val="en-US" w:eastAsia="ja-JP"/>
    </w:rPr>
  </w:style>
  <w:style w:type="character" w:customStyle="1" w:styleId="NoSpacingChar">
    <w:name w:val="No Spacing Char"/>
    <w:link w:val="NoSpacing"/>
    <w:uiPriority w:val="1"/>
    <w:rsid w:val="008238CA"/>
    <w:rPr>
      <w:sz w:val="22"/>
      <w:szCs w:val="22"/>
      <w:lang w:val="en-US" w:eastAsia="ja-JP" w:bidi="ar-SA"/>
    </w:rPr>
  </w:style>
  <w:style w:type="paragraph" w:styleId="ListParagraph">
    <w:name w:val="List Paragraph"/>
    <w:basedOn w:val="Normal"/>
    <w:uiPriority w:val="34"/>
    <w:qFormat/>
    <w:rsid w:val="008238CA"/>
    <w:pPr>
      <w:ind w:left="720"/>
      <w:contextualSpacing/>
    </w:pPr>
    <w:rPr>
      <w:rFonts w:cs="Times New Roman"/>
    </w:rPr>
  </w:style>
  <w:style w:type="table" w:styleId="TableGrid">
    <w:name w:val="Table Grid"/>
    <w:basedOn w:val="TableNormal"/>
    <w:rsid w:val="008238C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831"/>
    <w:pPr>
      <w:autoSpaceDE w:val="0"/>
      <w:autoSpaceDN w:val="0"/>
      <w:adjustRightInd w:val="0"/>
    </w:pPr>
    <w:rPr>
      <w:rFonts w:ascii="GHGPAC+Arial,Bold" w:hAnsi="GHGPAC+Arial,Bold"/>
      <w:color w:val="000000"/>
      <w:sz w:val="24"/>
      <w:szCs w:val="24"/>
      <w:lang w:val="en-US" w:eastAsia="en-US"/>
    </w:rPr>
  </w:style>
  <w:style w:type="character" w:customStyle="1" w:styleId="EmailStyle64">
    <w:name w:val="EmailStyle64"/>
    <w:semiHidden/>
    <w:rsid w:val="00504831"/>
    <w:rPr>
      <w:rFonts w:ascii="Calibri" w:hAnsi="Calibri"/>
      <w:b w:val="0"/>
      <w:bCs w:val="0"/>
      <w:i w:val="0"/>
      <w:iCs w:val="0"/>
      <w:strike w:val="0"/>
      <w:color w:val="auto"/>
      <w:sz w:val="24"/>
      <w:szCs w:val="24"/>
      <w:u w:val="none"/>
    </w:rPr>
  </w:style>
  <w:style w:type="paragraph" w:customStyle="1" w:styleId="DfESBullets">
    <w:name w:val="DfESBullets"/>
    <w:basedOn w:val="Normal"/>
    <w:rsid w:val="00062CD8"/>
    <w:pPr>
      <w:widowControl w:val="0"/>
      <w:numPr>
        <w:numId w:val="1"/>
      </w:numPr>
      <w:overflowPunct w:val="0"/>
      <w:autoSpaceDE w:val="0"/>
      <w:autoSpaceDN w:val="0"/>
      <w:adjustRightInd w:val="0"/>
      <w:spacing w:after="240"/>
      <w:textAlignment w:val="baseline"/>
    </w:pPr>
    <w:rPr>
      <w:rFonts w:ascii="Arial" w:hAnsi="Arial"/>
    </w:rPr>
  </w:style>
  <w:style w:type="paragraph" w:customStyle="1" w:styleId="CompanyName">
    <w:name w:val="Company Name"/>
    <w:basedOn w:val="Normal"/>
    <w:rsid w:val="00410EAD"/>
    <w:pPr>
      <w:keepLines/>
      <w:framePr w:w="3557" w:hSpace="187" w:vSpace="187" w:wrap="notBeside" w:vAnchor="page" w:hAnchor="page" w:x="7345"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olor w:val="000000"/>
      <w:spacing w:val="-15"/>
      <w:position w:val="-2"/>
      <w:sz w:val="32"/>
      <w:szCs w:val="20"/>
    </w:rPr>
  </w:style>
  <w:style w:type="paragraph" w:customStyle="1" w:styleId="MessageHeaderFirst">
    <w:name w:val="Message Header First"/>
    <w:basedOn w:val="MessageHeader"/>
    <w:next w:val="MessageHeader"/>
    <w:rsid w:val="00410EAD"/>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hAnsi="Arial"/>
      <w:color w:val="000000"/>
      <w:spacing w:val="-5"/>
      <w:szCs w:val="20"/>
    </w:rPr>
  </w:style>
  <w:style w:type="character" w:customStyle="1" w:styleId="MessageHeaderLabel">
    <w:name w:val="Message Header Label"/>
    <w:rsid w:val="00410EAD"/>
    <w:rPr>
      <w:rFonts w:ascii="Arial Black" w:hAnsi="Arial Black"/>
      <w:spacing w:val="-10"/>
      <w:sz w:val="18"/>
    </w:rPr>
  </w:style>
  <w:style w:type="paragraph" w:customStyle="1" w:styleId="Preformatted">
    <w:name w:val="Preformatted"/>
    <w:basedOn w:val="Normal"/>
    <w:rsid w:val="00410E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color w:val="000000"/>
      <w:szCs w:val="20"/>
    </w:rPr>
  </w:style>
  <w:style w:type="paragraph" w:styleId="BodyText3">
    <w:name w:val="Body Text 3"/>
    <w:basedOn w:val="Normal"/>
    <w:link w:val="BodyText3Char"/>
    <w:rsid w:val="00410EAD"/>
    <w:pPr>
      <w:jc w:val="center"/>
    </w:pPr>
    <w:rPr>
      <w:rFonts w:ascii="Arial" w:hAnsi="Arial"/>
      <w:color w:val="000000"/>
      <w:szCs w:val="20"/>
    </w:rPr>
  </w:style>
  <w:style w:type="character" w:customStyle="1" w:styleId="BodyText3Char">
    <w:name w:val="Body Text 3 Char"/>
    <w:basedOn w:val="DefaultParagraphFont"/>
    <w:link w:val="BodyText3"/>
    <w:rsid w:val="00410EAD"/>
    <w:rPr>
      <w:rFonts w:ascii="Arial" w:hAnsi="Arial" w:cs="Arial"/>
      <w:color w:val="000000"/>
      <w:sz w:val="24"/>
      <w:lang w:eastAsia="en-US"/>
    </w:rPr>
  </w:style>
  <w:style w:type="paragraph" w:styleId="PlainText">
    <w:name w:val="Plain Text"/>
    <w:basedOn w:val="Normal"/>
    <w:link w:val="PlainTextChar"/>
    <w:rsid w:val="00410EAD"/>
    <w:rPr>
      <w:rFonts w:ascii="Courier New" w:hAnsi="Courier New"/>
      <w:color w:val="000000"/>
      <w:szCs w:val="20"/>
      <w:lang w:val="en-US"/>
    </w:rPr>
  </w:style>
  <w:style w:type="character" w:customStyle="1" w:styleId="PlainTextChar">
    <w:name w:val="Plain Text Char"/>
    <w:basedOn w:val="DefaultParagraphFont"/>
    <w:link w:val="PlainText"/>
    <w:rsid w:val="00410EAD"/>
    <w:rPr>
      <w:rFonts w:ascii="Courier New" w:hAnsi="Courier New" w:cs="Arial"/>
      <w:color w:val="000000"/>
      <w:sz w:val="24"/>
      <w:lang w:val="en-US" w:eastAsia="en-US"/>
    </w:rPr>
  </w:style>
  <w:style w:type="paragraph" w:styleId="BodyTextIndent2">
    <w:name w:val="Body Text Indent 2"/>
    <w:basedOn w:val="Normal"/>
    <w:link w:val="BodyTextIndent2Char"/>
    <w:uiPriority w:val="99"/>
    <w:rsid w:val="00410EAD"/>
    <w:pPr>
      <w:tabs>
        <w:tab w:val="left" w:pos="426"/>
      </w:tabs>
      <w:ind w:left="360"/>
    </w:pPr>
    <w:rPr>
      <w:rFonts w:ascii="Arial" w:hAnsi="Arial"/>
      <w:color w:val="000000"/>
      <w:sz w:val="18"/>
      <w:szCs w:val="20"/>
    </w:rPr>
  </w:style>
  <w:style w:type="character" w:customStyle="1" w:styleId="BodyTextIndent2Char">
    <w:name w:val="Body Text Indent 2 Char"/>
    <w:basedOn w:val="DefaultParagraphFont"/>
    <w:link w:val="BodyTextIndent2"/>
    <w:uiPriority w:val="99"/>
    <w:rsid w:val="00410EAD"/>
    <w:rPr>
      <w:rFonts w:ascii="Arial" w:hAnsi="Arial" w:cs="Arial"/>
      <w:color w:val="000000"/>
      <w:sz w:val="18"/>
      <w:lang w:eastAsia="en-US"/>
    </w:rPr>
  </w:style>
  <w:style w:type="character" w:customStyle="1" w:styleId="DocumentMapChar">
    <w:name w:val="Document Map Char"/>
    <w:basedOn w:val="DefaultParagraphFont"/>
    <w:link w:val="DocumentMap"/>
    <w:semiHidden/>
    <w:rsid w:val="00410EAD"/>
    <w:rPr>
      <w:rFonts w:ascii="Tahoma" w:hAnsi="Tahoma" w:cs="Tahoma"/>
      <w:color w:val="000000"/>
      <w:shd w:val="clear" w:color="auto" w:fill="000080"/>
      <w:lang w:eastAsia="en-US"/>
    </w:rPr>
  </w:style>
  <w:style w:type="paragraph" w:styleId="DocumentMap">
    <w:name w:val="Document Map"/>
    <w:basedOn w:val="Normal"/>
    <w:link w:val="DocumentMapChar"/>
    <w:semiHidden/>
    <w:rsid w:val="00410EAD"/>
    <w:pPr>
      <w:shd w:val="clear" w:color="auto" w:fill="000080"/>
    </w:pPr>
    <w:rPr>
      <w:rFonts w:ascii="Tahoma" w:hAnsi="Tahoma" w:cs="Tahoma"/>
      <w:color w:val="000000"/>
      <w:sz w:val="20"/>
      <w:szCs w:val="20"/>
    </w:rPr>
  </w:style>
  <w:style w:type="paragraph" w:customStyle="1" w:styleId="Level3Box">
    <w:name w:val="Level 3 Box..."/>
    <w:basedOn w:val="Normal"/>
    <w:autoRedefine/>
    <w:rsid w:val="00410EAD"/>
    <w:pPr>
      <w:pBdr>
        <w:top w:val="threeDEmboss" w:sz="12" w:space="1" w:color="auto"/>
        <w:left w:val="threeDEmboss" w:sz="12" w:space="4" w:color="auto"/>
        <w:bottom w:val="threeDEngrave" w:sz="12" w:space="1" w:color="auto"/>
        <w:right w:val="threeDEngrave" w:sz="12" w:space="4" w:color="auto"/>
      </w:pBdr>
      <w:shd w:val="clear" w:color="auto" w:fill="E6E6E6"/>
      <w:outlineLvl w:val="2"/>
    </w:pPr>
    <w:rPr>
      <w:rFonts w:ascii="Arial" w:hAnsi="Arial" w:cs="Times New Roman"/>
      <w:bCs w:val="0"/>
    </w:rPr>
  </w:style>
  <w:style w:type="paragraph" w:customStyle="1" w:styleId="Level4Box">
    <w:name w:val="Level 4 Box...."/>
    <w:basedOn w:val="PlainText"/>
    <w:link w:val="Level4BoxChar"/>
    <w:autoRedefine/>
    <w:rsid w:val="00410EAD"/>
    <w:pPr>
      <w:numPr>
        <w:numId w:val="2"/>
      </w:numPr>
      <w:pBdr>
        <w:top w:val="single" w:sz="4" w:space="1" w:color="auto"/>
        <w:left w:val="single" w:sz="4" w:space="4" w:color="auto"/>
        <w:bottom w:val="single" w:sz="4" w:space="1" w:color="auto"/>
        <w:right w:val="single" w:sz="4" w:space="4" w:color="auto"/>
      </w:pBdr>
      <w:shd w:val="clear" w:color="auto" w:fill="E6E6E6"/>
    </w:pPr>
    <w:rPr>
      <w:rFonts w:ascii="Arial" w:hAnsi="Arial"/>
    </w:rPr>
  </w:style>
  <w:style w:type="character" w:customStyle="1" w:styleId="Level4BoxChar">
    <w:name w:val="Level 4 Box.... Char"/>
    <w:basedOn w:val="PlainTextChar"/>
    <w:link w:val="Level4Box"/>
    <w:rsid w:val="00410EAD"/>
    <w:rPr>
      <w:rFonts w:ascii="Arial" w:hAnsi="Arial" w:cs="Arial"/>
      <w:bCs/>
      <w:color w:val="000000"/>
      <w:sz w:val="24"/>
      <w:shd w:val="clear" w:color="auto" w:fill="E6E6E6"/>
      <w:lang w:val="en-US" w:eastAsia="en-US"/>
    </w:rPr>
  </w:style>
  <w:style w:type="paragraph" w:customStyle="1" w:styleId="StyleHeading5BoldUnderline">
    <w:name w:val="Style Heading 5 + Bold Underline"/>
    <w:basedOn w:val="Heading5"/>
    <w:autoRedefine/>
    <w:rsid w:val="00410EAD"/>
    <w:rPr>
      <w:b/>
      <w:bCs w:val="0"/>
      <w:sz w:val="24"/>
    </w:rPr>
  </w:style>
  <w:style w:type="paragraph" w:customStyle="1" w:styleId="Level5Box">
    <w:name w:val="Level 5 Box"/>
    <w:basedOn w:val="Normal"/>
    <w:next w:val="PlainText"/>
    <w:rsid w:val="00410EAD"/>
    <w:rPr>
      <w:rFonts w:ascii="Arial" w:hAnsi="Arial"/>
      <w:color w:val="000000"/>
      <w:szCs w:val="20"/>
    </w:rPr>
  </w:style>
  <w:style w:type="paragraph" w:customStyle="1" w:styleId="Box5">
    <w:name w:val="Box 5"/>
    <w:basedOn w:val="Normal"/>
    <w:rsid w:val="00410EAD"/>
    <w:pPr>
      <w:pBdr>
        <w:top w:val="single" w:sz="4" w:space="1" w:color="auto"/>
        <w:left w:val="single" w:sz="4" w:space="4" w:color="auto"/>
        <w:bottom w:val="single" w:sz="4" w:space="1" w:color="auto"/>
        <w:right w:val="single" w:sz="4" w:space="4" w:color="auto"/>
      </w:pBdr>
      <w:shd w:val="clear" w:color="auto" w:fill="0C0C0C"/>
      <w:outlineLvl w:val="4"/>
    </w:pPr>
    <w:rPr>
      <w:rFonts w:ascii="Arial" w:hAnsi="Arial"/>
      <w:szCs w:val="20"/>
    </w:rPr>
  </w:style>
  <w:style w:type="paragraph" w:customStyle="1" w:styleId="BoxLevel5">
    <w:name w:val="Box Level 5"/>
    <w:basedOn w:val="Normal"/>
    <w:link w:val="BoxLevel5Char"/>
    <w:autoRedefine/>
    <w:rsid w:val="00410EAD"/>
    <w:pPr>
      <w:pBdr>
        <w:top w:val="single" w:sz="4" w:space="1" w:color="auto"/>
        <w:left w:val="single" w:sz="4" w:space="4" w:color="auto"/>
        <w:bottom w:val="single" w:sz="4" w:space="1" w:color="auto"/>
        <w:right w:val="single" w:sz="4" w:space="4" w:color="auto"/>
      </w:pBdr>
      <w:shd w:val="clear" w:color="auto" w:fill="0C0C0C"/>
    </w:pPr>
    <w:rPr>
      <w:rFonts w:ascii="Arial" w:hAnsi="Arial" w:cs="Times New Roman"/>
      <w:szCs w:val="20"/>
    </w:rPr>
  </w:style>
  <w:style w:type="character" w:customStyle="1" w:styleId="BoxLevel5Char">
    <w:name w:val="Box Level 5 Char"/>
    <w:basedOn w:val="DefaultParagraphFont"/>
    <w:link w:val="BoxLevel5"/>
    <w:rsid w:val="00410EAD"/>
    <w:rPr>
      <w:rFonts w:ascii="Arial" w:hAnsi="Arial"/>
      <w:sz w:val="24"/>
      <w:shd w:val="clear" w:color="auto" w:fill="0C0C0C"/>
      <w:lang w:eastAsia="en-US"/>
    </w:rPr>
  </w:style>
  <w:style w:type="character" w:customStyle="1" w:styleId="bodytext1">
    <w:name w:val="bodytext1"/>
    <w:basedOn w:val="DefaultParagraphFont"/>
    <w:rsid w:val="00410EAD"/>
    <w:rPr>
      <w:rFonts w:ascii="Arial" w:hAnsi="Arial" w:cs="Arial" w:hint="default"/>
      <w:b w:val="0"/>
      <w:bCs w:val="0"/>
      <w:i w:val="0"/>
      <w:iCs w:val="0"/>
      <w:caps w:val="0"/>
      <w:smallCaps w:val="0"/>
      <w:color w:val="000000"/>
      <w:spacing w:val="240"/>
      <w:sz w:val="18"/>
      <w:szCs w:val="18"/>
    </w:rPr>
  </w:style>
  <w:style w:type="paragraph" w:customStyle="1" w:styleId="bodytext0">
    <w:name w:val="bodytext"/>
    <w:basedOn w:val="Normal"/>
    <w:rsid w:val="00410EAD"/>
    <w:pPr>
      <w:spacing w:before="100" w:beforeAutospacing="1" w:after="100" w:afterAutospacing="1"/>
    </w:pPr>
    <w:rPr>
      <w:rFonts w:ascii="Arial" w:hAnsi="Arial"/>
      <w:color w:val="000000"/>
      <w:sz w:val="18"/>
      <w:szCs w:val="18"/>
    </w:rPr>
  </w:style>
  <w:style w:type="character" w:customStyle="1" w:styleId="paragraphleft1">
    <w:name w:val="paragraphleft1"/>
    <w:basedOn w:val="DefaultParagraphFont"/>
    <w:rsid w:val="00410EAD"/>
    <w:rPr>
      <w:rFonts w:ascii="Arial" w:hAnsi="Arial" w:cs="Arial" w:hint="default"/>
      <w:b w:val="0"/>
      <w:bCs w:val="0"/>
      <w:sz w:val="20"/>
      <w:szCs w:val="20"/>
    </w:rPr>
  </w:style>
  <w:style w:type="paragraph" w:styleId="BlockText">
    <w:name w:val="Block Text"/>
    <w:basedOn w:val="Normal"/>
    <w:rsid w:val="00410EAD"/>
    <w:pPr>
      <w:spacing w:before="100" w:beforeAutospacing="1" w:after="100" w:afterAutospacing="1"/>
      <w:ind w:left="1440" w:right="1440"/>
    </w:pPr>
    <w:rPr>
      <w:rFonts w:ascii="Verdana" w:hAnsi="Verdana"/>
      <w:color w:val="000000"/>
      <w:szCs w:val="20"/>
    </w:rPr>
  </w:style>
  <w:style w:type="paragraph" w:customStyle="1" w:styleId="NormalWeb1">
    <w:name w:val="Normal (Web)1"/>
    <w:basedOn w:val="Normal"/>
    <w:rsid w:val="00410EAD"/>
    <w:pPr>
      <w:spacing w:before="100" w:beforeAutospacing="1" w:after="100" w:afterAutospacing="1"/>
    </w:pPr>
    <w:rPr>
      <w:rFonts w:ascii="Arial" w:hAnsi="Arial"/>
    </w:rPr>
  </w:style>
  <w:style w:type="character" w:styleId="CommentReference">
    <w:name w:val="annotation reference"/>
    <w:basedOn w:val="DefaultParagraphFont"/>
    <w:semiHidden/>
    <w:unhideWhenUsed/>
    <w:rsid w:val="001C4AC6"/>
    <w:rPr>
      <w:sz w:val="16"/>
      <w:szCs w:val="16"/>
    </w:rPr>
  </w:style>
  <w:style w:type="paragraph" w:styleId="CommentSubject">
    <w:name w:val="annotation subject"/>
    <w:basedOn w:val="CommentText"/>
    <w:next w:val="CommentText"/>
    <w:link w:val="CommentSubjectChar"/>
    <w:semiHidden/>
    <w:unhideWhenUsed/>
    <w:rsid w:val="00A24FF7"/>
    <w:rPr>
      <w:b/>
      <w:bCs w:val="0"/>
      <w:sz w:val="20"/>
      <w:szCs w:val="20"/>
    </w:rPr>
  </w:style>
  <w:style w:type="character" w:customStyle="1" w:styleId="CommentSubjectChar">
    <w:name w:val="Comment Subject Char"/>
    <w:basedOn w:val="CommentTextChar"/>
    <w:link w:val="CommentSubject"/>
    <w:semiHidden/>
    <w:rsid w:val="00A24FF7"/>
    <w:rPr>
      <w:rFonts w:cs="Arial"/>
      <w:b/>
      <w:bCs/>
      <w:sz w:val="24"/>
      <w:szCs w:val="24"/>
    </w:rPr>
  </w:style>
  <w:style w:type="table" w:customStyle="1" w:styleId="TableGrid1">
    <w:name w:val="Table Grid1"/>
    <w:basedOn w:val="TableNormal"/>
    <w:next w:val="TableGrid"/>
    <w:uiPriority w:val="39"/>
    <w:rsid w:val="00D37D5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FrontPage">
    <w:name w:val="Title Style Front Page"/>
    <w:basedOn w:val="Normal"/>
    <w:link w:val="TitleStyleFrontPageChar"/>
    <w:qFormat/>
    <w:rsid w:val="0068223A"/>
    <w:rPr>
      <w:rFonts w:eastAsiaTheme="minorEastAsia" w:cstheme="minorBidi"/>
      <w:b/>
      <w:color w:val="228099"/>
      <w:sz w:val="52"/>
      <w:szCs w:val="20"/>
    </w:rPr>
  </w:style>
  <w:style w:type="character" w:customStyle="1" w:styleId="TitleStyleFrontPageChar">
    <w:name w:val="Title Style Front Page Char"/>
    <w:basedOn w:val="DefaultParagraphFont"/>
    <w:link w:val="TitleStyleFrontPage"/>
    <w:rsid w:val="0068223A"/>
    <w:rPr>
      <w:rFonts w:ascii="Tw Cen MT" w:eastAsiaTheme="minorEastAsia" w:hAnsi="Tw Cen MT" w:cstheme="minorBidi"/>
      <w:b/>
      <w:bCs/>
      <w:color w:val="228099"/>
      <w:sz w:val="52"/>
      <w:lang w:eastAsia="en-US"/>
    </w:rPr>
  </w:style>
  <w:style w:type="character" w:customStyle="1" w:styleId="Heading6Char">
    <w:name w:val="Heading 6 Char"/>
    <w:basedOn w:val="DefaultParagraphFont"/>
    <w:link w:val="Heading6"/>
    <w:rsid w:val="00986D92"/>
    <w:rPr>
      <w:rFonts w:ascii="Cambria" w:hAnsi="Cambria"/>
      <w:i/>
      <w:iCs/>
      <w:color w:val="243F60"/>
      <w:sz w:val="24"/>
      <w:szCs w:val="24"/>
    </w:rPr>
  </w:style>
  <w:style w:type="character" w:customStyle="1" w:styleId="Heading7Char">
    <w:name w:val="Heading 7 Char"/>
    <w:basedOn w:val="DefaultParagraphFont"/>
    <w:link w:val="Heading7"/>
    <w:rsid w:val="00986D92"/>
    <w:rPr>
      <w:rFonts w:ascii="Cambria" w:hAnsi="Cambria"/>
      <w:i/>
      <w:iCs/>
      <w:color w:val="404040"/>
      <w:sz w:val="24"/>
      <w:szCs w:val="24"/>
    </w:rPr>
  </w:style>
  <w:style w:type="character" w:customStyle="1" w:styleId="HeaderChar">
    <w:name w:val="Header Char"/>
    <w:basedOn w:val="DefaultParagraphFont"/>
    <w:link w:val="Header"/>
    <w:rsid w:val="00986D92"/>
    <w:rPr>
      <w:rFonts w:cs="Arial"/>
      <w:sz w:val="24"/>
      <w:szCs w:val="24"/>
    </w:rPr>
  </w:style>
  <w:style w:type="character" w:customStyle="1" w:styleId="BodyTextIndentChar">
    <w:name w:val="Body Text Indent Char"/>
    <w:basedOn w:val="DefaultParagraphFont"/>
    <w:link w:val="BodyTextIndent"/>
    <w:uiPriority w:val="99"/>
    <w:rsid w:val="00986D92"/>
    <w:rPr>
      <w:rFonts w:cs="Arial"/>
      <w:sz w:val="28"/>
      <w:szCs w:val="24"/>
    </w:rPr>
  </w:style>
  <w:style w:type="character" w:customStyle="1" w:styleId="BodyText2Char">
    <w:name w:val="Body Text 2 Char"/>
    <w:basedOn w:val="DefaultParagraphFont"/>
    <w:link w:val="BodyText2"/>
    <w:uiPriority w:val="99"/>
    <w:rsid w:val="00986D92"/>
    <w:rPr>
      <w:rFonts w:cs="Arial"/>
      <w:sz w:val="24"/>
      <w:szCs w:val="24"/>
    </w:rPr>
  </w:style>
  <w:style w:type="paragraph" w:styleId="BodyTextIndent3">
    <w:name w:val="Body Text Indent 3"/>
    <w:basedOn w:val="Normal"/>
    <w:link w:val="BodyTextIndent3Char"/>
    <w:uiPriority w:val="99"/>
    <w:rsid w:val="00986D92"/>
    <w:pPr>
      <w:ind w:left="720" w:hanging="720"/>
    </w:pPr>
  </w:style>
  <w:style w:type="character" w:customStyle="1" w:styleId="BodyTextIndent3Char">
    <w:name w:val="Body Text Indent 3 Char"/>
    <w:basedOn w:val="DefaultParagraphFont"/>
    <w:link w:val="BodyTextIndent3"/>
    <w:uiPriority w:val="99"/>
    <w:rsid w:val="00986D92"/>
    <w:rPr>
      <w:rFonts w:cs="Arial"/>
      <w:sz w:val="22"/>
      <w:szCs w:val="24"/>
    </w:rPr>
  </w:style>
  <w:style w:type="numbering" w:customStyle="1" w:styleId="NoList1">
    <w:name w:val="No List1"/>
    <w:next w:val="NoList"/>
    <w:semiHidden/>
    <w:rsid w:val="00986D92"/>
  </w:style>
  <w:style w:type="table" w:styleId="TableProfessional">
    <w:name w:val="Table Professional"/>
    <w:basedOn w:val="TableNormal"/>
    <w:rsid w:val="00986D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ubtitleChar">
    <w:name w:val="Subtitle Char"/>
    <w:basedOn w:val="DefaultParagraphFont"/>
    <w:link w:val="Subtitle"/>
    <w:rsid w:val="00986D92"/>
    <w:rPr>
      <w:rFonts w:ascii="Cambria" w:hAnsi="Cambria"/>
      <w:i/>
      <w:iCs/>
      <w:color w:val="4F81BD"/>
      <w:spacing w:val="15"/>
      <w:sz w:val="24"/>
      <w:szCs w:val="24"/>
    </w:rPr>
  </w:style>
  <w:style w:type="paragraph" w:styleId="TOCHeading">
    <w:name w:val="TOC Heading"/>
    <w:basedOn w:val="Heading1"/>
    <w:next w:val="Normal"/>
    <w:uiPriority w:val="39"/>
    <w:unhideWhenUsed/>
    <w:qFormat/>
    <w:rsid w:val="00986D92"/>
    <w:pPr>
      <w:keepLines/>
      <w:pBdr>
        <w:bottom w:val="none" w:sz="0" w:space="0" w:color="auto"/>
      </w:pBdr>
      <w:spacing w:before="240" w:line="259" w:lineRule="auto"/>
      <w:outlineLvl w:val="9"/>
    </w:pPr>
    <w:rPr>
      <w:rFonts w:asciiTheme="majorHAnsi" w:eastAsiaTheme="majorEastAsia" w:hAnsiTheme="majorHAnsi" w:cstheme="majorBidi"/>
      <w:b w:val="0"/>
      <w:color w:val="2E74B5" w:themeColor="accent1" w:themeShade="BF"/>
      <w:spacing w:val="0"/>
      <w:sz w:val="32"/>
      <w:szCs w:val="32"/>
      <w:lang w:val="en-US"/>
    </w:rPr>
  </w:style>
  <w:style w:type="table" w:customStyle="1" w:styleId="TableGrid2">
    <w:name w:val="Table Grid2"/>
    <w:basedOn w:val="TableNormal"/>
    <w:next w:val="TableGrid"/>
    <w:uiPriority w:val="39"/>
    <w:rsid w:val="003557B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sid w:val="008873F3"/>
    <w:pPr>
      <w:pBdr>
        <w:top w:val="nil"/>
        <w:left w:val="nil"/>
        <w:bottom w:val="nil"/>
        <w:right w:val="nil"/>
        <w:between w:val="nil"/>
      </w:pBdr>
    </w:pPr>
    <w:rPr>
      <w:rFonts w:ascii="Questrial" w:eastAsia="Questrial" w:hAnsi="Questrial" w:cs="Questrial"/>
      <w:color w:val="000000"/>
    </w:rPr>
    <w:tblPr>
      <w:tblStyleRowBandSize w:val="1"/>
      <w:tblStyleColBandSize w:val="1"/>
      <w:tblCellMar>
        <w:left w:w="115" w:type="dxa"/>
        <w:right w:w="115" w:type="dxa"/>
      </w:tblCellMar>
    </w:tblPr>
  </w:style>
  <w:style w:type="table" w:customStyle="1" w:styleId="2">
    <w:name w:val="2"/>
    <w:basedOn w:val="TableNormal"/>
    <w:rsid w:val="008873F3"/>
    <w:pPr>
      <w:pBdr>
        <w:top w:val="nil"/>
        <w:left w:val="nil"/>
        <w:bottom w:val="nil"/>
        <w:right w:val="nil"/>
        <w:between w:val="nil"/>
      </w:pBdr>
    </w:pPr>
    <w:rPr>
      <w:rFonts w:eastAsia="Calibri" w:cs="Calibri"/>
      <w:color w:val="000000"/>
    </w:rPr>
    <w:tblPr>
      <w:tblStyleRowBandSize w:val="1"/>
      <w:tblStyleColBandSize w:val="1"/>
      <w:tblCellMar>
        <w:left w:w="115" w:type="dxa"/>
        <w:right w:w="115" w:type="dxa"/>
      </w:tblCellMar>
    </w:tblPr>
    <w:tcPr>
      <w:shd w:val="clear" w:color="auto" w:fill="auto"/>
    </w:tcPr>
  </w:style>
  <w:style w:type="table" w:customStyle="1" w:styleId="TableGrid3">
    <w:name w:val="Table Grid3"/>
    <w:basedOn w:val="TableNormal"/>
    <w:next w:val="TableGrid"/>
    <w:uiPriority w:val="39"/>
    <w:rsid w:val="002943C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9C8"/>
    <w:rPr>
      <w:rFonts w:ascii="Tw Cen MT" w:hAnsi="Tw Cen MT" w:cs="Arial"/>
      <w:bCs/>
      <w:szCs w:val="24"/>
      <w:lang w:eastAsia="en-US"/>
    </w:rPr>
  </w:style>
  <w:style w:type="paragraph" w:customStyle="1" w:styleId="BasicParagraph">
    <w:name w:val="[Basic Paragraph]"/>
    <w:basedOn w:val="Normal"/>
    <w:uiPriority w:val="99"/>
    <w:rsid w:val="00A02EF4"/>
    <w:pPr>
      <w:autoSpaceDE w:val="0"/>
      <w:autoSpaceDN w:val="0"/>
      <w:adjustRightInd w:val="0"/>
      <w:spacing w:line="288" w:lineRule="auto"/>
      <w:jc w:val="left"/>
      <w:textAlignment w:val="center"/>
    </w:pPr>
    <w:rPr>
      <w:rFonts w:ascii="Minion Pro" w:eastAsiaTheme="minorEastAsia" w:hAnsi="Minion Pro" w:cs="Minion Pro"/>
      <w:bCs w:val="0"/>
      <w:color w:val="000000"/>
      <w:sz w:val="24"/>
      <w:lang w:eastAsia="en-GB"/>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pPr>
      <w:pBdr>
        <w:top w:val="nil"/>
        <w:left w:val="nil"/>
        <w:bottom w:val="nil"/>
        <w:right w:val="nil"/>
        <w:between w:val="nil"/>
      </w:pBdr>
    </w:pPr>
    <w:rPr>
      <w:rFonts w:ascii="Calibri" w:eastAsia="Calibri" w:hAnsi="Calibri" w:cs="Calibri"/>
      <w:color w:val="000000"/>
    </w:rPr>
    <w:tblPr>
      <w:tblStyleRowBandSize w:val="1"/>
      <w:tblStyleColBandSize w:val="1"/>
      <w:tblCellMar>
        <w:left w:w="115" w:type="dxa"/>
        <w:right w:w="115" w:type="dxa"/>
      </w:tblCellMar>
    </w:tblPr>
    <w:tcPr>
      <w:shd w:val="clear" w:color="auto" w:fill="auto"/>
    </w:tc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pBdr>
        <w:top w:val="nil"/>
        <w:left w:val="nil"/>
        <w:bottom w:val="nil"/>
        <w:right w:val="nil"/>
        <w:between w:val="nil"/>
      </w:pBdr>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auto"/>
    </w:tcPr>
  </w:style>
  <w:style w:type="table" w:customStyle="1" w:styleId="4">
    <w:name w:val="4"/>
    <w:basedOn w:val="TableNormal"/>
    <w:pPr>
      <w:pBdr>
        <w:top w:val="nil"/>
        <w:left w:val="nil"/>
        <w:bottom w:val="nil"/>
        <w:right w:val="nil"/>
        <w:between w:val="nil"/>
      </w:pBdr>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auto"/>
    </w:tcPr>
  </w:style>
  <w:style w:type="table" w:customStyle="1" w:styleId="1">
    <w:name w:val="1"/>
    <w:basedOn w:val="TableNormal"/>
    <w:pPr>
      <w:pBdr>
        <w:top w:val="nil"/>
        <w:left w:val="nil"/>
        <w:bottom w:val="nil"/>
        <w:right w:val="nil"/>
        <w:between w:val="nil"/>
      </w:pBdr>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252477">
      <w:bodyDiv w:val="1"/>
      <w:marLeft w:val="0"/>
      <w:marRight w:val="0"/>
      <w:marTop w:val="0"/>
      <w:marBottom w:val="0"/>
      <w:divBdr>
        <w:top w:val="none" w:sz="0" w:space="0" w:color="auto"/>
        <w:left w:val="none" w:sz="0" w:space="0" w:color="auto"/>
        <w:bottom w:val="none" w:sz="0" w:space="0" w:color="auto"/>
        <w:right w:val="none" w:sz="0" w:space="0" w:color="auto"/>
      </w:divBdr>
    </w:div>
    <w:div w:id="1870100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min@selbyhigh.co.uk"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selbyhigh.n-yorks.sch.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twitter.com/SelbyHigh%20"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x5x9t83L3d9KD0nqx1tkm7gLfQ==">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Selby High School</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StuartL</dc:creator>
  <cp:keywords/>
  <dc:description/>
  <cp:lastModifiedBy>Caroline Airth</cp:lastModifiedBy>
  <cp:revision>2</cp:revision>
  <dcterms:created xsi:type="dcterms:W3CDTF">2022-03-10T10:22:00Z</dcterms:created>
  <dcterms:modified xsi:type="dcterms:W3CDTF">2022-03-10T10:22:00Z</dcterms:modified>
</cp:coreProperties>
</file>