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33" w:rsidRPr="00A35259" w:rsidRDefault="00C13533" w:rsidP="00C13533">
      <w:pPr>
        <w:jc w:val="center"/>
        <w:rPr>
          <w:rFonts w:ascii="Calibri" w:eastAsia="MS Mincho" w:hAnsi="Calibri" w:cs="Arial"/>
          <w:b/>
          <w:szCs w:val="22"/>
          <w:lang w:val="en-US" w:eastAsia="ja-JP"/>
        </w:rPr>
      </w:pPr>
      <w:bookmarkStart w:id="0" w:name="_GoBack"/>
      <w:bookmarkEnd w:id="0"/>
      <w:r w:rsidRPr="00A35259">
        <w:rPr>
          <w:rFonts w:ascii="Calibri" w:eastAsia="MS Mincho" w:hAnsi="Calibri" w:cs="Arial"/>
          <w:b/>
          <w:szCs w:val="22"/>
          <w:lang w:val="en-US" w:eastAsia="ja-JP"/>
        </w:rPr>
        <w:t xml:space="preserve">Post of </w:t>
      </w:r>
      <w:r w:rsidR="00743DB2">
        <w:rPr>
          <w:rFonts w:ascii="Calibri" w:eastAsia="MS Mincho" w:hAnsi="Calibri" w:cs="Arial"/>
          <w:b/>
          <w:szCs w:val="22"/>
          <w:lang w:val="en-US" w:eastAsia="ja-JP"/>
        </w:rPr>
        <w:t>Teacher</w:t>
      </w:r>
      <w:r w:rsidRPr="00A35259">
        <w:rPr>
          <w:rFonts w:ascii="Calibri" w:eastAsia="MS Mincho" w:hAnsi="Calibri" w:cs="Arial"/>
          <w:b/>
          <w:szCs w:val="22"/>
          <w:lang w:val="en-US" w:eastAsia="ja-JP"/>
        </w:rPr>
        <w:t>: Person Specification</w:t>
      </w:r>
    </w:p>
    <w:p w:rsidR="00C13533" w:rsidRPr="00A35259" w:rsidRDefault="00C13533" w:rsidP="00C13533">
      <w:pPr>
        <w:rPr>
          <w:rFonts w:ascii="Calibri" w:eastAsia="MS Mincho" w:hAnsi="Calibri" w:cs="Arial"/>
          <w:szCs w:val="22"/>
          <w:lang w:val="en-US" w:eastAsia="ja-JP"/>
        </w:rPr>
      </w:pPr>
    </w:p>
    <w:p w:rsidR="00C13533" w:rsidRPr="00A35259" w:rsidRDefault="00C13533" w:rsidP="00C13533">
      <w:pPr>
        <w:rPr>
          <w:rFonts w:ascii="Calibri" w:eastAsia="MS Mincho" w:hAnsi="Calibri" w:cs="Arial"/>
          <w:szCs w:val="22"/>
          <w:lang w:val="en-US" w:eastAsia="ja-JP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7"/>
        <w:gridCol w:w="1021"/>
        <w:gridCol w:w="1077"/>
        <w:gridCol w:w="1453"/>
      </w:tblGrid>
      <w:tr w:rsidR="00C13533" w:rsidRPr="00A35259" w:rsidTr="009C5CA2">
        <w:trPr>
          <w:trHeight w:val="541"/>
        </w:trPr>
        <w:tc>
          <w:tcPr>
            <w:tcW w:w="6448" w:type="dxa"/>
            <w:shd w:val="clear" w:color="auto" w:fill="C0C0C0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Selection Criteria</w:t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</w:p>
        </w:tc>
        <w:tc>
          <w:tcPr>
            <w:tcW w:w="958" w:type="dxa"/>
            <w:shd w:val="clear" w:color="auto" w:fill="C0C0C0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Essential</w:t>
            </w:r>
          </w:p>
        </w:tc>
        <w:tc>
          <w:tcPr>
            <w:tcW w:w="1062" w:type="dxa"/>
            <w:shd w:val="clear" w:color="auto" w:fill="C0C0C0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Desirable</w:t>
            </w:r>
          </w:p>
        </w:tc>
        <w:tc>
          <w:tcPr>
            <w:tcW w:w="1460" w:type="dxa"/>
            <w:shd w:val="clear" w:color="auto" w:fill="C0C0C0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How Assessed</w:t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</w:p>
        </w:tc>
      </w:tr>
      <w:tr w:rsidR="00C13533" w:rsidRPr="00A35259" w:rsidTr="00E20F28">
        <w:trPr>
          <w:trHeight w:val="2621"/>
        </w:trPr>
        <w:tc>
          <w:tcPr>
            <w:tcW w:w="6448" w:type="dxa"/>
          </w:tcPr>
          <w:p w:rsidR="00C13533" w:rsidRPr="00A172E5" w:rsidRDefault="00C13533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Qualifications, training &amp; experience</w:t>
            </w:r>
          </w:p>
          <w:p w:rsidR="00C13533" w:rsidRPr="00A172E5" w:rsidRDefault="00C13533" w:rsidP="009C5CA2">
            <w:pPr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C13533">
            <w:pPr>
              <w:numPr>
                <w:ilvl w:val="0"/>
                <w:numId w:val="1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Qualified Teacher Status </w:t>
            </w:r>
          </w:p>
          <w:p w:rsidR="00C13533" w:rsidRPr="00CF1F99" w:rsidRDefault="00C13533" w:rsidP="00CF1F99">
            <w:pPr>
              <w:numPr>
                <w:ilvl w:val="0"/>
                <w:numId w:val="1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Graduate Status</w:t>
            </w:r>
            <w:r w:rsidR="00CF1F99">
              <w:rPr>
                <w:rFonts w:ascii="Calibri" w:eastAsia="MS Mincho" w:hAnsi="Calibri" w:cs="Arial"/>
                <w:szCs w:val="22"/>
                <w:lang w:val="en-US" w:eastAsia="ja-JP"/>
              </w:rPr>
              <w:t>, preferably in subject taught</w:t>
            </w:r>
            <w:r w:rsidR="005200BC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and a good degree</w:t>
            </w:r>
          </w:p>
          <w:p w:rsidR="00C13533" w:rsidRPr="00CF1F99" w:rsidRDefault="00C13533" w:rsidP="00CF1F99">
            <w:pPr>
              <w:pStyle w:val="ListParagraph"/>
              <w:numPr>
                <w:ilvl w:val="0"/>
                <w:numId w:val="1"/>
              </w:numPr>
              <w:rPr>
                <w:rFonts w:ascii="Calibri" w:eastAsia="MS Mincho" w:hAnsi="Calibri" w:cs="Tw Cen MT"/>
                <w:szCs w:val="22"/>
                <w:lang w:val="en-US" w:eastAsia="ja-JP"/>
              </w:rPr>
            </w:pPr>
            <w:r w:rsidRPr="00CF1F99">
              <w:rPr>
                <w:rFonts w:ascii="Calibri" w:eastAsia="MS Mincho" w:hAnsi="Calibri" w:cs="Tw Cen MT"/>
                <w:szCs w:val="22"/>
                <w:lang w:val="en-US" w:eastAsia="ja-JP"/>
              </w:rPr>
              <w:t>Taught</w:t>
            </w:r>
            <w:r w:rsidR="00CF1F99">
              <w:rPr>
                <w:rFonts w:ascii="Calibri" w:eastAsia="MS Mincho" w:hAnsi="Calibri" w:cs="Tw Cen MT"/>
                <w:szCs w:val="22"/>
                <w:lang w:val="en-US" w:eastAsia="ja-JP"/>
              </w:rPr>
              <w:t xml:space="preserve"> (preferably </w:t>
            </w:r>
            <w:r w:rsidRPr="00CF1F99">
              <w:rPr>
                <w:rFonts w:ascii="Calibri" w:eastAsia="MS Mincho" w:hAnsi="Calibri" w:cs="Tw Cen MT"/>
                <w:szCs w:val="22"/>
                <w:lang w:val="en-US" w:eastAsia="ja-JP"/>
              </w:rPr>
              <w:t xml:space="preserve"> across the ability range</w:t>
            </w:r>
            <w:r w:rsidR="00CF1F99">
              <w:rPr>
                <w:rFonts w:ascii="Calibri" w:eastAsia="MS Mincho" w:hAnsi="Calibri" w:cs="Tw Cen MT"/>
                <w:szCs w:val="22"/>
                <w:lang w:val="en-US" w:eastAsia="ja-JP"/>
              </w:rPr>
              <w:t>)</w:t>
            </w:r>
            <w:r w:rsidRPr="00CF1F99">
              <w:rPr>
                <w:rFonts w:ascii="Calibri" w:eastAsia="MS Mincho" w:hAnsi="Calibri" w:cs="Tw Cen MT"/>
                <w:szCs w:val="22"/>
                <w:lang w:val="en-US" w:eastAsia="ja-JP"/>
              </w:rPr>
              <w:t xml:space="preserve"> at KS3 and KS4 </w:t>
            </w:r>
          </w:p>
          <w:p w:rsidR="00C13533" w:rsidRPr="00A172E5" w:rsidRDefault="00C13533" w:rsidP="00C13533">
            <w:pPr>
              <w:numPr>
                <w:ilvl w:val="0"/>
                <w:numId w:val="1"/>
              </w:numPr>
              <w:rPr>
                <w:rFonts w:ascii="Calibri" w:eastAsia="MS Mincho" w:hAnsi="Calibri" w:cs="Tw Cen MT"/>
                <w:szCs w:val="22"/>
                <w:lang w:val="en-US" w:eastAsia="ja-JP"/>
              </w:rPr>
            </w:pPr>
            <w:r>
              <w:rPr>
                <w:rFonts w:ascii="Calibri" w:eastAsia="MS Mincho" w:hAnsi="Calibri" w:cs="Tw Cen MT"/>
                <w:szCs w:val="22"/>
                <w:lang w:val="en-US" w:eastAsia="ja-JP"/>
              </w:rPr>
              <w:t xml:space="preserve">Taught </w:t>
            </w:r>
            <w:r w:rsidRPr="00A172E5">
              <w:rPr>
                <w:rFonts w:ascii="Calibri" w:eastAsia="MS Mincho" w:hAnsi="Calibri" w:cs="Tw Cen MT"/>
                <w:szCs w:val="22"/>
                <w:lang w:val="en-US" w:eastAsia="ja-JP"/>
              </w:rPr>
              <w:t xml:space="preserve">Post-16  </w:t>
            </w:r>
          </w:p>
          <w:p w:rsidR="00C13533" w:rsidRPr="00A172E5" w:rsidRDefault="00C13533" w:rsidP="00C13533">
            <w:pPr>
              <w:numPr>
                <w:ilvl w:val="0"/>
                <w:numId w:val="1"/>
              </w:numPr>
              <w:rPr>
                <w:rFonts w:ascii="Calibri" w:eastAsia="MS Mincho" w:hAnsi="Calibri" w:cs="Tw Cen MT"/>
                <w:szCs w:val="22"/>
                <w:lang w:val="en-US" w:eastAsia="ja-JP"/>
              </w:rPr>
            </w:pPr>
            <w:r>
              <w:rPr>
                <w:rFonts w:ascii="Calibri" w:eastAsia="MS Mincho" w:hAnsi="Calibri" w:cs="Tw Cen MT"/>
                <w:szCs w:val="22"/>
                <w:lang w:val="en-US" w:eastAsia="ja-JP"/>
              </w:rPr>
              <w:t>Good examination outcomes with KS4/5</w:t>
            </w:r>
          </w:p>
          <w:p w:rsidR="00C13533" w:rsidRPr="00A172E5" w:rsidRDefault="00C13533" w:rsidP="00C13533">
            <w:pPr>
              <w:numPr>
                <w:ilvl w:val="0"/>
                <w:numId w:val="1"/>
              </w:numPr>
              <w:rPr>
                <w:rFonts w:ascii="Calibri" w:eastAsia="MS Mincho" w:hAnsi="Calibri" w:cs="Tw Cen MT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Tw Cen MT"/>
                <w:szCs w:val="22"/>
                <w:lang w:val="en-US" w:eastAsia="ja-JP"/>
              </w:rPr>
              <w:t xml:space="preserve">Using ICT in teaching </w:t>
            </w:r>
          </w:p>
          <w:p w:rsidR="00C13533" w:rsidRPr="00A172E5" w:rsidRDefault="00C13533" w:rsidP="00CF1F99">
            <w:pPr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</w:tc>
        <w:tc>
          <w:tcPr>
            <w:tcW w:w="958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F1F99" w:rsidRPr="00A172E5" w:rsidRDefault="00CF1F99" w:rsidP="00CF1F99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172E5" w:rsidRDefault="00C13533" w:rsidP="00CF1F99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</w:tc>
        <w:tc>
          <w:tcPr>
            <w:tcW w:w="1062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highlight w:val="yellow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highlight w:val="yellow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highlight w:val="yellow"/>
                <w:lang w:val="en-US" w:eastAsia="ja-JP"/>
              </w:rPr>
            </w:pPr>
          </w:p>
          <w:p w:rsidR="00CF1F99" w:rsidRDefault="00CF1F99" w:rsidP="00CF1F99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F1F99" w:rsidRDefault="00CF1F99" w:rsidP="00CF1F99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CF1F99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sym w:font="Wingdings" w:char="F0FC"/>
            </w:r>
          </w:p>
          <w:p w:rsidR="00CF1F99" w:rsidRPr="00A172E5" w:rsidRDefault="00CF1F99" w:rsidP="00CF1F99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sym w:font="Wingdings" w:char="F0FC"/>
            </w:r>
          </w:p>
          <w:p w:rsidR="00C13533" w:rsidRPr="00A172E5" w:rsidRDefault="00C13533" w:rsidP="00CF1F99">
            <w:pPr>
              <w:jc w:val="center"/>
              <w:rPr>
                <w:rFonts w:ascii="Calibri" w:eastAsia="MS Mincho" w:hAnsi="Calibri" w:cs="Arial"/>
                <w:szCs w:val="22"/>
                <w:highlight w:val="yellow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</w:tc>
        <w:tc>
          <w:tcPr>
            <w:tcW w:w="1460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</w:t>
            </w: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</w:t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R, I</w:t>
            </w: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>A, R, I</w:t>
            </w: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R, I</w:t>
            </w:r>
          </w:p>
          <w:p w:rsidR="00C13533" w:rsidRPr="00A172E5" w:rsidRDefault="00CF1F99" w:rsidP="00CF1F99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>A,R, I</w:t>
            </w:r>
          </w:p>
        </w:tc>
      </w:tr>
      <w:tr w:rsidR="00C13533" w:rsidRPr="00A35259" w:rsidTr="00E20F28">
        <w:trPr>
          <w:trHeight w:val="2403"/>
        </w:trPr>
        <w:tc>
          <w:tcPr>
            <w:tcW w:w="6448" w:type="dxa"/>
          </w:tcPr>
          <w:p w:rsidR="00C13533" w:rsidRPr="00A172E5" w:rsidRDefault="00C13533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 xml:space="preserve">Knowledge &amp; understanding of Subject </w:t>
            </w:r>
          </w:p>
          <w:p w:rsidR="00C13533" w:rsidRPr="00A172E5" w:rsidRDefault="00C13533" w:rsidP="009C5CA2">
            <w:pPr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C13533">
            <w:pPr>
              <w:numPr>
                <w:ilvl w:val="0"/>
                <w:numId w:val="2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Knowledge of current educational developments in the subject </w:t>
            </w:r>
          </w:p>
          <w:p w:rsidR="00C13533" w:rsidRPr="00A172E5" w:rsidRDefault="00C13533" w:rsidP="00C13533">
            <w:pPr>
              <w:numPr>
                <w:ilvl w:val="0"/>
                <w:numId w:val="2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Ability to use comparative data to establish benchmarks, target resources and raise achievement </w:t>
            </w:r>
          </w:p>
          <w:p w:rsidR="00C13533" w:rsidRPr="00C13533" w:rsidRDefault="00C13533" w:rsidP="00C13533">
            <w:pPr>
              <w:numPr>
                <w:ilvl w:val="0"/>
                <w:numId w:val="2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Experienc</w:t>
            </w: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e of working with staff </w:t>
            </w: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to develop practice and raise standards</w:t>
            </w:r>
          </w:p>
        </w:tc>
        <w:tc>
          <w:tcPr>
            <w:tcW w:w="958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172E5" w:rsidRDefault="00C13533" w:rsidP="00CF1F99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C13533" w:rsidRDefault="00C13533" w:rsidP="00C13533">
            <w:pP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highlight w:val="yellow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highlight w:val="yellow"/>
                <w:lang w:val="en-US" w:eastAsia="ja-JP"/>
              </w:rPr>
            </w:pPr>
          </w:p>
          <w:p w:rsidR="003D364E" w:rsidRDefault="003D364E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F1F99" w:rsidRDefault="00CF1F99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F1F99" w:rsidRDefault="00CF1F99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3D364E" w:rsidRPr="00A172E5" w:rsidRDefault="003D364E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172E5" w:rsidRDefault="00C13533" w:rsidP="00C13533">
            <w:pPr>
              <w:rPr>
                <w:rFonts w:ascii="Calibri" w:eastAsia="MS Mincho" w:hAnsi="Calibri" w:cs="Arial"/>
                <w:szCs w:val="22"/>
                <w:highlight w:val="yellow"/>
                <w:lang w:val="en-US" w:eastAsia="ja-JP"/>
              </w:rPr>
            </w:pPr>
          </w:p>
        </w:tc>
        <w:tc>
          <w:tcPr>
            <w:tcW w:w="1460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R, I</w:t>
            </w:r>
          </w:p>
          <w:p w:rsidR="00C13533" w:rsidRPr="00A172E5" w:rsidRDefault="00C13533" w:rsidP="00C13533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R, I</w:t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R, I</w:t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C13533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</w:tc>
      </w:tr>
      <w:tr w:rsidR="00C13533" w:rsidRPr="00A35259" w:rsidTr="009C5CA2">
        <w:trPr>
          <w:trHeight w:val="3743"/>
        </w:trPr>
        <w:tc>
          <w:tcPr>
            <w:tcW w:w="6448" w:type="dxa"/>
          </w:tcPr>
          <w:p w:rsidR="00C13533" w:rsidRPr="00A35259" w:rsidRDefault="00C13533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Leading Teaching and Learning</w:t>
            </w:r>
          </w:p>
          <w:p w:rsidR="00C13533" w:rsidRPr="00A35259" w:rsidRDefault="00C13533" w:rsidP="009C5CA2">
            <w:pPr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Default="00C13533" w:rsidP="00C13533">
            <w:pPr>
              <w:numPr>
                <w:ilvl w:val="0"/>
                <w:numId w:val="3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>Excellent</w:t>
            </w: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classroom practitioner</w:t>
            </w: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with </w:t>
            </w:r>
            <w:r w:rsidR="00CF1F99">
              <w:rPr>
                <w:rFonts w:ascii="Calibri" w:eastAsia="MS Mincho" w:hAnsi="Calibri" w:cs="Arial"/>
                <w:szCs w:val="22"/>
                <w:lang w:val="en-US" w:eastAsia="ja-JP"/>
              </w:rPr>
              <w:t>evidence</w:t>
            </w: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of</w:t>
            </w:r>
            <w:r w:rsidR="00CF1F9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practice</w:t>
            </w: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at KS3 and </w:t>
            </w: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4 </w:t>
            </w:r>
          </w:p>
          <w:p w:rsidR="00C13533" w:rsidRPr="00A35259" w:rsidRDefault="00C13533" w:rsidP="00C13533">
            <w:pPr>
              <w:numPr>
                <w:ilvl w:val="0"/>
                <w:numId w:val="3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</w:t>
            </w: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>Excellent</w:t>
            </w: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classroom practitioner</w:t>
            </w: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with </w:t>
            </w:r>
            <w:r w:rsidR="00CF1F9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evidence of practice </w:t>
            </w: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>at Post-16</w:t>
            </w:r>
          </w:p>
          <w:p w:rsidR="00C13533" w:rsidRPr="00A35259" w:rsidRDefault="00CF1F99" w:rsidP="00C13533">
            <w:pPr>
              <w:numPr>
                <w:ilvl w:val="0"/>
                <w:numId w:val="3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>Evidence of  t</w:t>
            </w:r>
            <w:r w:rsidR="00C13533"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eaching experience within a specialist curriculum area and extra-curricular areas</w:t>
            </w:r>
          </w:p>
          <w:p w:rsidR="00C13533" w:rsidRPr="00A35259" w:rsidRDefault="00C13533" w:rsidP="00C13533">
            <w:pPr>
              <w:numPr>
                <w:ilvl w:val="0"/>
                <w:numId w:val="3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A good understanding of current thinking about learning and assessment </w:t>
            </w:r>
          </w:p>
          <w:p w:rsidR="00C13533" w:rsidRPr="00A35259" w:rsidRDefault="00C13533" w:rsidP="00C13533">
            <w:pPr>
              <w:numPr>
                <w:ilvl w:val="0"/>
                <w:numId w:val="3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Knowledge of the uses of ICT as a teaching and learning tool</w:t>
            </w:r>
          </w:p>
        </w:tc>
        <w:tc>
          <w:tcPr>
            <w:tcW w:w="958" w:type="dxa"/>
          </w:tcPr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CF1F99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</w:tc>
        <w:tc>
          <w:tcPr>
            <w:tcW w:w="1062" w:type="dxa"/>
          </w:tcPr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3D364E">
            <w:pP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60" w:type="dxa"/>
          </w:tcPr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>A, R, I</w:t>
            </w:r>
          </w:p>
          <w:p w:rsidR="00C13533" w:rsidRDefault="00C13533" w:rsidP="009C5CA2">
            <w:pP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>A, R, I</w:t>
            </w: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 xml:space="preserve">A, R, I </w:t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>I</w:t>
            </w: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>A, R</w:t>
            </w:r>
            <w: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 xml:space="preserve">, </w:t>
            </w:r>
          </w:p>
          <w:p w:rsidR="00C13533" w:rsidRDefault="00C13533" w:rsidP="00C13533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C13533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</w:tc>
      </w:tr>
      <w:tr w:rsidR="00C13533" w:rsidRPr="00A35259" w:rsidTr="003D364E">
        <w:trPr>
          <w:trHeight w:val="76"/>
        </w:trPr>
        <w:tc>
          <w:tcPr>
            <w:tcW w:w="6448" w:type="dxa"/>
          </w:tcPr>
          <w:p w:rsidR="00C13533" w:rsidRPr="00C13533" w:rsidRDefault="00CF1F99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Working with</w:t>
            </w:r>
            <w:r w:rsidR="00C13533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 xml:space="preserve"> People</w:t>
            </w:r>
          </w:p>
          <w:p w:rsidR="00C13533" w:rsidRPr="00A35259" w:rsidRDefault="00C13533" w:rsidP="00C13533">
            <w:pPr>
              <w:numPr>
                <w:ilvl w:val="0"/>
                <w:numId w:val="4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An effective communicator – verbal and written, to individuals, </w:t>
            </w:r>
            <w:r w:rsidR="003D364E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and </w:t>
            </w: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groups </w:t>
            </w:r>
          </w:p>
          <w:p w:rsidR="00C13533" w:rsidRPr="00A35259" w:rsidRDefault="00C13533" w:rsidP="00C13533">
            <w:pPr>
              <w:numPr>
                <w:ilvl w:val="0"/>
                <w:numId w:val="4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Able to foster an open, fair and equitable culture, enthuse and motivate people</w:t>
            </w:r>
          </w:p>
          <w:p w:rsidR="00C13533" w:rsidRPr="003D364E" w:rsidRDefault="00C13533" w:rsidP="003D364E">
            <w:pPr>
              <w:numPr>
                <w:ilvl w:val="0"/>
                <w:numId w:val="4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Ability to build trust with partners and act in an a</w:t>
            </w:r>
            <w:r w:rsidR="003D364E">
              <w:rPr>
                <w:rFonts w:ascii="Calibri" w:eastAsia="MS Mincho" w:hAnsi="Calibri" w:cs="Arial"/>
                <w:szCs w:val="22"/>
                <w:lang w:val="en-US" w:eastAsia="ja-JP"/>
              </w:rPr>
              <w:t>mbassadorial role for the school</w:t>
            </w:r>
          </w:p>
        </w:tc>
        <w:tc>
          <w:tcPr>
            <w:tcW w:w="958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35259" w:rsidRDefault="00C13533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3D364E" w:rsidRDefault="003D364E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35259" w:rsidRDefault="00C13533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3D364E" w:rsidRDefault="003D364E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3D364E" w:rsidRPr="00A35259" w:rsidRDefault="003D364E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062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60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976DAE" w:rsidRDefault="00C13533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>A, R, I</w:t>
            </w:r>
          </w:p>
          <w:p w:rsidR="00C13533" w:rsidRDefault="00C13533" w:rsidP="00C13533">
            <w:pP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 xml:space="preserve">       </w:t>
            </w:r>
          </w:p>
          <w:p w:rsidR="003D364E" w:rsidRDefault="00C13533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>A, R, I</w:t>
            </w:r>
          </w:p>
          <w:p w:rsidR="003D364E" w:rsidRDefault="003D364E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Default="00C13533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976DAE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>A, R, I</w:t>
            </w:r>
          </w:p>
          <w:p w:rsidR="003D364E" w:rsidRDefault="003D364E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976DAE" w:rsidRDefault="00C13533" w:rsidP="003D364E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</w:tc>
      </w:tr>
      <w:tr w:rsidR="00C13533" w:rsidRPr="00A35259" w:rsidTr="00C13533">
        <w:trPr>
          <w:trHeight w:val="1520"/>
        </w:trPr>
        <w:tc>
          <w:tcPr>
            <w:tcW w:w="6448" w:type="dxa"/>
          </w:tcPr>
          <w:p w:rsidR="00C13533" w:rsidRPr="00A35259" w:rsidRDefault="00CF1F99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lastRenderedPageBreak/>
              <w:t xml:space="preserve"> I</w:t>
            </w:r>
            <w:r w:rsidR="00C13533" w:rsidRPr="00A35259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n the community</w:t>
            </w:r>
          </w:p>
          <w:p w:rsidR="00C13533" w:rsidRPr="00A35259" w:rsidRDefault="00C13533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</w:p>
          <w:p w:rsidR="00C13533" w:rsidRPr="00A35259" w:rsidRDefault="00C13533" w:rsidP="00C13533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Ability to form constructive relationships with all stakeholders</w:t>
            </w:r>
          </w:p>
          <w:p w:rsidR="00C13533" w:rsidRPr="00C13533" w:rsidRDefault="00C13533" w:rsidP="00C13533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Outward looking with a desire to find best and next practice in order to move the school forward</w:t>
            </w:r>
          </w:p>
        </w:tc>
        <w:tc>
          <w:tcPr>
            <w:tcW w:w="958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6F77DB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</w:tc>
        <w:tc>
          <w:tcPr>
            <w:tcW w:w="1062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35259" w:rsidRDefault="00C13533" w:rsidP="00C13533">
            <w:pP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</w:tc>
        <w:tc>
          <w:tcPr>
            <w:tcW w:w="1460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  <w:p w:rsidR="00C13533" w:rsidRPr="00A35259" w:rsidRDefault="00C13533" w:rsidP="00C13533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</w:tc>
      </w:tr>
      <w:tr w:rsidR="00C13533" w:rsidRPr="00A35259" w:rsidTr="009C5CA2">
        <w:trPr>
          <w:trHeight w:val="3015"/>
        </w:trPr>
        <w:tc>
          <w:tcPr>
            <w:tcW w:w="6448" w:type="dxa"/>
          </w:tcPr>
          <w:p w:rsidR="00C13533" w:rsidRPr="00A35259" w:rsidRDefault="00C13533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Personal Attributes</w:t>
            </w:r>
          </w:p>
          <w:p w:rsidR="00C13533" w:rsidRPr="00A35259" w:rsidRDefault="00C13533" w:rsidP="009C5CA2">
            <w:pPr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C13533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A reflective practitioner and with good listening skills</w:t>
            </w:r>
          </w:p>
          <w:p w:rsidR="00C13533" w:rsidRPr="00A35259" w:rsidRDefault="00C13533" w:rsidP="00C13533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Well organized &amp; prepared with good time management skills</w:t>
            </w:r>
          </w:p>
          <w:p w:rsidR="00C13533" w:rsidRPr="00A35259" w:rsidRDefault="00C13533" w:rsidP="00C13533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Ambitious, with the potential to move to </w:t>
            </w:r>
            <w:r w:rsidR="00CF1F9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promoted post </w:t>
            </w: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in due course</w:t>
            </w:r>
          </w:p>
          <w:p w:rsidR="00C13533" w:rsidRPr="00A35259" w:rsidRDefault="00C13533" w:rsidP="00C13533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Flexible, hardworking and diligent </w:t>
            </w:r>
          </w:p>
          <w:p w:rsidR="00C13533" w:rsidRPr="00A35259" w:rsidRDefault="00C13533" w:rsidP="00C13533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A proactive problem – solver</w:t>
            </w:r>
          </w:p>
          <w:p w:rsidR="00C13533" w:rsidRPr="006F77DB" w:rsidRDefault="00C13533" w:rsidP="009C5CA2">
            <w:pPr>
              <w:numPr>
                <w:ilvl w:val="0"/>
                <w:numId w:val="5"/>
              </w:numPr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Ability to maintain optimism, enthusiasm, </w:t>
            </w:r>
            <w:proofErr w:type="spellStart"/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humour</w:t>
            </w:r>
            <w:proofErr w:type="spellEnd"/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 xml:space="preserve"> and energy, even in the most difficult of circumstances</w:t>
            </w:r>
          </w:p>
        </w:tc>
        <w:tc>
          <w:tcPr>
            <w:tcW w:w="958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9C5CA2">
            <w:pPr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t xml:space="preserve">     </w:t>
            </w:r>
            <w:r w:rsidRPr="00A35259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</w:tc>
        <w:tc>
          <w:tcPr>
            <w:tcW w:w="1062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</w:tc>
        <w:tc>
          <w:tcPr>
            <w:tcW w:w="1460" w:type="dxa"/>
          </w:tcPr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I</w:t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35259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35259"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</w:tc>
      </w:tr>
      <w:tr w:rsidR="00C13533" w:rsidRPr="00A35259" w:rsidTr="009C5CA2">
        <w:trPr>
          <w:trHeight w:val="1102"/>
        </w:trPr>
        <w:tc>
          <w:tcPr>
            <w:tcW w:w="6448" w:type="dxa"/>
          </w:tcPr>
          <w:p w:rsidR="00C13533" w:rsidRPr="00A172E5" w:rsidRDefault="00C13533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b/>
                <w:szCs w:val="22"/>
                <w:lang w:val="en-US" w:eastAsia="ja-JP"/>
              </w:rPr>
              <w:t>Special Requirements</w:t>
            </w:r>
          </w:p>
          <w:p w:rsidR="00C13533" w:rsidRPr="00A172E5" w:rsidRDefault="00C13533" w:rsidP="009C5CA2">
            <w:pPr>
              <w:rPr>
                <w:rFonts w:ascii="Calibri" w:eastAsia="MS Mincho" w:hAnsi="Calibri" w:cs="Arial"/>
                <w:b/>
                <w:szCs w:val="22"/>
                <w:lang w:val="en-US" w:eastAsia="ja-JP"/>
              </w:rPr>
            </w:pPr>
          </w:p>
          <w:p w:rsidR="00C13533" w:rsidRPr="00443C8B" w:rsidRDefault="00C13533" w:rsidP="00C13533">
            <w:pPr>
              <w:numPr>
                <w:ilvl w:val="0"/>
                <w:numId w:val="6"/>
              </w:numPr>
              <w:tabs>
                <w:tab w:val="num" w:pos="176"/>
              </w:tabs>
              <w:ind w:left="176" w:hanging="176"/>
              <w:rPr>
                <w:rFonts w:ascii="Calibri" w:hAnsi="Calibri"/>
                <w:szCs w:val="22"/>
                <w:lang w:eastAsia="en-US"/>
              </w:rPr>
            </w:pPr>
            <w:r w:rsidRPr="00443C8B">
              <w:rPr>
                <w:rFonts w:ascii="Calibri" w:hAnsi="Calibri"/>
                <w:szCs w:val="22"/>
                <w:lang w:eastAsia="en-US"/>
              </w:rPr>
              <w:t>Fitness to undertake the full range of duties of the post on a daily and long-term basis</w:t>
            </w:r>
          </w:p>
          <w:p w:rsidR="00C13533" w:rsidRPr="00A172E5" w:rsidRDefault="00C13533" w:rsidP="00C13533">
            <w:pPr>
              <w:numPr>
                <w:ilvl w:val="0"/>
                <w:numId w:val="6"/>
              </w:numPr>
              <w:tabs>
                <w:tab w:val="num" w:pos="176"/>
              </w:tabs>
              <w:ind w:left="176" w:hanging="176"/>
              <w:rPr>
                <w:rFonts w:ascii="Calibri" w:hAnsi="Calibri"/>
                <w:sz w:val="20"/>
                <w:lang w:eastAsia="en-US"/>
              </w:rPr>
            </w:pPr>
            <w:r w:rsidRPr="00443C8B">
              <w:rPr>
                <w:rFonts w:ascii="Calibri" w:hAnsi="Calibri"/>
                <w:szCs w:val="22"/>
                <w:lang w:eastAsia="en-US"/>
              </w:rPr>
              <w:t>No adverse criminal record</w:t>
            </w:r>
          </w:p>
        </w:tc>
        <w:tc>
          <w:tcPr>
            <w:tcW w:w="958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 w:val="24"/>
                <w:szCs w:val="24"/>
                <w:lang w:val="en-US" w:eastAsia="ja-JP"/>
              </w:rPr>
              <w:sym w:font="Wingdings" w:char="F0FC"/>
            </w:r>
          </w:p>
        </w:tc>
        <w:tc>
          <w:tcPr>
            <w:tcW w:w="1062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</w:tc>
        <w:tc>
          <w:tcPr>
            <w:tcW w:w="1460" w:type="dxa"/>
          </w:tcPr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R, I</w:t>
            </w:r>
          </w:p>
          <w:p w:rsidR="00C13533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</w:p>
          <w:p w:rsidR="00C13533" w:rsidRPr="00A172E5" w:rsidRDefault="00C13533" w:rsidP="009C5CA2">
            <w:pPr>
              <w:jc w:val="center"/>
              <w:rPr>
                <w:rFonts w:ascii="Calibri" w:eastAsia="MS Mincho" w:hAnsi="Calibri" w:cs="Arial"/>
                <w:szCs w:val="22"/>
                <w:lang w:val="en-US" w:eastAsia="ja-JP"/>
              </w:rPr>
            </w:pPr>
            <w:r w:rsidRPr="00A172E5">
              <w:rPr>
                <w:rFonts w:ascii="Calibri" w:eastAsia="MS Mincho" w:hAnsi="Calibri" w:cs="Arial"/>
                <w:szCs w:val="22"/>
                <w:lang w:val="en-US" w:eastAsia="ja-JP"/>
              </w:rPr>
              <w:t>A, R, I</w:t>
            </w:r>
          </w:p>
        </w:tc>
      </w:tr>
    </w:tbl>
    <w:p w:rsidR="00C13533" w:rsidRPr="00A35259" w:rsidRDefault="00C13533" w:rsidP="00C13533">
      <w:pPr>
        <w:rPr>
          <w:rFonts w:ascii="Calibri" w:eastAsia="MS Mincho" w:hAnsi="Calibri" w:cs="Arial"/>
          <w:szCs w:val="22"/>
          <w:lang w:val="en-US" w:eastAsia="ja-JP"/>
        </w:rPr>
      </w:pPr>
    </w:p>
    <w:p w:rsidR="00C13533" w:rsidRPr="00A35259" w:rsidRDefault="00C13533" w:rsidP="00C13533">
      <w:pPr>
        <w:rPr>
          <w:rFonts w:ascii="Calibri" w:eastAsia="MS Mincho" w:hAnsi="Calibri" w:cs="Arial"/>
          <w:szCs w:val="22"/>
          <w:lang w:val="en-US" w:eastAsia="ja-JP"/>
        </w:rPr>
      </w:pPr>
    </w:p>
    <w:p w:rsidR="00C13533" w:rsidRPr="00A35259" w:rsidRDefault="00C13533" w:rsidP="00C13533">
      <w:pPr>
        <w:rPr>
          <w:rFonts w:ascii="Calibri" w:eastAsia="MS Mincho" w:hAnsi="Calibri" w:cs="Arial"/>
          <w:szCs w:val="22"/>
          <w:lang w:val="en-US" w:eastAsia="ja-JP"/>
        </w:rPr>
      </w:pPr>
      <w:r w:rsidRPr="00A35259">
        <w:rPr>
          <w:rFonts w:ascii="Calibri" w:eastAsia="MS Mincho" w:hAnsi="Calibri" w:cs="Arial"/>
          <w:b/>
          <w:szCs w:val="22"/>
          <w:lang w:val="en-US" w:eastAsia="ja-JP"/>
        </w:rPr>
        <w:t>A = Application form and letter</w:t>
      </w:r>
      <w:r w:rsidRPr="00A35259">
        <w:rPr>
          <w:rFonts w:ascii="Calibri" w:eastAsia="MS Mincho" w:hAnsi="Calibri" w:cs="Arial"/>
          <w:b/>
          <w:szCs w:val="22"/>
          <w:lang w:val="en-US" w:eastAsia="ja-JP"/>
        </w:rPr>
        <w:tab/>
        <w:t>I = Interview process</w:t>
      </w:r>
      <w:r w:rsidRPr="00A35259">
        <w:rPr>
          <w:rFonts w:ascii="Calibri" w:eastAsia="MS Mincho" w:hAnsi="Calibri" w:cs="Arial"/>
          <w:b/>
          <w:szCs w:val="22"/>
          <w:lang w:val="en-US" w:eastAsia="ja-JP"/>
        </w:rPr>
        <w:tab/>
      </w:r>
      <w:r w:rsidRPr="00A35259">
        <w:rPr>
          <w:rFonts w:ascii="Calibri" w:eastAsia="MS Mincho" w:hAnsi="Calibri" w:cs="Arial"/>
          <w:b/>
          <w:szCs w:val="22"/>
          <w:lang w:val="en-US" w:eastAsia="ja-JP"/>
        </w:rPr>
        <w:tab/>
        <w:t>R = References</w:t>
      </w:r>
    </w:p>
    <w:p w:rsidR="00C13533" w:rsidRPr="00A35259" w:rsidRDefault="00C13533" w:rsidP="00C13533">
      <w:pPr>
        <w:jc w:val="both"/>
        <w:rPr>
          <w:rFonts w:eastAsia="MS Mincho" w:cs="Arial"/>
          <w:szCs w:val="22"/>
          <w:lang w:val="en-US" w:eastAsia="ja-JP"/>
        </w:rPr>
      </w:pPr>
    </w:p>
    <w:p w:rsidR="00C13533" w:rsidRDefault="00C13533" w:rsidP="00C13533"/>
    <w:p w:rsidR="00556827" w:rsidRDefault="00556827"/>
    <w:sectPr w:rsidR="00556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824B2F"/>
    <w:multiLevelType w:val="hybridMultilevel"/>
    <w:tmpl w:val="7C8C6E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E32A7"/>
    <w:multiLevelType w:val="hybridMultilevel"/>
    <w:tmpl w:val="FF003F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A49DB"/>
    <w:multiLevelType w:val="hybridMultilevel"/>
    <w:tmpl w:val="5C84B4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642EDB"/>
    <w:multiLevelType w:val="hybridMultilevel"/>
    <w:tmpl w:val="C7C8DB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3D05D4"/>
    <w:multiLevelType w:val="hybridMultilevel"/>
    <w:tmpl w:val="571E6F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FF4AEC"/>
    <w:multiLevelType w:val="hybridMultilevel"/>
    <w:tmpl w:val="AAF03462"/>
    <w:lvl w:ilvl="0" w:tplc="3DB24D56">
      <w:start w:val="1"/>
      <w:numFmt w:val="bullet"/>
      <w:lvlText w:val="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33"/>
    <w:rsid w:val="003D364E"/>
    <w:rsid w:val="00407874"/>
    <w:rsid w:val="005200BC"/>
    <w:rsid w:val="00556827"/>
    <w:rsid w:val="00681EA5"/>
    <w:rsid w:val="006F77DB"/>
    <w:rsid w:val="00743DB2"/>
    <w:rsid w:val="007B4757"/>
    <w:rsid w:val="00A7237F"/>
    <w:rsid w:val="00C13533"/>
    <w:rsid w:val="00CF1F99"/>
    <w:rsid w:val="00E2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95FBA-D48F-4566-B074-E4F819E7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33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C928F91F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Riley</dc:creator>
  <cp:keywords/>
  <dc:description/>
  <cp:lastModifiedBy>Mrs Bell</cp:lastModifiedBy>
  <cp:revision>2</cp:revision>
  <dcterms:created xsi:type="dcterms:W3CDTF">2017-02-28T15:23:00Z</dcterms:created>
  <dcterms:modified xsi:type="dcterms:W3CDTF">2017-02-28T15:23:00Z</dcterms:modified>
</cp:coreProperties>
</file>