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5D9BF" w14:textId="77777777" w:rsidR="00447C3A" w:rsidRDefault="003032D4" w:rsidP="003032D4">
      <w:pPr>
        <w:jc w:val="right"/>
        <w:rPr>
          <w:rFonts w:ascii="Arial" w:hAnsi="Arial" w:cs="Arial"/>
          <w:b/>
          <w:color w:val="0070C0"/>
          <w:sz w:val="28"/>
        </w:rPr>
      </w:pPr>
      <w:r w:rsidRPr="003032D4">
        <w:rPr>
          <w:rFonts w:ascii="Arial" w:hAnsi="Arial" w:cs="Arial"/>
          <w:b/>
          <w:noProof/>
          <w:color w:val="0070C0"/>
          <w:sz w:val="28"/>
          <w:lang w:val="en-US"/>
        </w:rPr>
        <mc:AlternateContent>
          <mc:Choice Requires="wps">
            <w:drawing>
              <wp:anchor distT="0" distB="0" distL="114300" distR="114300" simplePos="0" relativeHeight="251659264" behindDoc="0" locked="0" layoutInCell="1" allowOverlap="1" wp14:anchorId="3F9F8827" wp14:editId="66370B8B">
                <wp:simplePos x="0" y="0"/>
                <wp:positionH relativeFrom="margin">
                  <wp:posOffset>-114300</wp:posOffset>
                </wp:positionH>
                <wp:positionV relativeFrom="margin">
                  <wp:posOffset>144780</wp:posOffset>
                </wp:positionV>
                <wp:extent cx="4133850" cy="1100455"/>
                <wp:effectExtent l="0" t="0" r="0" b="44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00455"/>
                        </a:xfrm>
                        <a:prstGeom prst="rect">
                          <a:avLst/>
                        </a:prstGeom>
                        <a:solidFill>
                          <a:srgbClr val="FFFFFF"/>
                        </a:solidFill>
                        <a:ln w="9525">
                          <a:noFill/>
                          <a:miter lim="800000"/>
                          <a:headEnd/>
                          <a:tailEnd/>
                        </a:ln>
                      </wps:spPr>
                      <wps:txbx>
                        <w:txbxContent>
                          <w:p w14:paraId="169FFC28" w14:textId="77777777" w:rsidR="003032D4" w:rsidRPr="003032D4" w:rsidRDefault="003032D4" w:rsidP="003032D4">
                            <w:pPr>
                              <w:ind w:left="-2268" w:firstLine="1417"/>
                              <w:jc w:val="center"/>
                              <w:rPr>
                                <w:rFonts w:ascii="Arial" w:hAnsi="Arial" w:cs="Arial"/>
                                <w:b/>
                                <w:sz w:val="28"/>
                              </w:rPr>
                            </w:pPr>
                            <w:r w:rsidRPr="003032D4">
                              <w:rPr>
                                <w:rFonts w:ascii="Arial" w:hAnsi="Arial" w:cs="Arial"/>
                                <w:b/>
                                <w:sz w:val="28"/>
                              </w:rPr>
                              <w:t xml:space="preserve">           </w:t>
                            </w:r>
                          </w:p>
                          <w:p w14:paraId="12994833" w14:textId="77777777" w:rsidR="003032D4" w:rsidRPr="003032D4" w:rsidRDefault="003032D4" w:rsidP="003032D4">
                            <w:pPr>
                              <w:ind w:left="-2268" w:firstLine="1417"/>
                              <w:jc w:val="center"/>
                              <w:rPr>
                                <w:rFonts w:ascii="Arial" w:hAnsi="Arial" w:cs="Arial"/>
                                <w:b/>
                                <w:sz w:val="28"/>
                              </w:rPr>
                            </w:pPr>
                            <w:r w:rsidRPr="003032D4">
                              <w:rPr>
                                <w:rFonts w:ascii="Arial" w:hAnsi="Arial" w:cs="Arial"/>
                                <w:b/>
                                <w:sz w:val="28"/>
                              </w:rPr>
                              <w:t xml:space="preserve">            NORTH RIDGE COMMUNITY SCHOOL</w:t>
                            </w:r>
                          </w:p>
                          <w:p w14:paraId="1D7392D0" w14:textId="77777777" w:rsidR="003032D4" w:rsidRPr="003032D4" w:rsidRDefault="003032D4" w:rsidP="003032D4">
                            <w:pPr>
                              <w:jc w:val="center"/>
                              <w:rPr>
                                <w:rFonts w:ascii="Arial" w:hAnsi="Arial" w:cs="Arial"/>
                                <w:b/>
                                <w:sz w:val="28"/>
                              </w:rPr>
                            </w:pPr>
                            <w:r w:rsidRPr="003032D4">
                              <w:rPr>
                                <w:rFonts w:ascii="Arial" w:hAnsi="Arial" w:cs="Arial"/>
                                <w:b/>
                                <w:sz w:val="28"/>
                              </w:rPr>
                              <w:t>Job Description Headteacher</w:t>
                            </w:r>
                          </w:p>
                          <w:p w14:paraId="75D3F792" w14:textId="77777777" w:rsidR="003032D4" w:rsidRDefault="003032D4" w:rsidP="003032D4">
                            <w:pPr>
                              <w:ind w:left="-2268" w:firstLine="1417"/>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4pt;width:325.5pt;height:8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kYIgIAAB4EAAAOAAAAZHJzL2Uyb0RvYy54bWysU9uO2yAQfa/Uf0C8N7aTuJu14qy22aaq&#10;tL1Iu/0AjHGMCgwFEnv79R1wNpu2b1V5QAwzczhzZljfjFqRo3BegqlpMcspEYZDK82+pt8ed29W&#10;lPjATMsUGFHTJ+Hpzeb1q/VgKzGHHlQrHEEQ46vB1rQPwVZZ5nkvNPMzsMKgswOnWUDT7bPWsQHR&#10;tcrmef42G8C11gEX3uPt3eSkm4TfdYKHL13nRSCqpsgtpN2lvYl7tlmzau+Y7SU/0WD/wEIzafDR&#10;M9QdC4wcnPwLSkvuwEMXZhx0Bl0nuUg1YDVF/kc1Dz2zItWC4nh7lsn/P1j++fjVEdnWdJFfUWKY&#10;xiY9ijGQdzCSedRnsL7CsAeLgWHEa+xzqtXbe+DfPTGw7ZnZi1vnYOgFa5FfETOzi9QJx0eQZvgE&#10;LT7DDgES0Ng5HcVDOQiiY5+ezr2JVDheLovFYlWii6OvKPJ8WZbpDVY9p1vnwwcBmsRDTR02P8Gz&#10;470PkQ6rnkPiax6UbHdSqWS4fbNVjhwZDsourRP6b2HKkKGm1+W8TMgGYn6aIS0DDrKSuqarPK6Y&#10;zqoox3vTpnNgUk1nZKLMSZ8oySROGJsRA6NoDbRPqJSDaWDxg+GhB/eTkgGHtab+x4E5QYn6aFDt&#10;62K5jNOdjGV5NUfDXXqaSw8zHKFqGiiZjtuQfkTka+AWu9LJpNcLkxNXHMIk4+nDxCm/tFPUy7fe&#10;/AIAAP//AwBQSwMEFAAGAAgAAAAhAMh/rJTeAAAACgEAAA8AAABkcnMvZG93bnJldi54bWxMj8FO&#10;g0AQhu8mvsNmTLyYdoEqbZGlURON19Y+wABTILKzhN0W+vaOJz3OzJd/vj/fzbZXFxp959hAvIxA&#10;EVeu7rgxcPx6X2xA+YBcY++YDFzJw664vckxq93Ee7ocQqMkhH2GBtoQhkxrX7Vk0S/dQCy3kxst&#10;BhnHRtcjThJue51EUaotdiwfWhzoraXq+3C2Bk6f08PTdio/wnG9f0xfsVuX7mrM/d388gwq0Bz+&#10;YPjVF3UoxKl0Z6696g0s4o10CQaSRCoIkK5WsiiF3KYx6CLX/ysUPwAAAP//AwBQSwECLQAUAAYA&#10;CAAAACEAtoM4kv4AAADhAQAAEwAAAAAAAAAAAAAAAAAAAAAAW0NvbnRlbnRfVHlwZXNdLnhtbFBL&#10;AQItABQABgAIAAAAIQA4/SH/1gAAAJQBAAALAAAAAAAAAAAAAAAAAC8BAABfcmVscy8ucmVsc1BL&#10;AQItABQABgAIAAAAIQDJW2kYIgIAAB4EAAAOAAAAAAAAAAAAAAAAAC4CAABkcnMvZTJvRG9jLnht&#10;bFBLAQItABQABgAIAAAAIQDIf6yU3gAAAAoBAAAPAAAAAAAAAAAAAAAAAHwEAABkcnMvZG93bnJl&#10;di54bWxQSwUGAAAAAAQABADzAAAAhwUAAAAA&#10;" stroked="f">
                <v:textbox>
                  <w:txbxContent>
                    <w:p w:rsidR="003032D4" w:rsidRPr="003032D4" w:rsidRDefault="003032D4" w:rsidP="003032D4">
                      <w:pPr>
                        <w:ind w:left="-2268" w:firstLine="1417"/>
                        <w:jc w:val="center"/>
                        <w:rPr>
                          <w:rFonts w:ascii="Arial" w:hAnsi="Arial" w:cs="Arial"/>
                          <w:b/>
                          <w:sz w:val="28"/>
                        </w:rPr>
                      </w:pPr>
                      <w:r w:rsidRPr="003032D4">
                        <w:rPr>
                          <w:rFonts w:ascii="Arial" w:hAnsi="Arial" w:cs="Arial"/>
                          <w:b/>
                          <w:sz w:val="28"/>
                        </w:rPr>
                        <w:t xml:space="preserve">           </w:t>
                      </w:r>
                    </w:p>
                    <w:p w:rsidR="003032D4" w:rsidRPr="003032D4" w:rsidRDefault="003032D4" w:rsidP="003032D4">
                      <w:pPr>
                        <w:ind w:left="-2268" w:firstLine="1417"/>
                        <w:jc w:val="center"/>
                        <w:rPr>
                          <w:rFonts w:ascii="Arial" w:hAnsi="Arial" w:cs="Arial"/>
                          <w:b/>
                          <w:sz w:val="28"/>
                        </w:rPr>
                      </w:pPr>
                      <w:r w:rsidRPr="003032D4">
                        <w:rPr>
                          <w:rFonts w:ascii="Arial" w:hAnsi="Arial" w:cs="Arial"/>
                          <w:b/>
                          <w:sz w:val="28"/>
                        </w:rPr>
                        <w:t xml:space="preserve">            </w:t>
                      </w:r>
                      <w:r w:rsidRPr="003032D4">
                        <w:rPr>
                          <w:rFonts w:ascii="Arial" w:hAnsi="Arial" w:cs="Arial"/>
                          <w:b/>
                          <w:sz w:val="28"/>
                        </w:rPr>
                        <w:t>NORTH RIDGE COMMUNITY SCHOOL</w:t>
                      </w:r>
                    </w:p>
                    <w:p w:rsidR="003032D4" w:rsidRPr="003032D4" w:rsidRDefault="003032D4" w:rsidP="003032D4">
                      <w:pPr>
                        <w:jc w:val="center"/>
                        <w:rPr>
                          <w:rFonts w:ascii="Arial" w:hAnsi="Arial" w:cs="Arial"/>
                          <w:b/>
                          <w:sz w:val="28"/>
                        </w:rPr>
                      </w:pPr>
                      <w:r w:rsidRPr="003032D4">
                        <w:rPr>
                          <w:rFonts w:ascii="Arial" w:hAnsi="Arial" w:cs="Arial"/>
                          <w:b/>
                          <w:sz w:val="28"/>
                        </w:rPr>
                        <w:t>Job Description Headteacher</w:t>
                      </w:r>
                    </w:p>
                    <w:p w:rsidR="003032D4" w:rsidRDefault="003032D4" w:rsidP="003032D4">
                      <w:pPr>
                        <w:ind w:left="-2268" w:firstLine="1417"/>
                        <w:jc w:val="center"/>
                      </w:pPr>
                    </w:p>
                  </w:txbxContent>
                </v:textbox>
                <w10:wrap type="square" anchorx="margin" anchory="margin"/>
              </v:shape>
            </w:pict>
          </mc:Fallback>
        </mc:AlternateContent>
      </w:r>
      <w:r>
        <w:rPr>
          <w:rFonts w:ascii="Arial" w:hAnsi="Arial" w:cs="Arial"/>
          <w:b/>
          <w:color w:val="0070C0"/>
          <w:sz w:val="28"/>
        </w:rPr>
        <w:t xml:space="preserve"> </w:t>
      </w:r>
      <w:r>
        <w:rPr>
          <w:rFonts w:ascii="Arial" w:hAnsi="Arial" w:cs="Arial"/>
          <w:b/>
          <w:noProof/>
          <w:color w:val="0070C0"/>
          <w:sz w:val="28"/>
          <w:lang w:val="en-US"/>
        </w:rPr>
        <w:drawing>
          <wp:inline distT="0" distB="0" distL="0" distR="0" wp14:anchorId="68C2C95B" wp14:editId="13B39D8D">
            <wp:extent cx="1371600" cy="1371600"/>
            <wp:effectExtent l="0" t="0" r="0" b="0"/>
            <wp:docPr id="2" name="Picture 2" descr="S:\School Admin\Letters\Logos\NRCS School Logo\northridge logo (email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chool Admin\Letters\Logos\NRCS School Logo\northridge logo (email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52EF6F1E" w14:textId="77777777" w:rsidR="00447C3A" w:rsidRPr="003032D4" w:rsidRDefault="00447C3A">
      <w:pPr>
        <w:jc w:val="center"/>
        <w:rPr>
          <w:rFonts w:ascii="Arial" w:hAnsi="Arial" w:cs="Arial"/>
          <w:b/>
          <w:sz w:val="28"/>
        </w:rPr>
      </w:pPr>
    </w:p>
    <w:tbl>
      <w:tblPr>
        <w:tblStyle w:val="TableGrid"/>
        <w:tblW w:w="9747" w:type="dxa"/>
        <w:tblLook w:val="04A0" w:firstRow="1" w:lastRow="0" w:firstColumn="1" w:lastColumn="0" w:noHBand="0" w:noVBand="1"/>
      </w:tblPr>
      <w:tblGrid>
        <w:gridCol w:w="3227"/>
        <w:gridCol w:w="6520"/>
      </w:tblGrid>
      <w:tr w:rsidR="003032D4" w:rsidRPr="003032D4" w14:paraId="29443F71" w14:textId="77777777">
        <w:trPr>
          <w:trHeight w:val="2208"/>
        </w:trPr>
        <w:tc>
          <w:tcPr>
            <w:tcW w:w="3227" w:type="dxa"/>
            <w:tcBorders>
              <w:top w:val="nil"/>
              <w:left w:val="nil"/>
              <w:bottom w:val="single" w:sz="12" w:space="0" w:color="auto"/>
              <w:right w:val="nil"/>
            </w:tcBorders>
          </w:tcPr>
          <w:p w14:paraId="4686BFF8" w14:textId="77777777" w:rsidR="00447C3A" w:rsidRPr="003032D4" w:rsidRDefault="003032D4">
            <w:pPr>
              <w:rPr>
                <w:rFonts w:ascii="Arial" w:hAnsi="Arial" w:cs="Arial"/>
                <w:b/>
              </w:rPr>
            </w:pPr>
            <w:r w:rsidRPr="003032D4">
              <w:rPr>
                <w:rFonts w:ascii="Arial" w:hAnsi="Arial" w:cs="Arial"/>
                <w:b/>
              </w:rPr>
              <w:t>Job Title:</w:t>
            </w:r>
          </w:p>
          <w:p w14:paraId="3A7F606A" w14:textId="77777777" w:rsidR="00447C3A" w:rsidRPr="003032D4" w:rsidRDefault="00447C3A">
            <w:pPr>
              <w:rPr>
                <w:rFonts w:ascii="Arial" w:hAnsi="Arial" w:cs="Arial"/>
                <w:b/>
              </w:rPr>
            </w:pPr>
          </w:p>
          <w:p w14:paraId="43A29BBF" w14:textId="77777777" w:rsidR="00447C3A" w:rsidRPr="003032D4" w:rsidRDefault="003032D4">
            <w:pPr>
              <w:rPr>
                <w:rFonts w:ascii="Arial" w:hAnsi="Arial" w:cs="Arial"/>
                <w:b/>
              </w:rPr>
            </w:pPr>
            <w:r w:rsidRPr="003032D4">
              <w:rPr>
                <w:rFonts w:ascii="Arial" w:hAnsi="Arial" w:cs="Arial"/>
                <w:b/>
              </w:rPr>
              <w:t>Grade:</w:t>
            </w:r>
          </w:p>
          <w:p w14:paraId="503DD50A" w14:textId="77777777" w:rsidR="00447C3A" w:rsidRPr="003032D4" w:rsidRDefault="00447C3A">
            <w:pPr>
              <w:rPr>
                <w:rFonts w:ascii="Arial" w:hAnsi="Arial" w:cs="Arial"/>
                <w:b/>
              </w:rPr>
            </w:pPr>
          </w:p>
          <w:p w14:paraId="6F22B4A0" w14:textId="77777777" w:rsidR="00447C3A" w:rsidRPr="003032D4" w:rsidRDefault="00447C3A">
            <w:pPr>
              <w:rPr>
                <w:rFonts w:ascii="Arial" w:hAnsi="Arial" w:cs="Arial"/>
                <w:b/>
              </w:rPr>
            </w:pPr>
          </w:p>
          <w:p w14:paraId="21784FB8" w14:textId="77777777" w:rsidR="00447C3A" w:rsidRPr="003032D4" w:rsidRDefault="003032D4">
            <w:pPr>
              <w:rPr>
                <w:rFonts w:ascii="Arial" w:hAnsi="Arial" w:cs="Arial"/>
                <w:b/>
              </w:rPr>
            </w:pPr>
            <w:r w:rsidRPr="003032D4">
              <w:rPr>
                <w:rFonts w:ascii="Arial" w:hAnsi="Arial" w:cs="Arial"/>
                <w:b/>
              </w:rPr>
              <w:t>School:</w:t>
            </w:r>
          </w:p>
          <w:p w14:paraId="1F970769" w14:textId="77777777" w:rsidR="00447C3A" w:rsidRPr="003032D4" w:rsidRDefault="00447C3A">
            <w:pPr>
              <w:rPr>
                <w:rFonts w:ascii="Arial" w:hAnsi="Arial" w:cs="Arial"/>
                <w:b/>
              </w:rPr>
            </w:pPr>
          </w:p>
          <w:p w14:paraId="0003F827" w14:textId="77777777" w:rsidR="00447C3A" w:rsidRPr="003032D4" w:rsidRDefault="003032D4">
            <w:pPr>
              <w:rPr>
                <w:rFonts w:ascii="Arial" w:hAnsi="Arial" w:cs="Arial"/>
                <w:b/>
              </w:rPr>
            </w:pPr>
            <w:r w:rsidRPr="003032D4">
              <w:rPr>
                <w:rFonts w:ascii="Arial" w:hAnsi="Arial" w:cs="Arial"/>
                <w:b/>
              </w:rPr>
              <w:t>Salary Scale:</w:t>
            </w:r>
          </w:p>
          <w:p w14:paraId="33539BB4" w14:textId="77777777" w:rsidR="00447C3A" w:rsidRPr="003032D4" w:rsidRDefault="00447C3A">
            <w:pPr>
              <w:rPr>
                <w:rFonts w:ascii="Arial" w:hAnsi="Arial" w:cs="Arial"/>
                <w:b/>
              </w:rPr>
            </w:pPr>
          </w:p>
          <w:p w14:paraId="29891053" w14:textId="77777777" w:rsidR="00447C3A" w:rsidRPr="003032D4" w:rsidRDefault="003032D4">
            <w:pPr>
              <w:rPr>
                <w:rFonts w:ascii="Arial" w:hAnsi="Arial" w:cs="Arial"/>
                <w:b/>
              </w:rPr>
            </w:pPr>
            <w:r w:rsidRPr="003032D4">
              <w:rPr>
                <w:rFonts w:ascii="Arial" w:hAnsi="Arial" w:cs="Arial"/>
                <w:b/>
              </w:rPr>
              <w:t>Responsible to:</w:t>
            </w:r>
          </w:p>
          <w:p w14:paraId="0A440FD8" w14:textId="77777777" w:rsidR="00447C3A" w:rsidRPr="003032D4" w:rsidRDefault="00447C3A">
            <w:pPr>
              <w:rPr>
                <w:rFonts w:ascii="Arial" w:hAnsi="Arial" w:cs="Arial"/>
                <w:b/>
              </w:rPr>
            </w:pPr>
          </w:p>
          <w:p w14:paraId="70207877" w14:textId="77777777" w:rsidR="00447C3A" w:rsidRPr="003032D4" w:rsidRDefault="003032D4">
            <w:pPr>
              <w:rPr>
                <w:rFonts w:ascii="Arial" w:hAnsi="Arial" w:cs="Arial"/>
                <w:b/>
              </w:rPr>
            </w:pPr>
            <w:r w:rsidRPr="003032D4">
              <w:rPr>
                <w:rFonts w:ascii="Arial" w:hAnsi="Arial" w:cs="Arial"/>
                <w:b/>
              </w:rPr>
              <w:t>Supervisory responsibility:</w:t>
            </w:r>
          </w:p>
          <w:p w14:paraId="28BA6F1F" w14:textId="77777777" w:rsidR="00447C3A" w:rsidRPr="003032D4" w:rsidRDefault="00447C3A">
            <w:pPr>
              <w:pStyle w:val="BodyText"/>
              <w:rPr>
                <w:rFonts w:cs="Arial"/>
                <w:i w:val="0"/>
                <w:sz w:val="22"/>
                <w:szCs w:val="22"/>
              </w:rPr>
            </w:pPr>
          </w:p>
          <w:p w14:paraId="1345BA20" w14:textId="77777777" w:rsidR="00447C3A" w:rsidRPr="003032D4" w:rsidRDefault="003032D4">
            <w:pPr>
              <w:rPr>
                <w:rFonts w:ascii="Arial" w:hAnsi="Arial" w:cs="Arial"/>
                <w:b/>
              </w:rPr>
            </w:pPr>
            <w:r w:rsidRPr="003032D4">
              <w:rPr>
                <w:rFonts w:ascii="Arial" w:hAnsi="Arial" w:cs="Arial"/>
                <w:b/>
              </w:rPr>
              <w:t>Principal responsibility:</w:t>
            </w:r>
          </w:p>
        </w:tc>
        <w:tc>
          <w:tcPr>
            <w:tcW w:w="6520" w:type="dxa"/>
            <w:tcBorders>
              <w:top w:val="nil"/>
              <w:left w:val="nil"/>
              <w:bottom w:val="single" w:sz="12" w:space="0" w:color="auto"/>
              <w:right w:val="nil"/>
            </w:tcBorders>
          </w:tcPr>
          <w:p w14:paraId="75022A80" w14:textId="77777777" w:rsidR="00447C3A" w:rsidRPr="003032D4" w:rsidRDefault="003032D4">
            <w:pPr>
              <w:rPr>
                <w:rFonts w:ascii="Arial" w:hAnsi="Arial" w:cs="Arial"/>
              </w:rPr>
            </w:pPr>
            <w:r w:rsidRPr="003032D4">
              <w:rPr>
                <w:rFonts w:ascii="Arial" w:hAnsi="Arial" w:cs="Arial"/>
              </w:rPr>
              <w:t>Headteacher</w:t>
            </w:r>
          </w:p>
          <w:p w14:paraId="6F255846" w14:textId="77777777" w:rsidR="00447C3A" w:rsidRPr="003032D4" w:rsidRDefault="00447C3A">
            <w:pPr>
              <w:rPr>
                <w:rFonts w:ascii="Arial" w:hAnsi="Arial" w:cs="Arial"/>
              </w:rPr>
            </w:pPr>
          </w:p>
          <w:p w14:paraId="06B8654D" w14:textId="77777777" w:rsidR="00447C3A" w:rsidRPr="003032D4" w:rsidRDefault="003032D4">
            <w:pPr>
              <w:rPr>
                <w:rFonts w:ascii="Arial" w:hAnsi="Arial" w:cs="Arial"/>
              </w:rPr>
            </w:pPr>
            <w:r w:rsidRPr="003032D4">
              <w:rPr>
                <w:rFonts w:ascii="Arial" w:hAnsi="Arial" w:cs="Arial"/>
              </w:rPr>
              <w:t xml:space="preserve">Standard National scale in line with the current School Teachers’ Pay and Conditions document </w:t>
            </w:r>
          </w:p>
          <w:p w14:paraId="6B12F5CA" w14:textId="77777777" w:rsidR="00447C3A" w:rsidRPr="003032D4" w:rsidRDefault="00447C3A">
            <w:pPr>
              <w:rPr>
                <w:rFonts w:ascii="Arial" w:hAnsi="Arial" w:cs="Arial"/>
              </w:rPr>
            </w:pPr>
          </w:p>
          <w:p w14:paraId="516C36C6" w14:textId="77777777" w:rsidR="00447C3A" w:rsidRPr="003032D4" w:rsidRDefault="0099677E">
            <w:pPr>
              <w:rPr>
                <w:rFonts w:ascii="Arial" w:hAnsi="Arial" w:cs="Arial"/>
              </w:rPr>
            </w:pPr>
            <w:r>
              <w:rPr>
                <w:rFonts w:ascii="Arial" w:hAnsi="Arial" w:cs="Arial"/>
              </w:rPr>
              <w:t>North Ridge</w:t>
            </w:r>
            <w:r w:rsidR="003032D4" w:rsidRPr="003032D4">
              <w:rPr>
                <w:rFonts w:ascii="Arial" w:hAnsi="Arial" w:cs="Arial"/>
              </w:rPr>
              <w:t xml:space="preserve"> </w:t>
            </w:r>
            <w:r>
              <w:rPr>
                <w:rFonts w:ascii="Arial" w:hAnsi="Arial" w:cs="Arial"/>
              </w:rPr>
              <w:t xml:space="preserve">Community </w:t>
            </w:r>
            <w:bookmarkStart w:id="0" w:name="_GoBack"/>
            <w:bookmarkEnd w:id="0"/>
            <w:r w:rsidR="003032D4" w:rsidRPr="003032D4">
              <w:rPr>
                <w:rFonts w:ascii="Arial" w:hAnsi="Arial" w:cs="Arial"/>
              </w:rPr>
              <w:t>School</w:t>
            </w:r>
          </w:p>
          <w:p w14:paraId="3F7E3574" w14:textId="77777777" w:rsidR="00447C3A" w:rsidRPr="003032D4" w:rsidRDefault="00447C3A">
            <w:pPr>
              <w:rPr>
                <w:rFonts w:ascii="Arial" w:hAnsi="Arial" w:cs="Arial"/>
              </w:rPr>
            </w:pPr>
          </w:p>
          <w:p w14:paraId="67D56FB7" w14:textId="77777777" w:rsidR="00447C3A" w:rsidRPr="003032D4" w:rsidRDefault="003032D4">
            <w:pPr>
              <w:rPr>
                <w:rFonts w:ascii="Arial" w:hAnsi="Arial" w:cs="Arial"/>
              </w:rPr>
            </w:pPr>
            <w:r w:rsidRPr="003032D4">
              <w:rPr>
                <w:rFonts w:ascii="Arial" w:hAnsi="Arial" w:cs="Arial"/>
              </w:rPr>
              <w:t>Leadership Scale L23-29</w:t>
            </w:r>
          </w:p>
          <w:p w14:paraId="022BB1C0" w14:textId="77777777" w:rsidR="00447C3A" w:rsidRPr="003032D4" w:rsidRDefault="00447C3A">
            <w:pPr>
              <w:rPr>
                <w:rFonts w:ascii="Arial" w:hAnsi="Arial" w:cs="Arial"/>
              </w:rPr>
            </w:pPr>
          </w:p>
          <w:p w14:paraId="614EC64D" w14:textId="77777777" w:rsidR="00447C3A" w:rsidRPr="003032D4" w:rsidRDefault="003032D4">
            <w:pPr>
              <w:rPr>
                <w:rFonts w:ascii="Arial" w:hAnsi="Arial" w:cs="Arial"/>
              </w:rPr>
            </w:pPr>
            <w:r w:rsidRPr="003032D4">
              <w:rPr>
                <w:rFonts w:ascii="Arial" w:hAnsi="Arial" w:cs="Arial"/>
              </w:rPr>
              <w:t>The governing body</w:t>
            </w:r>
          </w:p>
          <w:p w14:paraId="261A509E" w14:textId="77777777" w:rsidR="00447C3A" w:rsidRPr="003032D4" w:rsidRDefault="00447C3A">
            <w:pPr>
              <w:rPr>
                <w:rFonts w:ascii="Arial" w:hAnsi="Arial" w:cs="Arial"/>
                <w:sz w:val="24"/>
              </w:rPr>
            </w:pPr>
          </w:p>
          <w:p w14:paraId="5A93834E" w14:textId="77777777" w:rsidR="00447C3A" w:rsidRPr="003032D4" w:rsidRDefault="003032D4">
            <w:pPr>
              <w:rPr>
                <w:rFonts w:ascii="Arial" w:hAnsi="Arial" w:cs="Arial"/>
              </w:rPr>
            </w:pPr>
            <w:r w:rsidRPr="003032D4">
              <w:rPr>
                <w:rFonts w:ascii="Arial" w:hAnsi="Arial" w:cs="Arial"/>
              </w:rPr>
              <w:t>The senior leadership team and ultimately all school staff</w:t>
            </w:r>
          </w:p>
          <w:p w14:paraId="6821333B" w14:textId="77777777" w:rsidR="00447C3A" w:rsidRPr="003032D4" w:rsidRDefault="00447C3A">
            <w:pPr>
              <w:rPr>
                <w:rFonts w:ascii="Arial" w:hAnsi="Arial" w:cs="Arial"/>
              </w:rPr>
            </w:pPr>
          </w:p>
          <w:p w14:paraId="5CB74DDA" w14:textId="77777777" w:rsidR="00447C3A" w:rsidRPr="003032D4" w:rsidRDefault="003032D4">
            <w:pPr>
              <w:jc w:val="both"/>
              <w:rPr>
                <w:rFonts w:ascii="Arial" w:hAnsi="Arial" w:cs="Arial"/>
              </w:rPr>
            </w:pPr>
            <w:r w:rsidRPr="003032D4">
              <w:rPr>
                <w:rFonts w:ascii="Arial" w:hAnsi="Arial" w:cs="Arial"/>
                <w:lang w:val="en-US"/>
              </w:rPr>
              <w:t>Leadership posts that affect directly the vision of the school should, wherever possible, be staffed by skilled practitioners who are committed excellent teachers.</w:t>
            </w:r>
            <w:r w:rsidRPr="003032D4">
              <w:rPr>
                <w:rFonts w:ascii="Arial" w:hAnsi="Arial" w:cs="Arial"/>
              </w:rPr>
              <w:t>The appointment is subject to the current conditions of service for Head Teachers contained in the School Teachers’ Pay and Conditions document and other current education and employment legislation.  In carrying their duties the Head Teacher shall consult, when appropriate:  the Governing Body, the Local Authority, the staff of the school, the parents of its pupils.</w:t>
            </w:r>
          </w:p>
          <w:p w14:paraId="7F3281DA" w14:textId="77777777" w:rsidR="00447C3A" w:rsidRPr="003032D4" w:rsidRDefault="00447C3A">
            <w:pPr>
              <w:jc w:val="both"/>
              <w:rPr>
                <w:rFonts w:ascii="Arial" w:hAnsi="Arial" w:cs="Arial"/>
              </w:rPr>
            </w:pPr>
          </w:p>
          <w:p w14:paraId="4FAC8A58" w14:textId="77777777" w:rsidR="00447C3A" w:rsidRPr="003032D4" w:rsidRDefault="00447C3A">
            <w:pPr>
              <w:jc w:val="both"/>
              <w:rPr>
                <w:rFonts w:ascii="Arial" w:hAnsi="Arial" w:cs="Arial"/>
                <w:sz w:val="24"/>
              </w:rPr>
            </w:pPr>
          </w:p>
        </w:tc>
      </w:tr>
      <w:tr w:rsidR="00447C3A" w14:paraId="7D321B28" w14:textId="77777777">
        <w:trPr>
          <w:trHeight w:val="3260"/>
        </w:trPr>
        <w:tc>
          <w:tcPr>
            <w:tcW w:w="9747" w:type="dxa"/>
            <w:gridSpan w:val="2"/>
            <w:tcBorders>
              <w:top w:val="single" w:sz="12" w:space="0" w:color="auto"/>
              <w:left w:val="nil"/>
              <w:bottom w:val="single" w:sz="12" w:space="0" w:color="auto"/>
              <w:right w:val="nil"/>
            </w:tcBorders>
          </w:tcPr>
          <w:p w14:paraId="3A4293FD" w14:textId="77777777" w:rsidR="00447C3A" w:rsidRPr="003032D4" w:rsidRDefault="00447C3A">
            <w:pPr>
              <w:rPr>
                <w:rFonts w:ascii="Arial" w:hAnsi="Arial" w:cs="Arial"/>
                <w:b/>
                <w:sz w:val="24"/>
              </w:rPr>
            </w:pPr>
          </w:p>
          <w:p w14:paraId="273424C2" w14:textId="77777777" w:rsidR="00447C3A" w:rsidRPr="003032D4" w:rsidRDefault="003032D4">
            <w:pPr>
              <w:rPr>
                <w:rFonts w:ascii="Arial" w:hAnsi="Arial" w:cs="Arial"/>
                <w:b/>
                <w:sz w:val="24"/>
                <w:u w:val="single"/>
              </w:rPr>
            </w:pPr>
            <w:r w:rsidRPr="003032D4">
              <w:rPr>
                <w:rFonts w:ascii="Arial" w:hAnsi="Arial" w:cs="Arial"/>
                <w:b/>
                <w:sz w:val="24"/>
                <w:u w:val="single"/>
              </w:rPr>
              <w:t>Main purpose of the post</w:t>
            </w:r>
          </w:p>
          <w:p w14:paraId="1672E3C5" w14:textId="77777777" w:rsidR="00447C3A" w:rsidRPr="003032D4" w:rsidRDefault="00447C3A">
            <w:pPr>
              <w:rPr>
                <w:rFonts w:ascii="Arial" w:hAnsi="Arial" w:cs="Arial"/>
                <w:b/>
                <w:sz w:val="24"/>
              </w:rPr>
            </w:pPr>
          </w:p>
          <w:p w14:paraId="5098C65F" w14:textId="77777777" w:rsidR="00447C3A" w:rsidRPr="003032D4" w:rsidRDefault="00447C3A">
            <w:pPr>
              <w:pStyle w:val="BodyText"/>
              <w:jc w:val="both"/>
              <w:rPr>
                <w:rFonts w:cs="Arial"/>
                <w:b/>
                <w:i w:val="0"/>
                <w:sz w:val="22"/>
                <w:szCs w:val="22"/>
              </w:rPr>
            </w:pPr>
          </w:p>
          <w:p w14:paraId="0FFF0122" w14:textId="77777777" w:rsidR="00447C3A" w:rsidRPr="003032D4" w:rsidRDefault="003032D4">
            <w:pPr>
              <w:pStyle w:val="BodyText"/>
              <w:jc w:val="both"/>
              <w:rPr>
                <w:rFonts w:cs="Arial"/>
                <w:b/>
                <w:i w:val="0"/>
                <w:sz w:val="22"/>
                <w:szCs w:val="22"/>
              </w:rPr>
            </w:pPr>
            <w:r w:rsidRPr="003032D4">
              <w:rPr>
                <w:rFonts w:cs="Arial"/>
                <w:b/>
                <w:i w:val="0"/>
                <w:sz w:val="22"/>
                <w:szCs w:val="22"/>
              </w:rPr>
              <w:t>Managing the Organisation</w:t>
            </w:r>
          </w:p>
          <w:p w14:paraId="44DB27EE" w14:textId="77777777" w:rsidR="00447C3A" w:rsidRPr="003032D4" w:rsidRDefault="00447C3A">
            <w:pPr>
              <w:pStyle w:val="BodyText"/>
              <w:jc w:val="both"/>
              <w:rPr>
                <w:rFonts w:cs="Arial"/>
                <w:b/>
                <w:i w:val="0"/>
                <w:sz w:val="22"/>
                <w:szCs w:val="22"/>
              </w:rPr>
            </w:pPr>
          </w:p>
          <w:p w14:paraId="2697A03E" w14:textId="77777777" w:rsidR="00447C3A" w:rsidRPr="003032D4" w:rsidRDefault="003032D4">
            <w:pPr>
              <w:spacing w:line="276" w:lineRule="auto"/>
              <w:jc w:val="both"/>
              <w:rPr>
                <w:rFonts w:ascii="Arial" w:hAnsi="Arial" w:cs="Arial"/>
              </w:rPr>
            </w:pPr>
            <w:r w:rsidRPr="003032D4">
              <w:rPr>
                <w:rFonts w:ascii="Arial" w:hAnsi="Arial" w:cs="Arial"/>
              </w:rPr>
              <w:t>In accordance with the Education Acts, the Headteacher shall be the leader of the school community and shall be the principal representative of the school in its relationship with the authority, the governing body, the local community and the parents of the pupils.</w:t>
            </w:r>
          </w:p>
          <w:p w14:paraId="21EB28A4" w14:textId="77777777" w:rsidR="003032D4" w:rsidRDefault="003032D4">
            <w:pPr>
              <w:spacing w:line="276" w:lineRule="auto"/>
              <w:jc w:val="both"/>
              <w:rPr>
                <w:rFonts w:ascii="Arial" w:hAnsi="Arial" w:cs="Arial"/>
              </w:rPr>
            </w:pPr>
            <w:r w:rsidRPr="003032D4">
              <w:rPr>
                <w:rFonts w:ascii="Arial" w:hAnsi="Arial" w:cs="Arial"/>
              </w:rPr>
              <w:t xml:space="preserve">Headteachers need to provide effective organisation and management of the school and seek ways of improving organisational structures and functions based on rigorous self-evaluation. Headteachers should ensure that the school and the people and resources within it are organised and managed to provide an efficient, effective and safe learning environment. These management responsibilities imply the re-examination of the roles and responsibilities of those adults working in the school to build capacity across the workforce and ensure resources are deployed to achieve value for money.  Headteachers should also seek to build successful organisations through effective collaboration with others. </w:t>
            </w:r>
          </w:p>
          <w:p w14:paraId="5582E54E" w14:textId="77777777" w:rsidR="003032D4" w:rsidRDefault="003032D4">
            <w:pPr>
              <w:spacing w:line="276" w:lineRule="auto"/>
              <w:jc w:val="both"/>
              <w:rPr>
                <w:rFonts w:ascii="Arial" w:hAnsi="Arial" w:cs="Arial"/>
              </w:rPr>
            </w:pPr>
          </w:p>
          <w:p w14:paraId="19A3D75A" w14:textId="77777777" w:rsidR="003032D4" w:rsidRDefault="003032D4">
            <w:pPr>
              <w:spacing w:line="276" w:lineRule="auto"/>
              <w:jc w:val="both"/>
              <w:rPr>
                <w:rFonts w:ascii="Arial" w:hAnsi="Arial" w:cs="Arial"/>
              </w:rPr>
            </w:pPr>
          </w:p>
          <w:p w14:paraId="3D894E65" w14:textId="77777777" w:rsidR="003032D4" w:rsidRDefault="003032D4">
            <w:pPr>
              <w:spacing w:line="276" w:lineRule="auto"/>
              <w:jc w:val="both"/>
              <w:rPr>
                <w:rFonts w:ascii="Arial" w:hAnsi="Arial" w:cs="Arial"/>
              </w:rPr>
            </w:pPr>
          </w:p>
          <w:p w14:paraId="57914318" w14:textId="77777777" w:rsidR="00447C3A" w:rsidRPr="003032D4" w:rsidRDefault="003032D4">
            <w:pPr>
              <w:spacing w:line="276" w:lineRule="auto"/>
              <w:jc w:val="both"/>
              <w:rPr>
                <w:rFonts w:ascii="Arial" w:hAnsi="Arial" w:cs="Arial"/>
              </w:rPr>
            </w:pPr>
            <w:r w:rsidRPr="003032D4">
              <w:rPr>
                <w:rFonts w:ascii="Arial" w:hAnsi="Arial" w:cs="Arial"/>
              </w:rPr>
              <w:t>The Head teacher role is:</w:t>
            </w:r>
          </w:p>
          <w:p w14:paraId="7AC7D7B7" w14:textId="77777777" w:rsidR="00447C3A" w:rsidRPr="003032D4" w:rsidRDefault="00447C3A">
            <w:pPr>
              <w:rPr>
                <w:rFonts w:ascii="Arial" w:hAnsi="Arial" w:cs="Arial"/>
                <w:sz w:val="24"/>
              </w:rPr>
            </w:pPr>
          </w:p>
          <w:p w14:paraId="5FAB8C2D" w14:textId="77777777" w:rsidR="00447C3A" w:rsidRPr="003032D4" w:rsidRDefault="003032D4">
            <w:pPr>
              <w:pStyle w:val="ListParagraph"/>
              <w:numPr>
                <w:ilvl w:val="0"/>
                <w:numId w:val="1"/>
              </w:numPr>
              <w:spacing w:line="276" w:lineRule="auto"/>
              <w:jc w:val="both"/>
              <w:rPr>
                <w:rFonts w:ascii="Arial" w:hAnsi="Arial" w:cs="Arial"/>
              </w:rPr>
            </w:pPr>
            <w:r w:rsidRPr="003032D4">
              <w:rPr>
                <w:rFonts w:ascii="Arial" w:hAnsi="Arial" w:cs="Arial"/>
              </w:rPr>
              <w:t>Responsible for the overall management of the school to ensure a high standard of education provision for pupils</w:t>
            </w:r>
          </w:p>
          <w:p w14:paraId="532D8E90" w14:textId="77777777" w:rsidR="00447C3A" w:rsidRPr="003032D4" w:rsidRDefault="003032D4">
            <w:pPr>
              <w:pStyle w:val="ListParagraph"/>
              <w:numPr>
                <w:ilvl w:val="0"/>
                <w:numId w:val="1"/>
              </w:numPr>
              <w:spacing w:line="276" w:lineRule="auto"/>
              <w:jc w:val="both"/>
              <w:rPr>
                <w:rFonts w:ascii="Arial" w:hAnsi="Arial" w:cs="Arial"/>
              </w:rPr>
            </w:pPr>
            <w:r w:rsidRPr="003032D4">
              <w:rPr>
                <w:rFonts w:ascii="Arial" w:hAnsi="Arial" w:cs="Arial"/>
              </w:rPr>
              <w:t>To ensure the vision for the school is clearly articulated, shared and understood and acted upon effectively by all</w:t>
            </w:r>
          </w:p>
          <w:p w14:paraId="15C2F997" w14:textId="77777777" w:rsidR="00447C3A" w:rsidRPr="003032D4" w:rsidRDefault="003032D4">
            <w:pPr>
              <w:numPr>
                <w:ilvl w:val="0"/>
                <w:numId w:val="1"/>
              </w:numPr>
              <w:spacing w:line="276" w:lineRule="auto"/>
              <w:jc w:val="both"/>
              <w:rPr>
                <w:rFonts w:ascii="Arial" w:hAnsi="Arial" w:cs="Arial"/>
              </w:rPr>
            </w:pPr>
            <w:r w:rsidRPr="003032D4">
              <w:rPr>
                <w:rFonts w:ascii="Arial" w:hAnsi="Arial" w:cs="Arial"/>
              </w:rPr>
              <w:t>To ensure the efficient running of the school by developing and maintaining effective whole school systems, practices and procedures to create an organisational culture which is embedded in the school’s values.</w:t>
            </w:r>
          </w:p>
          <w:p w14:paraId="73EDD012" w14:textId="77777777" w:rsidR="00447C3A" w:rsidRPr="003032D4" w:rsidRDefault="003032D4">
            <w:pPr>
              <w:numPr>
                <w:ilvl w:val="0"/>
                <w:numId w:val="1"/>
              </w:numPr>
              <w:spacing w:line="276" w:lineRule="auto"/>
              <w:jc w:val="both"/>
              <w:rPr>
                <w:rFonts w:ascii="Arial" w:hAnsi="Arial" w:cs="Arial"/>
              </w:rPr>
            </w:pPr>
            <w:r w:rsidRPr="003032D4">
              <w:rPr>
                <w:rFonts w:ascii="Arial" w:hAnsi="Arial" w:cs="Arial"/>
              </w:rPr>
              <w:t>To ensure that there is consistency of teaching, continuity in context and skills, and high standards of learning and pastoral care throughout the school.</w:t>
            </w:r>
          </w:p>
          <w:p w14:paraId="055447EA" w14:textId="77777777" w:rsidR="00447C3A" w:rsidRPr="003032D4" w:rsidRDefault="003032D4">
            <w:pPr>
              <w:pStyle w:val="ListBullet2"/>
              <w:numPr>
                <w:ilvl w:val="0"/>
                <w:numId w:val="1"/>
              </w:numPr>
              <w:spacing w:line="276" w:lineRule="auto"/>
              <w:contextualSpacing w:val="0"/>
              <w:jc w:val="both"/>
              <w:rPr>
                <w:rFonts w:ascii="Arial" w:hAnsi="Arial" w:cs="Arial"/>
              </w:rPr>
            </w:pPr>
            <w:r w:rsidRPr="003032D4">
              <w:rPr>
                <w:rFonts w:ascii="Arial" w:hAnsi="Arial" w:cs="Arial"/>
              </w:rPr>
              <w:t xml:space="preserve">Works within the school communities to translate the vision into agreed objectives and operational plans which will promote and sustain school improvement </w:t>
            </w:r>
          </w:p>
          <w:p w14:paraId="0D579BC6" w14:textId="77777777" w:rsidR="00447C3A" w:rsidRPr="003032D4" w:rsidRDefault="003032D4">
            <w:pPr>
              <w:numPr>
                <w:ilvl w:val="0"/>
                <w:numId w:val="1"/>
              </w:numPr>
              <w:spacing w:line="276" w:lineRule="auto"/>
              <w:jc w:val="both"/>
              <w:rPr>
                <w:rFonts w:ascii="Arial" w:hAnsi="Arial" w:cs="Arial"/>
              </w:rPr>
            </w:pPr>
            <w:r w:rsidRPr="003032D4">
              <w:rPr>
                <w:rFonts w:ascii="Arial" w:hAnsi="Arial" w:cs="Arial"/>
              </w:rPr>
              <w:t>To lead, help, support and encourage all teaching and non-teaching staff in school, promoting and developing an effective internal communication system.</w:t>
            </w:r>
          </w:p>
          <w:p w14:paraId="74FFC482" w14:textId="77777777" w:rsidR="00447C3A" w:rsidRPr="003032D4" w:rsidRDefault="003032D4">
            <w:pPr>
              <w:numPr>
                <w:ilvl w:val="0"/>
                <w:numId w:val="1"/>
              </w:numPr>
              <w:spacing w:line="276" w:lineRule="auto"/>
              <w:jc w:val="both"/>
              <w:rPr>
                <w:rFonts w:ascii="Arial" w:hAnsi="Arial" w:cs="Arial"/>
              </w:rPr>
            </w:pPr>
            <w:r w:rsidRPr="003032D4">
              <w:rPr>
                <w:rFonts w:ascii="Arial" w:hAnsi="Arial" w:cs="Arial"/>
              </w:rPr>
              <w:t>To maintain and develop effective school self-review and improvement planning processes.</w:t>
            </w:r>
          </w:p>
          <w:p w14:paraId="1322974E" w14:textId="77777777" w:rsidR="00447C3A" w:rsidRPr="003032D4" w:rsidRDefault="003032D4">
            <w:pPr>
              <w:pStyle w:val="ListParagraph"/>
              <w:numPr>
                <w:ilvl w:val="0"/>
                <w:numId w:val="1"/>
              </w:numPr>
              <w:spacing w:line="276" w:lineRule="auto"/>
              <w:jc w:val="both"/>
              <w:rPr>
                <w:rFonts w:ascii="Arial" w:hAnsi="Arial" w:cs="Arial"/>
              </w:rPr>
            </w:pPr>
            <w:r w:rsidRPr="003032D4">
              <w:rPr>
                <w:rFonts w:ascii="Arial" w:hAnsi="Arial" w:cs="Arial"/>
              </w:rPr>
              <w:t>To be an excellent practitioner and lead by example at all times by demonstrating consistent high standards of personal and professional conduct, acting within the statutory frameworks which set out their professional duties and responsibilities.</w:t>
            </w:r>
          </w:p>
          <w:p w14:paraId="31134A5A" w14:textId="77777777" w:rsidR="00447C3A" w:rsidRPr="003032D4" w:rsidRDefault="003032D4">
            <w:pPr>
              <w:pStyle w:val="ListParagraph"/>
              <w:numPr>
                <w:ilvl w:val="0"/>
                <w:numId w:val="1"/>
              </w:numPr>
              <w:spacing w:line="276" w:lineRule="auto"/>
              <w:jc w:val="both"/>
              <w:rPr>
                <w:rFonts w:ascii="Arial" w:hAnsi="Arial" w:cs="Arial"/>
                <w:sz w:val="24"/>
              </w:rPr>
            </w:pPr>
            <w:r w:rsidRPr="003032D4">
              <w:rPr>
                <w:rFonts w:ascii="Arial" w:hAnsi="Arial" w:cs="Arial"/>
              </w:rPr>
              <w:t>To be responsible for promoting and safeguarding the welfare of children and young people within the school.</w:t>
            </w:r>
          </w:p>
          <w:p w14:paraId="4C182F51" w14:textId="77777777" w:rsidR="00447C3A" w:rsidRPr="003032D4" w:rsidRDefault="003032D4">
            <w:pPr>
              <w:pStyle w:val="ListParagraph"/>
              <w:numPr>
                <w:ilvl w:val="0"/>
                <w:numId w:val="1"/>
              </w:numPr>
              <w:spacing w:line="276" w:lineRule="auto"/>
              <w:jc w:val="both"/>
              <w:rPr>
                <w:rFonts w:ascii="Arial" w:hAnsi="Arial" w:cs="Arial"/>
                <w:sz w:val="24"/>
              </w:rPr>
            </w:pPr>
            <w:r w:rsidRPr="003032D4">
              <w:rPr>
                <w:rFonts w:ascii="Arial" w:hAnsi="Arial" w:cs="Arial"/>
              </w:rPr>
              <w:t>Lead and work with colleagues within the leadership team to monitor children’s progress and attainment and continue to raise standards.</w:t>
            </w:r>
          </w:p>
          <w:p w14:paraId="56DC2159" w14:textId="77777777" w:rsidR="00447C3A" w:rsidRPr="003032D4" w:rsidRDefault="003032D4">
            <w:pPr>
              <w:pStyle w:val="ListParagraph"/>
              <w:numPr>
                <w:ilvl w:val="0"/>
                <w:numId w:val="1"/>
              </w:numPr>
              <w:spacing w:line="276" w:lineRule="auto"/>
              <w:jc w:val="both"/>
              <w:rPr>
                <w:rFonts w:ascii="Arial" w:hAnsi="Arial" w:cs="Arial"/>
              </w:rPr>
            </w:pPr>
            <w:r w:rsidRPr="003032D4">
              <w:rPr>
                <w:rFonts w:ascii="Arial" w:hAnsi="Arial" w:cs="Arial"/>
              </w:rPr>
              <w:t>Leading by example making a positive contribution to the wider life and ethos of the school</w:t>
            </w:r>
          </w:p>
          <w:p w14:paraId="55F834E3" w14:textId="77777777" w:rsidR="00447C3A" w:rsidRPr="003032D4" w:rsidRDefault="003032D4">
            <w:pPr>
              <w:pStyle w:val="ListParagraph"/>
              <w:numPr>
                <w:ilvl w:val="0"/>
                <w:numId w:val="1"/>
              </w:numPr>
              <w:spacing w:line="276" w:lineRule="auto"/>
              <w:jc w:val="both"/>
              <w:rPr>
                <w:rFonts w:ascii="Arial" w:hAnsi="Arial" w:cs="Arial"/>
              </w:rPr>
            </w:pPr>
            <w:r w:rsidRPr="003032D4">
              <w:rPr>
                <w:rFonts w:ascii="Arial" w:hAnsi="Arial" w:cs="Arial"/>
              </w:rPr>
              <w:t xml:space="preserve">Develop effective professional relationships with colleagues </w:t>
            </w:r>
          </w:p>
          <w:p w14:paraId="2E11D556" w14:textId="77777777" w:rsidR="00447C3A" w:rsidRPr="003032D4" w:rsidRDefault="00447C3A">
            <w:pPr>
              <w:pStyle w:val="ListParagraph"/>
              <w:spacing w:line="276" w:lineRule="auto"/>
              <w:jc w:val="both"/>
              <w:rPr>
                <w:rFonts w:ascii="Arial" w:hAnsi="Arial" w:cs="Arial"/>
              </w:rPr>
            </w:pPr>
          </w:p>
        </w:tc>
      </w:tr>
      <w:tr w:rsidR="00447C3A" w14:paraId="30548AB4" w14:textId="77777777">
        <w:trPr>
          <w:trHeight w:val="199"/>
        </w:trPr>
        <w:tc>
          <w:tcPr>
            <w:tcW w:w="9747" w:type="dxa"/>
            <w:gridSpan w:val="2"/>
            <w:tcBorders>
              <w:top w:val="single" w:sz="12" w:space="0" w:color="auto"/>
              <w:left w:val="nil"/>
              <w:bottom w:val="nil"/>
              <w:right w:val="nil"/>
            </w:tcBorders>
          </w:tcPr>
          <w:p w14:paraId="0648C259" w14:textId="77777777" w:rsidR="00447C3A" w:rsidRPr="003032D4" w:rsidRDefault="00447C3A">
            <w:pPr>
              <w:rPr>
                <w:rFonts w:ascii="Arial" w:hAnsi="Arial" w:cs="Arial"/>
                <w:sz w:val="24"/>
              </w:rPr>
            </w:pPr>
          </w:p>
        </w:tc>
      </w:tr>
      <w:tr w:rsidR="00447C3A" w14:paraId="1488E619" w14:textId="77777777">
        <w:trPr>
          <w:trHeight w:val="1102"/>
        </w:trPr>
        <w:tc>
          <w:tcPr>
            <w:tcW w:w="9747" w:type="dxa"/>
            <w:gridSpan w:val="2"/>
            <w:tcBorders>
              <w:top w:val="nil"/>
              <w:left w:val="nil"/>
              <w:bottom w:val="nil"/>
              <w:right w:val="nil"/>
            </w:tcBorders>
          </w:tcPr>
          <w:p w14:paraId="3659E1F9" w14:textId="77777777" w:rsidR="00447C3A" w:rsidRPr="003032D4" w:rsidRDefault="003032D4">
            <w:pPr>
              <w:rPr>
                <w:rFonts w:ascii="Arial" w:hAnsi="Arial" w:cs="Arial"/>
                <w:b/>
              </w:rPr>
            </w:pPr>
            <w:r w:rsidRPr="003032D4">
              <w:rPr>
                <w:rFonts w:ascii="Arial" w:hAnsi="Arial" w:cs="Arial"/>
                <w:b/>
              </w:rPr>
              <w:t>Responsibility for leadership in the School</w:t>
            </w:r>
          </w:p>
          <w:p w14:paraId="313EEB58" w14:textId="77777777" w:rsidR="00447C3A" w:rsidRPr="003032D4" w:rsidRDefault="00447C3A">
            <w:pPr>
              <w:rPr>
                <w:rFonts w:ascii="Arial" w:hAnsi="Arial" w:cs="Arial"/>
              </w:rPr>
            </w:pPr>
          </w:p>
          <w:p w14:paraId="55D7594C" w14:textId="77777777" w:rsidR="00447C3A" w:rsidRPr="003032D4" w:rsidRDefault="003032D4">
            <w:pPr>
              <w:spacing w:line="276" w:lineRule="auto"/>
              <w:jc w:val="both"/>
              <w:rPr>
                <w:rFonts w:ascii="Arial" w:hAnsi="Arial" w:cs="Arial"/>
              </w:rPr>
            </w:pPr>
            <w:r w:rsidRPr="003032D4">
              <w:rPr>
                <w:rFonts w:ascii="Arial" w:hAnsi="Arial" w:cs="Arial"/>
              </w:rPr>
              <w:t>Critical to the role of the headship in school is one of leadership of a learning community. This involves working with the governing body and others to create a shared vision and strategic plan which inspires and motivates pupils, staff and all other members of the school community. This vision should express core educational values and moral purpose and be inclusive of stakeholders’ values. The strategic planning process is critical to sustaining school improvement and ensuring that the school moves forward for the benefit of its pupils.</w:t>
            </w:r>
          </w:p>
          <w:p w14:paraId="418999A4" w14:textId="77777777" w:rsidR="00447C3A" w:rsidRPr="003032D4" w:rsidRDefault="00447C3A">
            <w:pPr>
              <w:jc w:val="both"/>
              <w:rPr>
                <w:rFonts w:ascii="Arial" w:hAnsi="Arial" w:cs="Arial"/>
                <w:b/>
              </w:rPr>
            </w:pPr>
          </w:p>
          <w:p w14:paraId="56D80B08"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To share with the Governors the management and running the School by helping to produce clear aims, effective policies and strategic planning.</w:t>
            </w:r>
          </w:p>
          <w:p w14:paraId="392C25AC"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To motivate and work with others to create a shared culture and a positive climate that reflects the mission of the school’s education</w:t>
            </w:r>
          </w:p>
          <w:p w14:paraId="6DAE034F"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To have the responsibility for ensuring that the school’s aims and objectives are achieved and to develop and maintain high morale and confidence amongst all staff and to set an example of high professional standards and leadership.</w:t>
            </w:r>
          </w:p>
          <w:p w14:paraId="47C1E702" w14:textId="77777777" w:rsidR="00447C3A" w:rsidRPr="003032D4" w:rsidRDefault="003032D4">
            <w:pPr>
              <w:pStyle w:val="ListParagraph"/>
              <w:numPr>
                <w:ilvl w:val="0"/>
                <w:numId w:val="3"/>
              </w:numPr>
              <w:spacing w:line="276" w:lineRule="auto"/>
              <w:jc w:val="both"/>
              <w:rPr>
                <w:rFonts w:ascii="Arial" w:hAnsi="Arial" w:cs="Arial"/>
              </w:rPr>
            </w:pPr>
            <w:r w:rsidRPr="003032D4">
              <w:rPr>
                <w:rFonts w:ascii="Arial" w:hAnsi="Arial" w:cs="Arial"/>
              </w:rPr>
              <w:t>Demonstrate an ambitious vision for the school and strive for high expectations for every pupil by setting high standards and leading by example in all areas of work.</w:t>
            </w:r>
          </w:p>
          <w:p w14:paraId="74C8148F" w14:textId="77777777" w:rsidR="00447C3A" w:rsidRPr="003032D4" w:rsidRDefault="003032D4">
            <w:pPr>
              <w:pStyle w:val="ListParagraph"/>
              <w:numPr>
                <w:ilvl w:val="0"/>
                <w:numId w:val="3"/>
              </w:numPr>
              <w:spacing w:line="276" w:lineRule="auto"/>
              <w:jc w:val="both"/>
              <w:rPr>
                <w:rFonts w:ascii="Arial" w:hAnsi="Arial" w:cs="Arial"/>
              </w:rPr>
            </w:pPr>
            <w:r w:rsidRPr="003032D4">
              <w:rPr>
                <w:rFonts w:ascii="Arial" w:hAnsi="Arial" w:cs="Arial"/>
              </w:rPr>
              <w:t xml:space="preserve">Constantly evaluate the strengths and weaknesses in the school and use the findings to actively promote improvement, ensuring that a thorough understanding of the school’s </w:t>
            </w:r>
            <w:r w:rsidRPr="003032D4">
              <w:rPr>
                <w:rFonts w:ascii="Arial" w:hAnsi="Arial" w:cs="Arial"/>
              </w:rPr>
              <w:lastRenderedPageBreak/>
              <w:t>performance, staff and pupils’ skills and attributes are present</w:t>
            </w:r>
          </w:p>
          <w:p w14:paraId="3AC9B42D" w14:textId="77777777" w:rsidR="00447C3A" w:rsidRPr="003032D4" w:rsidRDefault="003032D4">
            <w:pPr>
              <w:pStyle w:val="ListParagraph"/>
              <w:numPr>
                <w:ilvl w:val="0"/>
                <w:numId w:val="3"/>
              </w:numPr>
              <w:spacing w:line="276" w:lineRule="auto"/>
              <w:jc w:val="both"/>
              <w:rPr>
                <w:rFonts w:ascii="Arial" w:hAnsi="Arial" w:cs="Arial"/>
              </w:rPr>
            </w:pPr>
            <w:r w:rsidRPr="003032D4">
              <w:rPr>
                <w:rFonts w:ascii="Arial" w:hAnsi="Arial" w:cs="Arial"/>
              </w:rPr>
              <w:t>Develop leadership capacity through CPD and work effectively at all times with the Deputy headteacher, governing body, parents, members of staff and other schools as representative of the SLT</w:t>
            </w:r>
          </w:p>
          <w:p w14:paraId="6711F07F" w14:textId="77777777" w:rsidR="00447C3A" w:rsidRPr="003032D4" w:rsidRDefault="003032D4">
            <w:pPr>
              <w:pStyle w:val="ListParagraph"/>
              <w:numPr>
                <w:ilvl w:val="0"/>
                <w:numId w:val="3"/>
              </w:numPr>
              <w:spacing w:line="276" w:lineRule="auto"/>
              <w:jc w:val="both"/>
              <w:rPr>
                <w:rFonts w:ascii="Arial" w:hAnsi="Arial" w:cs="Arial"/>
              </w:rPr>
            </w:pPr>
            <w:r w:rsidRPr="003032D4">
              <w:rPr>
                <w:rFonts w:ascii="Arial" w:hAnsi="Arial" w:cs="Arial"/>
              </w:rPr>
              <w:t>Work together in the SLT to effectively develop strategies and promote and sustain an effective leadership model that is focused on the rigorous implementation of improvement plans</w:t>
            </w:r>
          </w:p>
          <w:p w14:paraId="36442349"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To take a lead role in the review, development and management of activities relating to the curriculum across the school</w:t>
            </w:r>
          </w:p>
          <w:p w14:paraId="6F0A779E" w14:textId="77777777" w:rsidR="00447C3A" w:rsidRPr="003032D4" w:rsidRDefault="003032D4">
            <w:pPr>
              <w:pStyle w:val="ListParagraph"/>
              <w:numPr>
                <w:ilvl w:val="0"/>
                <w:numId w:val="3"/>
              </w:numPr>
              <w:spacing w:line="276" w:lineRule="auto"/>
              <w:jc w:val="both"/>
              <w:rPr>
                <w:rFonts w:ascii="Arial" w:hAnsi="Arial" w:cs="Arial"/>
              </w:rPr>
            </w:pPr>
            <w:r w:rsidRPr="003032D4">
              <w:rPr>
                <w:rFonts w:ascii="Arial" w:hAnsi="Arial" w:cs="Arial"/>
              </w:rPr>
              <w:t xml:space="preserve">Ensure that a consistent approach to policies and procedures is adhered to </w:t>
            </w:r>
          </w:p>
          <w:p w14:paraId="7F9BC8E7"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To take a lead role in the review, development and management of activities relating to the curriculumto pursue excellence for the school.</w:t>
            </w:r>
          </w:p>
          <w:p w14:paraId="16774453" w14:textId="77777777" w:rsidR="00447C3A" w:rsidRPr="003032D4" w:rsidRDefault="003032D4">
            <w:pPr>
              <w:pStyle w:val="ListParagraph"/>
              <w:numPr>
                <w:ilvl w:val="0"/>
                <w:numId w:val="3"/>
              </w:numPr>
              <w:spacing w:line="276" w:lineRule="auto"/>
              <w:jc w:val="both"/>
              <w:rPr>
                <w:rFonts w:ascii="Arial" w:hAnsi="Arial" w:cs="Arial"/>
              </w:rPr>
            </w:pPr>
            <w:r w:rsidRPr="003032D4">
              <w:rPr>
                <w:rFonts w:ascii="Arial" w:hAnsi="Arial" w:cs="Arial"/>
              </w:rPr>
              <w:t>Work closely with other leaders to ensure effective transition across phases.</w:t>
            </w:r>
          </w:p>
          <w:p w14:paraId="7884E81C"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 xml:space="preserve">To lead on the selection and appointment of staff to the school </w:t>
            </w:r>
          </w:p>
          <w:p w14:paraId="1DC970B6"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To lead on the effective management and deployment of teaching and support staff, financial and physical resources within the school to support the delivery of the curriculum</w:t>
            </w:r>
          </w:p>
          <w:p w14:paraId="53F5B761" w14:textId="77777777" w:rsidR="00447C3A" w:rsidRPr="003032D4" w:rsidRDefault="003032D4">
            <w:pPr>
              <w:numPr>
                <w:ilvl w:val="0"/>
                <w:numId w:val="3"/>
              </w:numPr>
              <w:spacing w:line="276" w:lineRule="auto"/>
              <w:jc w:val="both"/>
              <w:rPr>
                <w:rFonts w:ascii="Arial" w:hAnsi="Arial" w:cs="Arial"/>
              </w:rPr>
            </w:pPr>
            <w:r w:rsidRPr="003032D4">
              <w:rPr>
                <w:rFonts w:ascii="Arial" w:hAnsi="Arial" w:cs="Arial"/>
              </w:rPr>
              <w:t>To link the school with the wider community thus working proactively to develop the SEN strategy for the benefit of the pupils</w:t>
            </w:r>
          </w:p>
        </w:tc>
      </w:tr>
      <w:tr w:rsidR="003032D4" w:rsidRPr="003032D4" w14:paraId="2D99F0E1" w14:textId="77777777">
        <w:trPr>
          <w:trHeight w:val="170"/>
        </w:trPr>
        <w:tc>
          <w:tcPr>
            <w:tcW w:w="9747" w:type="dxa"/>
            <w:gridSpan w:val="2"/>
            <w:tcBorders>
              <w:top w:val="nil"/>
              <w:left w:val="nil"/>
              <w:bottom w:val="single" w:sz="12" w:space="0" w:color="auto"/>
              <w:right w:val="nil"/>
            </w:tcBorders>
          </w:tcPr>
          <w:p w14:paraId="62F00919" w14:textId="77777777" w:rsidR="00447C3A" w:rsidRPr="003032D4" w:rsidRDefault="00447C3A">
            <w:pPr>
              <w:rPr>
                <w:rFonts w:ascii="Arial" w:hAnsi="Arial" w:cs="Arial"/>
                <w:b/>
                <w:sz w:val="24"/>
              </w:rPr>
            </w:pPr>
          </w:p>
        </w:tc>
      </w:tr>
    </w:tbl>
    <w:p w14:paraId="05BAB7B1" w14:textId="77777777" w:rsidR="003032D4" w:rsidRDefault="003032D4">
      <w:pPr>
        <w:rPr>
          <w:rFonts w:ascii="Arial" w:hAnsi="Arial" w:cs="Arial"/>
          <w:b/>
        </w:rPr>
      </w:pPr>
    </w:p>
    <w:p w14:paraId="6725AD82" w14:textId="77777777" w:rsidR="00447C3A" w:rsidRPr="003032D4" w:rsidRDefault="003032D4">
      <w:pPr>
        <w:rPr>
          <w:rFonts w:ascii="Arial" w:hAnsi="Arial" w:cs="Arial"/>
          <w:b/>
        </w:rPr>
      </w:pPr>
      <w:r w:rsidRPr="003032D4">
        <w:rPr>
          <w:rFonts w:ascii="Arial" w:hAnsi="Arial" w:cs="Arial"/>
          <w:b/>
        </w:rPr>
        <w:t xml:space="preserve">Leading Teaching and Learning </w:t>
      </w:r>
    </w:p>
    <w:p w14:paraId="2B7E3483" w14:textId="77777777" w:rsidR="00447C3A" w:rsidRDefault="003032D4">
      <w:pPr>
        <w:pStyle w:val="BodyText"/>
        <w:spacing w:line="276" w:lineRule="auto"/>
        <w:jc w:val="both"/>
        <w:rPr>
          <w:rFonts w:cs="Arial"/>
          <w:i w:val="0"/>
          <w:sz w:val="22"/>
          <w:szCs w:val="22"/>
        </w:rPr>
      </w:pPr>
      <w:r>
        <w:rPr>
          <w:rFonts w:cs="Arial"/>
          <w:i w:val="0"/>
          <w:sz w:val="22"/>
          <w:szCs w:val="22"/>
        </w:rPr>
        <w:t>In our school the search for excellence is expressed in learning and teaching, which responds to the needs and aspirations of all of its pupils and acknowledges their individual worth. Headteachers have a central responsibility for raising the quality of learning and teaching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p w14:paraId="23B148BA" w14:textId="77777777" w:rsidR="00447C3A" w:rsidRDefault="00447C3A">
      <w:pPr>
        <w:pStyle w:val="BodyText"/>
        <w:spacing w:line="276" w:lineRule="auto"/>
        <w:jc w:val="both"/>
        <w:rPr>
          <w:rFonts w:cs="Arial"/>
          <w:i w:val="0"/>
          <w:sz w:val="22"/>
          <w:szCs w:val="22"/>
        </w:rPr>
      </w:pPr>
    </w:p>
    <w:p w14:paraId="633FD7D1" w14:textId="77777777" w:rsidR="00447C3A" w:rsidRDefault="003032D4">
      <w:pPr>
        <w:pStyle w:val="ListParagraph"/>
        <w:numPr>
          <w:ilvl w:val="0"/>
          <w:numId w:val="7"/>
        </w:numPr>
        <w:jc w:val="both"/>
        <w:rPr>
          <w:rFonts w:ascii="Arial" w:hAnsi="Arial" w:cs="Arial"/>
          <w:sz w:val="24"/>
        </w:rPr>
      </w:pPr>
      <w:r>
        <w:rPr>
          <w:rFonts w:ascii="Arial" w:hAnsi="Arial" w:cs="Arial"/>
        </w:rPr>
        <w:t>To embed the development of good practice in teaching and learning methods and ensure that staff consistently provide high standard teaching, curriculum planning to extend and build pupils knowledge.</w:t>
      </w:r>
    </w:p>
    <w:p w14:paraId="23475B5F" w14:textId="77777777" w:rsidR="00447C3A" w:rsidRDefault="003032D4">
      <w:pPr>
        <w:pStyle w:val="ListParagraph"/>
        <w:numPr>
          <w:ilvl w:val="0"/>
          <w:numId w:val="7"/>
        </w:numPr>
        <w:jc w:val="both"/>
        <w:rPr>
          <w:rFonts w:ascii="Arial" w:hAnsi="Arial" w:cs="Arial"/>
          <w:sz w:val="24"/>
        </w:rPr>
      </w:pPr>
      <w:r>
        <w:rPr>
          <w:rFonts w:ascii="Arial" w:hAnsi="Arial" w:cs="Arial"/>
        </w:rPr>
        <w:t>To ensure that the standards of teaching and learning in school are monitored and evaluated, taking action to ensure that the standards are consistent with the aims and objectives of the school.</w:t>
      </w:r>
    </w:p>
    <w:p w14:paraId="03891B50" w14:textId="77777777" w:rsidR="00447C3A" w:rsidRDefault="003032D4">
      <w:pPr>
        <w:pStyle w:val="ListParagraph"/>
        <w:numPr>
          <w:ilvl w:val="0"/>
          <w:numId w:val="7"/>
        </w:numPr>
        <w:jc w:val="both"/>
        <w:rPr>
          <w:rFonts w:ascii="Arial" w:hAnsi="Arial" w:cs="Arial"/>
          <w:sz w:val="24"/>
        </w:rPr>
      </w:pPr>
      <w:r>
        <w:rPr>
          <w:rFonts w:ascii="Arial" w:hAnsi="Arial" w:cs="Arial"/>
        </w:rPr>
        <w:t>To advise teaching staff in planning and implementation of long and medium term plans across the curriculum.</w:t>
      </w:r>
    </w:p>
    <w:p w14:paraId="3DE990B3" w14:textId="77777777" w:rsidR="00447C3A" w:rsidRDefault="003032D4">
      <w:pPr>
        <w:pStyle w:val="ListParagraph"/>
        <w:numPr>
          <w:ilvl w:val="0"/>
          <w:numId w:val="7"/>
        </w:numPr>
        <w:jc w:val="both"/>
        <w:rPr>
          <w:rFonts w:ascii="Arial" w:hAnsi="Arial" w:cs="Arial"/>
          <w:sz w:val="24"/>
        </w:rPr>
      </w:pPr>
      <w:r>
        <w:rPr>
          <w:rFonts w:ascii="Arial" w:hAnsi="Arial" w:cs="Arial"/>
        </w:rPr>
        <w:t xml:space="preserve">To lead on raising the quality of teaching and learning across the school through the monitoring of curriculum delivery ensuring that it is appropriate to the needs and abilities of individual children.  </w:t>
      </w:r>
    </w:p>
    <w:p w14:paraId="4460E530" w14:textId="77777777" w:rsidR="00447C3A" w:rsidRDefault="003032D4">
      <w:pPr>
        <w:pStyle w:val="ListParagraph"/>
        <w:numPr>
          <w:ilvl w:val="0"/>
          <w:numId w:val="7"/>
        </w:numPr>
        <w:ind w:left="714" w:hanging="357"/>
        <w:jc w:val="both"/>
        <w:rPr>
          <w:rFonts w:ascii="Arial" w:hAnsi="Arial" w:cs="Arial"/>
          <w:sz w:val="24"/>
        </w:rPr>
      </w:pPr>
      <w:r>
        <w:rPr>
          <w:rFonts w:ascii="Arial" w:hAnsi="Arial" w:cs="Arial"/>
        </w:rPr>
        <w:t>To devise and implement strategies to remove barriers to learning and enable all pupils to have full access to a broad and balanced curriculum.</w:t>
      </w:r>
    </w:p>
    <w:p w14:paraId="54454B30" w14:textId="77777777" w:rsidR="00447C3A" w:rsidRDefault="003032D4">
      <w:pPr>
        <w:pStyle w:val="ListParagraph"/>
        <w:numPr>
          <w:ilvl w:val="0"/>
          <w:numId w:val="7"/>
        </w:numPr>
        <w:ind w:left="714" w:hanging="357"/>
        <w:jc w:val="both"/>
        <w:rPr>
          <w:rFonts w:ascii="Arial" w:hAnsi="Arial" w:cs="Arial"/>
          <w:sz w:val="24"/>
        </w:rPr>
      </w:pPr>
      <w:r>
        <w:rPr>
          <w:rFonts w:ascii="Arial" w:hAnsi="Arial" w:cs="Arial"/>
        </w:rPr>
        <w:t>To be responsible for the performance management of the senior leadership team</w:t>
      </w:r>
    </w:p>
    <w:p w14:paraId="016247BC" w14:textId="77777777" w:rsidR="00447C3A" w:rsidRDefault="003032D4">
      <w:pPr>
        <w:pStyle w:val="ListParagraph"/>
        <w:numPr>
          <w:ilvl w:val="0"/>
          <w:numId w:val="7"/>
        </w:numPr>
        <w:jc w:val="both"/>
        <w:rPr>
          <w:rFonts w:ascii="Arial" w:hAnsi="Arial" w:cs="Arial"/>
        </w:rPr>
      </w:pPr>
      <w:r>
        <w:rPr>
          <w:rFonts w:ascii="Arial" w:hAnsi="Arial" w:cs="Arial"/>
        </w:rPr>
        <w:t>To work with teachers to provide high quality learning setting high expectations and establishing a stimulating environment for pupils.</w:t>
      </w:r>
    </w:p>
    <w:p w14:paraId="32669BDD" w14:textId="77777777" w:rsidR="00447C3A" w:rsidRDefault="003032D4">
      <w:pPr>
        <w:pStyle w:val="ListParagraph"/>
        <w:numPr>
          <w:ilvl w:val="0"/>
          <w:numId w:val="7"/>
        </w:numPr>
        <w:jc w:val="both"/>
        <w:rPr>
          <w:rFonts w:ascii="Arial" w:hAnsi="Arial" w:cs="Arial"/>
        </w:rPr>
      </w:pPr>
      <w:r>
        <w:rPr>
          <w:rFonts w:ascii="Arial" w:hAnsi="Arial" w:cs="Arial"/>
        </w:rPr>
        <w:t xml:space="preserve">To know and understand how to assess the relevant subject and curriculum areas, including statutory assessment requirements </w:t>
      </w:r>
    </w:p>
    <w:p w14:paraId="25763957" w14:textId="77777777" w:rsidR="00447C3A" w:rsidRDefault="003032D4">
      <w:pPr>
        <w:pStyle w:val="ListParagraph"/>
        <w:numPr>
          <w:ilvl w:val="0"/>
          <w:numId w:val="7"/>
        </w:numPr>
        <w:jc w:val="both"/>
        <w:rPr>
          <w:rFonts w:ascii="Arial" w:hAnsi="Arial" w:cs="Arial"/>
        </w:rPr>
      </w:pPr>
      <w:r>
        <w:rPr>
          <w:rFonts w:ascii="Arial" w:hAnsi="Arial" w:cs="Arial"/>
        </w:rPr>
        <w:lastRenderedPageBreak/>
        <w:t>To ensure pupils’ behaviour is managed effectively to create a good and safe learning environment and establish a framework for discipline with a range of strategies</w:t>
      </w:r>
    </w:p>
    <w:p w14:paraId="43828B98" w14:textId="77777777" w:rsidR="00447C3A" w:rsidRDefault="003032D4">
      <w:pPr>
        <w:pStyle w:val="ListParagraph"/>
        <w:numPr>
          <w:ilvl w:val="0"/>
          <w:numId w:val="7"/>
        </w:numPr>
        <w:jc w:val="both"/>
        <w:rPr>
          <w:rFonts w:ascii="Arial" w:hAnsi="Arial" w:cs="Arial"/>
        </w:rPr>
      </w:pPr>
      <w:r>
        <w:rPr>
          <w:rFonts w:ascii="Arial" w:hAnsi="Arial" w:cs="Arial"/>
        </w:rPr>
        <w:t>To lead on all necessary arrangements and procedures relating to national and local assessments.</w:t>
      </w:r>
    </w:p>
    <w:p w14:paraId="02322545" w14:textId="77777777" w:rsidR="00447C3A" w:rsidRDefault="003032D4">
      <w:pPr>
        <w:pStyle w:val="ListParagraph"/>
        <w:numPr>
          <w:ilvl w:val="0"/>
          <w:numId w:val="7"/>
        </w:numPr>
        <w:jc w:val="both"/>
        <w:rPr>
          <w:rFonts w:ascii="Arial" w:hAnsi="Arial" w:cs="Arial"/>
        </w:rPr>
      </w:pPr>
      <w:r>
        <w:rPr>
          <w:rFonts w:ascii="Arial" w:hAnsi="Arial" w:cs="Arial"/>
        </w:rPr>
        <w:t>To maintain good order and discipline among pupils with particular reference to health &amp; safety</w:t>
      </w:r>
    </w:p>
    <w:p w14:paraId="58CC782B" w14:textId="77777777" w:rsidR="00447C3A" w:rsidRDefault="003032D4">
      <w:pPr>
        <w:pStyle w:val="ListParagraph"/>
        <w:numPr>
          <w:ilvl w:val="0"/>
          <w:numId w:val="7"/>
        </w:numPr>
        <w:jc w:val="both"/>
        <w:rPr>
          <w:rFonts w:ascii="Arial" w:hAnsi="Arial" w:cs="Arial"/>
        </w:rPr>
      </w:pPr>
      <w:r>
        <w:rPr>
          <w:rFonts w:ascii="Arial" w:hAnsi="Arial" w:cs="Arial"/>
        </w:rPr>
        <w:t>To provide pastoral care, guidance and advice to pupils as appropriate.</w:t>
      </w:r>
    </w:p>
    <w:p w14:paraId="372AFAFE" w14:textId="77777777" w:rsidR="00447C3A" w:rsidRDefault="003032D4">
      <w:pPr>
        <w:pStyle w:val="ListParagraph"/>
        <w:numPr>
          <w:ilvl w:val="0"/>
          <w:numId w:val="7"/>
        </w:numPr>
        <w:jc w:val="both"/>
        <w:rPr>
          <w:rFonts w:ascii="Arial" w:hAnsi="Arial" w:cs="Arial"/>
        </w:rPr>
      </w:pPr>
      <w:r>
        <w:rPr>
          <w:rFonts w:ascii="Arial" w:hAnsi="Arial" w:cs="Arial"/>
        </w:rPr>
        <w:t>To lead and participate in meetings covering school and pupil activities and attend and lead assemblies.</w:t>
      </w:r>
    </w:p>
    <w:p w14:paraId="06EBA5F0" w14:textId="77777777" w:rsidR="00447C3A" w:rsidRDefault="003032D4">
      <w:pPr>
        <w:pStyle w:val="ListParagraph"/>
        <w:numPr>
          <w:ilvl w:val="0"/>
          <w:numId w:val="7"/>
        </w:numPr>
        <w:jc w:val="both"/>
        <w:rPr>
          <w:rFonts w:ascii="Arial" w:hAnsi="Arial" w:cs="Arial"/>
        </w:rPr>
      </w:pPr>
      <w:r>
        <w:rPr>
          <w:rFonts w:ascii="Arial" w:hAnsi="Arial" w:cs="Arial"/>
        </w:rPr>
        <w:t>To communicate and consult with parents/carers and other relevant bodies</w:t>
      </w:r>
    </w:p>
    <w:p w14:paraId="19499C7D" w14:textId="77777777" w:rsidR="003032D4" w:rsidRDefault="003032D4">
      <w:pPr>
        <w:jc w:val="both"/>
        <w:rPr>
          <w:rFonts w:ascii="Arial" w:hAnsi="Arial" w:cs="Arial"/>
        </w:rPr>
      </w:pPr>
    </w:p>
    <w:p w14:paraId="38053902" w14:textId="77777777" w:rsidR="003032D4" w:rsidRDefault="003032D4">
      <w:pPr>
        <w:jc w:val="both"/>
        <w:rPr>
          <w:rFonts w:ascii="Arial" w:hAnsi="Arial" w:cs="Arial"/>
        </w:rPr>
      </w:pPr>
    </w:p>
    <w:p w14:paraId="3B68D426" w14:textId="77777777" w:rsidR="00447C3A" w:rsidRDefault="003032D4">
      <w:pPr>
        <w:jc w:val="both"/>
        <w:rPr>
          <w:rFonts w:ascii="Arial" w:hAnsi="Arial" w:cs="Arial"/>
        </w:rPr>
      </w:pPr>
      <w:r>
        <w:rPr>
          <w:rFonts w:ascii="Arial" w:hAnsi="Arial" w:cs="Arial"/>
        </w:rPr>
        <w:t>Signed…………………………….</w:t>
      </w:r>
      <w:r>
        <w:rPr>
          <w:rFonts w:ascii="Arial" w:hAnsi="Arial" w:cs="Arial"/>
        </w:rPr>
        <w:tab/>
        <w:t>Dated ………………………………</w:t>
      </w:r>
    </w:p>
    <w:sectPr w:rsidR="00447C3A">
      <w:headerReference w:type="default" r:id="rId9"/>
      <w:footerReference w:type="default" r:id="rId10"/>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393AC" w14:textId="77777777" w:rsidR="003F05C8" w:rsidRDefault="003F05C8">
      <w:pPr>
        <w:spacing w:after="0" w:line="240" w:lineRule="auto"/>
      </w:pPr>
      <w:r>
        <w:separator/>
      </w:r>
    </w:p>
  </w:endnote>
  <w:endnote w:type="continuationSeparator" w:id="0">
    <w:p w14:paraId="64EBD605" w14:textId="77777777" w:rsidR="003F05C8" w:rsidRDefault="003F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561270"/>
      <w:docPartObj>
        <w:docPartGallery w:val="Page Numbers (Bottom of Page)"/>
        <w:docPartUnique/>
      </w:docPartObj>
    </w:sdtPr>
    <w:sdtEndPr>
      <w:rPr>
        <w:noProof/>
      </w:rPr>
    </w:sdtEndPr>
    <w:sdtContent>
      <w:p w14:paraId="1FDC7B9C" w14:textId="77777777" w:rsidR="00447C3A" w:rsidRDefault="003032D4">
        <w:pPr>
          <w:pStyle w:val="Footer"/>
          <w:jc w:val="center"/>
        </w:pPr>
        <w:r>
          <w:fldChar w:fldCharType="begin"/>
        </w:r>
        <w:r>
          <w:instrText xml:space="preserve"> PAGE   \* MERGEFORMAT </w:instrText>
        </w:r>
        <w:r>
          <w:fldChar w:fldCharType="separate"/>
        </w:r>
        <w:r w:rsidR="0099677E">
          <w:rPr>
            <w:noProof/>
          </w:rPr>
          <w:t>1</w:t>
        </w:r>
        <w:r>
          <w:rPr>
            <w:noProof/>
          </w:rPr>
          <w:fldChar w:fldCharType="end"/>
        </w:r>
      </w:p>
    </w:sdtContent>
  </w:sdt>
  <w:p w14:paraId="687EC372" w14:textId="77777777" w:rsidR="00447C3A" w:rsidRDefault="00447C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88315" w14:textId="77777777" w:rsidR="003F05C8" w:rsidRDefault="003F05C8">
      <w:pPr>
        <w:spacing w:after="0" w:line="240" w:lineRule="auto"/>
      </w:pPr>
      <w:r>
        <w:separator/>
      </w:r>
    </w:p>
  </w:footnote>
  <w:footnote w:type="continuationSeparator" w:id="0">
    <w:p w14:paraId="060E9C23" w14:textId="77777777" w:rsidR="003F05C8" w:rsidRDefault="003F05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3895B" w14:textId="77777777" w:rsidR="00447C3A" w:rsidRDefault="00447C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1B895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4FC720B"/>
    <w:multiLevelType w:val="hybridMultilevel"/>
    <w:tmpl w:val="CEA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87292B"/>
    <w:multiLevelType w:val="hybridMultilevel"/>
    <w:tmpl w:val="46C41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1599D"/>
    <w:multiLevelType w:val="hybridMultilevel"/>
    <w:tmpl w:val="20E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EC78FA"/>
    <w:multiLevelType w:val="hybridMultilevel"/>
    <w:tmpl w:val="E0C8D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D05633"/>
    <w:multiLevelType w:val="hybridMultilevel"/>
    <w:tmpl w:val="5980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7C3062"/>
    <w:multiLevelType w:val="hybridMultilevel"/>
    <w:tmpl w:val="DEAC1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A91C60"/>
    <w:multiLevelType w:val="hybridMultilevel"/>
    <w:tmpl w:val="A46C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E6316D"/>
    <w:multiLevelType w:val="hybridMultilevel"/>
    <w:tmpl w:val="A46ADFA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3042183B"/>
    <w:multiLevelType w:val="hybridMultilevel"/>
    <w:tmpl w:val="ED6C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546B56"/>
    <w:multiLevelType w:val="hybridMultilevel"/>
    <w:tmpl w:val="C302B2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6FC274F"/>
    <w:multiLevelType w:val="hybridMultilevel"/>
    <w:tmpl w:val="C2DC1ABC"/>
    <w:lvl w:ilvl="0" w:tplc="6B58975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nsid w:val="38485D47"/>
    <w:multiLevelType w:val="hybridMultilevel"/>
    <w:tmpl w:val="B7C4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EC7A29"/>
    <w:multiLevelType w:val="hybridMultilevel"/>
    <w:tmpl w:val="A0B81D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4092590D"/>
    <w:multiLevelType w:val="hybridMultilevel"/>
    <w:tmpl w:val="06EE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C70619"/>
    <w:multiLevelType w:val="hybridMultilevel"/>
    <w:tmpl w:val="178A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0508E2"/>
    <w:multiLevelType w:val="hybridMultilevel"/>
    <w:tmpl w:val="3EEC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E8530B"/>
    <w:multiLevelType w:val="hybridMultilevel"/>
    <w:tmpl w:val="104A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A76A24"/>
    <w:multiLevelType w:val="hybridMultilevel"/>
    <w:tmpl w:val="7714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E477F4"/>
    <w:multiLevelType w:val="hybridMultilevel"/>
    <w:tmpl w:val="92C2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172B77"/>
    <w:multiLevelType w:val="hybridMultilevel"/>
    <w:tmpl w:val="3E78D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433432"/>
    <w:multiLevelType w:val="multilevel"/>
    <w:tmpl w:val="287C6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ED2763"/>
    <w:multiLevelType w:val="hybridMultilevel"/>
    <w:tmpl w:val="AE3CA14A"/>
    <w:lvl w:ilvl="0" w:tplc="A6F22A8E">
      <w:start w:val="1"/>
      <w:numFmt w:val="bullet"/>
      <w:pStyle w:val="BulletPoints"/>
      <w:lvlText w:val=""/>
      <w:lvlJc w:val="left"/>
      <w:pPr>
        <w:tabs>
          <w:tab w:val="num" w:pos="720"/>
        </w:tabs>
        <w:ind w:left="720" w:hanging="360"/>
      </w:pPr>
      <w:rPr>
        <w:rFonts w:ascii="Symbol" w:hAnsi="Symbol" w:hint="default"/>
        <w:b w:val="0"/>
        <w:i w:val="0"/>
        <w:caps w:val="0"/>
        <w:strike w:val="0"/>
        <w:dstrike w:val="0"/>
        <w:vanish w:val="0"/>
        <w:color w:val="auto"/>
        <w:spacing w:val="0"/>
        <w:w w:val="100"/>
        <w:kern w:val="0"/>
        <w:position w:val="-6"/>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9B1C54"/>
    <w:multiLevelType w:val="hybridMultilevel"/>
    <w:tmpl w:val="CFE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F756A8"/>
    <w:multiLevelType w:val="hybridMultilevel"/>
    <w:tmpl w:val="4418A39E"/>
    <w:lvl w:ilvl="0" w:tplc="6B58975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E11A5E"/>
    <w:multiLevelType w:val="hybridMultilevel"/>
    <w:tmpl w:val="8A88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991A8C"/>
    <w:multiLevelType w:val="hybridMultilevel"/>
    <w:tmpl w:val="361E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2163C6"/>
    <w:multiLevelType w:val="hybridMultilevel"/>
    <w:tmpl w:val="C3AA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D977D7"/>
    <w:multiLevelType w:val="hybridMultilevel"/>
    <w:tmpl w:val="CC7E9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540719"/>
    <w:multiLevelType w:val="hybridMultilevel"/>
    <w:tmpl w:val="D9E2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3"/>
  </w:num>
  <w:num w:numId="4">
    <w:abstractNumId w:val="11"/>
  </w:num>
  <w:num w:numId="5">
    <w:abstractNumId w:val="24"/>
  </w:num>
  <w:num w:numId="6">
    <w:abstractNumId w:val="8"/>
  </w:num>
  <w:num w:numId="7">
    <w:abstractNumId w:val="3"/>
  </w:num>
  <w:num w:numId="8">
    <w:abstractNumId w:val="28"/>
  </w:num>
  <w:num w:numId="9">
    <w:abstractNumId w:val="6"/>
  </w:num>
  <w:num w:numId="10">
    <w:abstractNumId w:val="2"/>
  </w:num>
  <w:num w:numId="11">
    <w:abstractNumId w:val="13"/>
  </w:num>
  <w:num w:numId="12">
    <w:abstractNumId w:val="19"/>
  </w:num>
  <w:num w:numId="13">
    <w:abstractNumId w:val="4"/>
  </w:num>
  <w:num w:numId="14">
    <w:abstractNumId w:val="20"/>
  </w:num>
  <w:num w:numId="15">
    <w:abstractNumId w:val="22"/>
  </w:num>
  <w:num w:numId="16">
    <w:abstractNumId w:val="21"/>
  </w:num>
  <w:num w:numId="17">
    <w:abstractNumId w:val="0"/>
  </w:num>
  <w:num w:numId="18">
    <w:abstractNumId w:val="10"/>
  </w:num>
  <w:num w:numId="19">
    <w:abstractNumId w:val="26"/>
  </w:num>
  <w:num w:numId="20">
    <w:abstractNumId w:val="29"/>
  </w:num>
  <w:num w:numId="21">
    <w:abstractNumId w:val="27"/>
  </w:num>
  <w:num w:numId="22">
    <w:abstractNumId w:val="1"/>
  </w:num>
  <w:num w:numId="23">
    <w:abstractNumId w:val="7"/>
  </w:num>
  <w:num w:numId="24">
    <w:abstractNumId w:val="25"/>
  </w:num>
  <w:num w:numId="25">
    <w:abstractNumId w:val="16"/>
  </w:num>
  <w:num w:numId="26">
    <w:abstractNumId w:val="14"/>
  </w:num>
  <w:num w:numId="27">
    <w:abstractNumId w:val="12"/>
  </w:num>
  <w:num w:numId="28">
    <w:abstractNumId w:val="17"/>
  </w:num>
  <w:num w:numId="29">
    <w:abstractNumId w:val="1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3A"/>
    <w:rsid w:val="003032D4"/>
    <w:rsid w:val="003F05C8"/>
    <w:rsid w:val="00447C3A"/>
    <w:rsid w:val="009967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BCB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pPr>
      <w:keepNext/>
      <w:spacing w:after="0" w:line="240" w:lineRule="auto"/>
      <w:ind w:left="360" w:hanging="360"/>
      <w:outlineLvl w:val="2"/>
    </w:pPr>
    <w:rPr>
      <w:rFonts w:ascii="Arial" w:eastAsia="Times New Roman" w:hAnsi="Arial" w:cs="Times New Roman"/>
      <w:b/>
      <w:sz w:val="20"/>
      <w:szCs w:val="20"/>
    </w:rPr>
  </w:style>
  <w:style w:type="paragraph" w:styleId="Heading4">
    <w:name w:val="heading 4"/>
    <w:basedOn w:val="Normal"/>
    <w:next w:val="Normal"/>
    <w:link w:val="Heading4Char"/>
    <w:semiHidden/>
    <w:unhideWhenUsed/>
    <w:qFormat/>
    <w:pPr>
      <w:keepNext/>
      <w:spacing w:after="0" w:line="240" w:lineRule="auto"/>
      <w:outlineLvl w:val="3"/>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autoRedefine/>
    <w:pPr>
      <w:spacing w:before="120" w:after="120" w:line="240" w:lineRule="auto"/>
    </w:pPr>
    <w:rPr>
      <w:rFonts w:ascii="Arial" w:eastAsia="Times New Roman" w:hAnsi="Arial" w:cs="Arial"/>
      <w:b/>
      <w:lang w:eastAsia="en-GB"/>
    </w:rPr>
  </w:style>
  <w:style w:type="paragraph" w:customStyle="1" w:styleId="BulletPoints">
    <w:name w:val="Bullet Points"/>
    <w:basedOn w:val="Normal"/>
    <w:pPr>
      <w:numPr>
        <w:numId w:val="15"/>
      </w:numPr>
    </w:pPr>
  </w:style>
  <w:style w:type="character" w:customStyle="1" w:styleId="Heading3Char">
    <w:name w:val="Heading 3 Char"/>
    <w:basedOn w:val="DefaultParagraphFont"/>
    <w:link w:val="Heading3"/>
    <w:semiHidden/>
    <w:rPr>
      <w:rFonts w:ascii="Arial" w:eastAsia="Times New Roman" w:hAnsi="Arial" w:cs="Times New Roman"/>
      <w:b/>
      <w:sz w:val="20"/>
      <w:szCs w:val="20"/>
    </w:rPr>
  </w:style>
  <w:style w:type="character" w:customStyle="1" w:styleId="Heading4Char">
    <w:name w:val="Heading 4 Char"/>
    <w:basedOn w:val="DefaultParagraphFont"/>
    <w:link w:val="Heading4"/>
    <w:semiHidden/>
    <w:rPr>
      <w:rFonts w:ascii="Arial" w:eastAsia="Times New Roman" w:hAnsi="Arial" w:cs="Times New Roman"/>
      <w:b/>
      <w:i/>
      <w:sz w:val="20"/>
      <w:szCs w:val="20"/>
    </w:rPr>
  </w:style>
  <w:style w:type="paragraph" w:styleId="BodyText">
    <w:name w:val="Body Text"/>
    <w:basedOn w:val="Normal"/>
    <w:link w:val="BodyTextChar"/>
    <w:unhideWhenUsed/>
    <w:pPr>
      <w:spacing w:after="0" w:line="240" w:lineRule="auto"/>
    </w:pPr>
    <w:rPr>
      <w:rFonts w:ascii="Arial" w:eastAsia="Times New Roman" w:hAnsi="Arial" w:cs="Times New Roman"/>
      <w:i/>
      <w:sz w:val="20"/>
      <w:szCs w:val="20"/>
    </w:rPr>
  </w:style>
  <w:style w:type="character" w:customStyle="1" w:styleId="BodyTextChar">
    <w:name w:val="Body Text Char"/>
    <w:basedOn w:val="DefaultParagraphFont"/>
    <w:link w:val="BodyText"/>
    <w:rPr>
      <w:rFonts w:ascii="Arial" w:eastAsia="Times New Roman" w:hAnsi="Arial" w:cs="Times New Roman"/>
      <w:i/>
      <w:sz w:val="20"/>
      <w:szCs w:val="20"/>
    </w:rPr>
  </w:style>
  <w:style w:type="paragraph" w:styleId="ListBullet2">
    <w:name w:val="List Bullet 2"/>
    <w:basedOn w:val="Normal"/>
    <w:uiPriority w:val="99"/>
    <w:unhideWhenUsed/>
    <w:pPr>
      <w:numPr>
        <w:numId w:val="17"/>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0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DC684-9ACA-564E-9472-7CAFC854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7393</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Rowe</dc:creator>
  <cp:lastModifiedBy>Microsoft Office User</cp:lastModifiedBy>
  <cp:revision>3</cp:revision>
  <cp:lastPrinted>2012-04-13T13:32:00Z</cp:lastPrinted>
  <dcterms:created xsi:type="dcterms:W3CDTF">2017-11-15T16:09:00Z</dcterms:created>
  <dcterms:modified xsi:type="dcterms:W3CDTF">2017-11-17T09:12:00Z</dcterms:modified>
</cp:coreProperties>
</file>