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9FC9" w14:textId="77777777" w:rsidR="00D27ECF" w:rsidRDefault="00D27ECF" w:rsidP="00D27ECF">
      <w:pPr>
        <w:jc w:val="both"/>
        <w:rPr>
          <w:rFonts w:cs="Arial"/>
          <w:b/>
        </w:rPr>
      </w:pPr>
      <w:bookmarkStart w:id="0" w:name="_GoBack"/>
      <w:bookmarkEnd w:id="0"/>
    </w:p>
    <w:p w14:paraId="5384D0C3" w14:textId="77777777" w:rsidR="000C3301" w:rsidRDefault="000C3301" w:rsidP="000C3301">
      <w:pPr>
        <w:jc w:val="right"/>
        <w:rPr>
          <w:rFonts w:cs="Arial"/>
          <w:b/>
        </w:rPr>
      </w:pPr>
      <w:r>
        <w:rPr>
          <w:rFonts w:cs="Arial"/>
          <w:b/>
          <w:noProof/>
          <w:color w:val="000000"/>
          <w:lang w:eastAsia="en-GB"/>
        </w:rPr>
        <w:drawing>
          <wp:inline distT="0" distB="0" distL="0" distR="0" wp14:anchorId="0F273B67" wp14:editId="6F1E8587">
            <wp:extent cx="2051050" cy="800100"/>
            <wp:effectExtent l="0" t="0" r="6350" b="0"/>
            <wp:docPr id="1" name="Picture 1" descr="ST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go 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800100"/>
                    </a:xfrm>
                    <a:prstGeom prst="rect">
                      <a:avLst/>
                    </a:prstGeom>
                    <a:noFill/>
                    <a:ln>
                      <a:noFill/>
                    </a:ln>
                  </pic:spPr>
                </pic:pic>
              </a:graphicData>
            </a:graphic>
          </wp:inline>
        </w:drawing>
      </w:r>
    </w:p>
    <w:p w14:paraId="2949B483" w14:textId="77777777" w:rsidR="000C3301" w:rsidRDefault="000C3301" w:rsidP="00D27ECF">
      <w:pPr>
        <w:jc w:val="both"/>
        <w:rPr>
          <w:rFonts w:cs="Arial"/>
          <w:b/>
        </w:rPr>
      </w:pPr>
    </w:p>
    <w:p w14:paraId="0B9EE01B" w14:textId="7944CAA9" w:rsidR="00E97098" w:rsidRPr="00A173D3" w:rsidRDefault="00606A95" w:rsidP="00606A95">
      <w:pPr>
        <w:pStyle w:val="Title"/>
        <w:pBdr>
          <w:top w:val="single" w:sz="6" w:space="0" w:color="auto"/>
        </w:pBdr>
        <w:shd w:val="clear" w:color="auto" w:fill="FFC000"/>
        <w:rPr>
          <w:rFonts w:ascii="Comic Sans MS" w:hAnsi="Comic Sans MS"/>
        </w:rPr>
      </w:pPr>
      <w:r>
        <w:rPr>
          <w:rFonts w:ascii="Comic Sans MS" w:hAnsi="Comic Sans MS"/>
        </w:rPr>
        <w:t xml:space="preserve">Teacher of English 0.6 </w:t>
      </w:r>
    </w:p>
    <w:p w14:paraId="69082F77" w14:textId="77777777" w:rsidR="000C3301" w:rsidRPr="00A173D3" w:rsidRDefault="000C3301" w:rsidP="00D27ECF">
      <w:pPr>
        <w:jc w:val="both"/>
        <w:rPr>
          <w:rFonts w:cs="Arial"/>
          <w:b/>
        </w:rPr>
      </w:pPr>
    </w:p>
    <w:p w14:paraId="7A11E941" w14:textId="77777777" w:rsidR="00D27ECF" w:rsidRPr="0094045E" w:rsidRDefault="00D27ECF" w:rsidP="00D27ECF">
      <w:pPr>
        <w:jc w:val="both"/>
        <w:rPr>
          <w:rFonts w:asciiTheme="minorHAnsi" w:hAnsiTheme="minorHAnsi" w:cstheme="minorHAnsi"/>
        </w:rPr>
      </w:pPr>
      <w:r w:rsidRPr="0094045E">
        <w:rPr>
          <w:rFonts w:asciiTheme="minorHAnsi" w:hAnsiTheme="minorHAnsi" w:cstheme="minorHAnsi"/>
          <w:b/>
        </w:rPr>
        <w:t>Salary Grade:</w:t>
      </w:r>
      <w:r w:rsidRPr="0094045E">
        <w:rPr>
          <w:rFonts w:asciiTheme="minorHAnsi" w:hAnsiTheme="minorHAnsi" w:cstheme="minorHAnsi"/>
          <w:b/>
        </w:rPr>
        <w:tab/>
      </w:r>
      <w:r w:rsidR="0094045E">
        <w:rPr>
          <w:rFonts w:asciiTheme="minorHAnsi" w:hAnsiTheme="minorHAnsi" w:cstheme="minorHAnsi"/>
          <w:b/>
        </w:rPr>
        <w:tab/>
      </w:r>
      <w:r w:rsidRPr="0094045E">
        <w:rPr>
          <w:rFonts w:asciiTheme="minorHAnsi" w:hAnsiTheme="minorHAnsi" w:cstheme="minorHAnsi"/>
        </w:rPr>
        <w:t>MPS</w:t>
      </w:r>
      <w:r w:rsidR="00E97098">
        <w:rPr>
          <w:rFonts w:asciiTheme="minorHAnsi" w:hAnsiTheme="minorHAnsi" w:cstheme="minorHAnsi"/>
        </w:rPr>
        <w:t>/UPS</w:t>
      </w:r>
      <w:r w:rsidRPr="0094045E">
        <w:rPr>
          <w:rFonts w:asciiTheme="minorHAnsi" w:hAnsiTheme="minorHAnsi" w:cstheme="minorHAnsi"/>
        </w:rPr>
        <w:t xml:space="preserve"> plus 1 SEN allowance (Subject to experience)</w:t>
      </w:r>
    </w:p>
    <w:p w14:paraId="1C2E5A93" w14:textId="11710F35" w:rsidR="00D27ECF" w:rsidRPr="0094045E" w:rsidRDefault="00D27ECF" w:rsidP="00D27ECF">
      <w:pPr>
        <w:ind w:left="2160" w:right="-755" w:hanging="2160"/>
        <w:jc w:val="both"/>
        <w:rPr>
          <w:rFonts w:asciiTheme="minorHAnsi" w:hAnsiTheme="minorHAnsi" w:cstheme="minorHAnsi"/>
        </w:rPr>
      </w:pPr>
      <w:r w:rsidRPr="0094045E">
        <w:rPr>
          <w:rFonts w:asciiTheme="minorHAnsi" w:hAnsiTheme="minorHAnsi" w:cstheme="minorHAnsi"/>
          <w:b/>
        </w:rPr>
        <w:t>Core purpose:</w:t>
      </w:r>
      <w:r w:rsidRPr="0094045E">
        <w:rPr>
          <w:rFonts w:asciiTheme="minorHAnsi" w:hAnsiTheme="minorHAnsi" w:cstheme="minorHAnsi"/>
          <w:b/>
        </w:rPr>
        <w:tab/>
      </w:r>
      <w:r w:rsidRPr="0094045E">
        <w:rPr>
          <w:rFonts w:asciiTheme="minorHAnsi" w:hAnsiTheme="minorHAnsi" w:cstheme="minorHAnsi"/>
        </w:rPr>
        <w:t>To contribute to the teaching</w:t>
      </w:r>
      <w:r w:rsidR="00037A66">
        <w:rPr>
          <w:rFonts w:asciiTheme="minorHAnsi" w:hAnsiTheme="minorHAnsi" w:cstheme="minorHAnsi"/>
        </w:rPr>
        <w:t>,</w:t>
      </w:r>
      <w:r w:rsidRPr="0094045E">
        <w:rPr>
          <w:rFonts w:asciiTheme="minorHAnsi" w:hAnsiTheme="minorHAnsi" w:cstheme="minorHAnsi"/>
        </w:rPr>
        <w:t xml:space="preserve"> and </w:t>
      </w:r>
      <w:r w:rsidR="00037A66">
        <w:rPr>
          <w:rFonts w:asciiTheme="minorHAnsi" w:hAnsiTheme="minorHAnsi" w:cstheme="minorHAnsi"/>
        </w:rPr>
        <w:t xml:space="preserve">pastoral </w:t>
      </w:r>
      <w:r w:rsidRPr="0094045E">
        <w:rPr>
          <w:rFonts w:asciiTheme="minorHAnsi" w:hAnsiTheme="minorHAnsi" w:cstheme="minorHAnsi"/>
        </w:rPr>
        <w:t xml:space="preserve">work </w:t>
      </w:r>
      <w:r w:rsidR="00037A66">
        <w:rPr>
          <w:rFonts w:asciiTheme="minorHAnsi" w:hAnsiTheme="minorHAnsi" w:cstheme="minorHAnsi"/>
        </w:rPr>
        <w:t>of</w:t>
      </w:r>
      <w:r w:rsidRPr="0094045E">
        <w:rPr>
          <w:rFonts w:asciiTheme="minorHAnsi" w:hAnsiTheme="minorHAnsi" w:cstheme="minorHAnsi"/>
        </w:rPr>
        <w:t xml:space="preserve"> the school and ensure the effective education of all pupils in the assigned class</w:t>
      </w:r>
      <w:r w:rsidR="00606A95">
        <w:rPr>
          <w:rFonts w:asciiTheme="minorHAnsi" w:hAnsiTheme="minorHAnsi" w:cstheme="minorHAnsi"/>
        </w:rPr>
        <w:t>es</w:t>
      </w:r>
      <w:r w:rsidRPr="0094045E">
        <w:rPr>
          <w:rFonts w:asciiTheme="minorHAnsi" w:hAnsiTheme="minorHAnsi" w:cstheme="minorHAnsi"/>
        </w:rPr>
        <w:t>.</w:t>
      </w:r>
      <w:r w:rsidR="00E97098">
        <w:rPr>
          <w:rFonts w:asciiTheme="minorHAnsi" w:hAnsiTheme="minorHAnsi" w:cstheme="minorHAnsi"/>
        </w:rPr>
        <w:t xml:space="preserve"> </w:t>
      </w:r>
    </w:p>
    <w:p w14:paraId="39558BE6" w14:textId="7FB9F563" w:rsidR="00D27ECF" w:rsidRPr="0094045E" w:rsidRDefault="00D27ECF" w:rsidP="00E97098">
      <w:pPr>
        <w:tabs>
          <w:tab w:val="left" w:pos="8280"/>
        </w:tabs>
        <w:ind w:right="-1054"/>
        <w:rPr>
          <w:rFonts w:asciiTheme="minorHAnsi" w:hAnsiTheme="minorHAnsi" w:cstheme="minorHAnsi"/>
        </w:rPr>
      </w:pPr>
      <w:r w:rsidRPr="0094045E">
        <w:rPr>
          <w:rFonts w:asciiTheme="minorHAnsi" w:hAnsiTheme="minorHAnsi" w:cstheme="minorHAnsi"/>
          <w:b/>
        </w:rPr>
        <w:t xml:space="preserve">Responsible to:     </w:t>
      </w:r>
      <w:r w:rsidR="00E97098">
        <w:rPr>
          <w:rFonts w:asciiTheme="minorHAnsi" w:hAnsiTheme="minorHAnsi" w:cstheme="minorHAnsi"/>
          <w:b/>
        </w:rPr>
        <w:t xml:space="preserve">      </w:t>
      </w:r>
      <w:r w:rsidRPr="0094045E">
        <w:rPr>
          <w:rFonts w:asciiTheme="minorHAnsi" w:hAnsiTheme="minorHAnsi" w:cstheme="minorHAnsi"/>
        </w:rPr>
        <w:t xml:space="preserve">The </w:t>
      </w:r>
      <w:r w:rsidR="00E97098">
        <w:rPr>
          <w:rFonts w:asciiTheme="minorHAnsi" w:hAnsiTheme="minorHAnsi" w:cstheme="minorHAnsi"/>
        </w:rPr>
        <w:t xml:space="preserve">Deputy Headteacher in charge of </w:t>
      </w:r>
      <w:r w:rsidR="00606A95">
        <w:rPr>
          <w:rFonts w:asciiTheme="minorHAnsi" w:hAnsiTheme="minorHAnsi" w:cstheme="minorHAnsi"/>
        </w:rPr>
        <w:t>Upper</w:t>
      </w:r>
      <w:r w:rsidR="00E97098">
        <w:rPr>
          <w:rFonts w:asciiTheme="minorHAnsi" w:hAnsiTheme="minorHAnsi" w:cstheme="minorHAnsi"/>
        </w:rPr>
        <w:t xml:space="preserve"> </w:t>
      </w:r>
      <w:r w:rsidR="007E7C3F">
        <w:rPr>
          <w:rFonts w:asciiTheme="minorHAnsi" w:hAnsiTheme="minorHAnsi" w:cstheme="minorHAnsi"/>
        </w:rPr>
        <w:t>S</w:t>
      </w:r>
      <w:r w:rsidR="00E97098">
        <w:rPr>
          <w:rFonts w:asciiTheme="minorHAnsi" w:hAnsiTheme="minorHAnsi" w:cstheme="minorHAnsi"/>
        </w:rPr>
        <w:t xml:space="preserve">chool </w:t>
      </w:r>
    </w:p>
    <w:p w14:paraId="21E4CFDF" w14:textId="77777777" w:rsidR="00D27ECF" w:rsidRPr="0094045E" w:rsidRDefault="00D27ECF" w:rsidP="00D27ECF">
      <w:pPr>
        <w:tabs>
          <w:tab w:val="left" w:pos="8280"/>
        </w:tabs>
        <w:ind w:right="-1054"/>
        <w:jc w:val="both"/>
        <w:rPr>
          <w:rFonts w:asciiTheme="minorHAnsi" w:hAnsiTheme="minorHAnsi" w:cstheme="minorHAnsi"/>
          <w:b/>
        </w:rPr>
      </w:pPr>
      <w:r w:rsidRPr="0094045E">
        <w:rPr>
          <w:rFonts w:asciiTheme="minorHAnsi" w:hAnsiTheme="minorHAnsi" w:cstheme="minorHAnsi"/>
          <w:b/>
        </w:rPr>
        <w:t>General Duties and Responsibilities:</w:t>
      </w:r>
    </w:p>
    <w:p w14:paraId="62076544" w14:textId="4BEB4CDD" w:rsidR="00D27ECF" w:rsidRDefault="00D27ECF" w:rsidP="00D27ECF">
      <w:pPr>
        <w:tabs>
          <w:tab w:val="left" w:pos="8280"/>
        </w:tabs>
        <w:ind w:right="-472"/>
        <w:jc w:val="both"/>
        <w:rPr>
          <w:rFonts w:asciiTheme="minorHAnsi" w:hAnsiTheme="minorHAnsi" w:cstheme="minorHAnsi"/>
        </w:rPr>
      </w:pPr>
      <w:r w:rsidRPr="0094045E">
        <w:rPr>
          <w:rFonts w:asciiTheme="minorHAnsi" w:hAnsiTheme="minorHAnsi" w:cstheme="minorHAnsi"/>
        </w:rPr>
        <w:t>To carry out the duties of the teacher as set out in the School Teachers</w:t>
      </w:r>
      <w:r w:rsidR="00037A66">
        <w:rPr>
          <w:rFonts w:asciiTheme="minorHAnsi" w:hAnsiTheme="minorHAnsi" w:cstheme="minorHAnsi"/>
        </w:rPr>
        <w:t>’</w:t>
      </w:r>
      <w:r w:rsidRPr="0094045E">
        <w:rPr>
          <w:rFonts w:asciiTheme="minorHAnsi" w:hAnsiTheme="minorHAnsi" w:cstheme="minorHAnsi"/>
        </w:rPr>
        <w:t xml:space="preserve"> Pay and Conditions Document.</w:t>
      </w:r>
      <w:r w:rsidR="00606A95">
        <w:rPr>
          <w:rFonts w:asciiTheme="minorHAnsi" w:hAnsiTheme="minorHAnsi" w:cstheme="minorHAnsi"/>
        </w:rPr>
        <w:t xml:space="preserve"> </w:t>
      </w:r>
    </w:p>
    <w:p w14:paraId="7AF1B966" w14:textId="46FE48E6" w:rsidR="00606A95" w:rsidRPr="0094045E" w:rsidRDefault="00606A95" w:rsidP="00D27ECF">
      <w:pPr>
        <w:tabs>
          <w:tab w:val="left" w:pos="8280"/>
        </w:tabs>
        <w:ind w:right="-472"/>
        <w:jc w:val="both"/>
        <w:rPr>
          <w:rFonts w:asciiTheme="minorHAnsi" w:hAnsiTheme="minorHAnsi" w:cstheme="minorHAnsi"/>
        </w:rPr>
      </w:pPr>
      <w:r>
        <w:rPr>
          <w:rFonts w:asciiTheme="minorHAnsi" w:hAnsiTheme="minorHAnsi" w:cstheme="minorHAnsi"/>
        </w:rPr>
        <w:t xml:space="preserve">The 0.6 to be worked </w:t>
      </w:r>
      <w:r w:rsidRPr="00606A95">
        <w:rPr>
          <w:rFonts w:asciiTheme="minorHAnsi" w:hAnsiTheme="minorHAnsi" w:cstheme="minorHAnsi"/>
          <w:u w:val="single"/>
        </w:rPr>
        <w:t>mornings only</w:t>
      </w:r>
      <w:r>
        <w:rPr>
          <w:rFonts w:asciiTheme="minorHAnsi" w:hAnsiTheme="minorHAnsi" w:cstheme="minorHAnsi"/>
        </w:rPr>
        <w:t xml:space="preserve"> Monday to Friday. This post could potentially be full time for the first year using catch up funding to offer one to one, or small group tuition in the afternoons.  </w:t>
      </w:r>
    </w:p>
    <w:p w14:paraId="50C4D7F0" w14:textId="77777777" w:rsidR="00D27ECF" w:rsidRPr="0094045E" w:rsidRDefault="00D27ECF" w:rsidP="00D27ECF">
      <w:pPr>
        <w:tabs>
          <w:tab w:val="left" w:pos="8280"/>
        </w:tabs>
        <w:ind w:right="-472"/>
        <w:jc w:val="both"/>
        <w:rPr>
          <w:rFonts w:asciiTheme="minorHAnsi" w:hAnsiTheme="minorHAnsi" w:cstheme="minorHAnsi"/>
          <w:b/>
        </w:rPr>
      </w:pPr>
      <w:r w:rsidRPr="0094045E">
        <w:rPr>
          <w:rFonts w:asciiTheme="minorHAnsi" w:hAnsiTheme="minorHAnsi" w:cstheme="minorHAnsi"/>
          <w:b/>
        </w:rPr>
        <w:t>Purpose of job:</w:t>
      </w:r>
    </w:p>
    <w:p w14:paraId="2A9D0428" w14:textId="77777777" w:rsidR="00D27ECF"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promote vision, ethos and aims of the Centre at all times.</w:t>
      </w:r>
    </w:p>
    <w:p w14:paraId="64B53092" w14:textId="77777777" w:rsidR="00E97098" w:rsidRPr="0094045E" w:rsidRDefault="00E97098" w:rsidP="00D27ECF">
      <w:pPr>
        <w:numPr>
          <w:ilvl w:val="0"/>
          <w:numId w:val="1"/>
        </w:numPr>
        <w:tabs>
          <w:tab w:val="left" w:pos="8280"/>
        </w:tabs>
        <w:spacing w:after="0"/>
        <w:ind w:right="-472"/>
        <w:jc w:val="both"/>
        <w:rPr>
          <w:rFonts w:asciiTheme="minorHAnsi" w:hAnsiTheme="minorHAnsi" w:cstheme="minorHAnsi"/>
        </w:rPr>
      </w:pPr>
      <w:r>
        <w:rPr>
          <w:rFonts w:asciiTheme="minorHAnsi" w:hAnsiTheme="minorHAnsi" w:cstheme="minorHAnsi"/>
        </w:rPr>
        <w:t>To provide a holistic, nurturing approach to education befitting a specialist setting.</w:t>
      </w:r>
    </w:p>
    <w:p w14:paraId="16153A2B" w14:textId="77777777"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plan and teach learning activities and experiences which give all pupils opportunities to increase and improve what they know, understand and are able to do.</w:t>
      </w:r>
    </w:p>
    <w:p w14:paraId="47653107" w14:textId="77777777"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adhere to DfE teacher standards at all time.</w:t>
      </w:r>
    </w:p>
    <w:p w14:paraId="1016B63C" w14:textId="4CD822FC"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 xml:space="preserve">To be responsible for the day to day teaching of </w:t>
      </w:r>
      <w:r w:rsidR="00606A95">
        <w:rPr>
          <w:rFonts w:asciiTheme="minorHAnsi" w:hAnsiTheme="minorHAnsi" w:cstheme="minorHAnsi"/>
        </w:rPr>
        <w:t>English;</w:t>
      </w:r>
      <w:r w:rsidRPr="0094045E">
        <w:rPr>
          <w:rFonts w:asciiTheme="minorHAnsi" w:hAnsiTheme="minorHAnsi" w:cstheme="minorHAnsi"/>
        </w:rPr>
        <w:t xml:space="preserve"> to formulate and monitor teaching plans for the individual needs of pupils of all abilities in the class and other pupils as required.</w:t>
      </w:r>
    </w:p>
    <w:p w14:paraId="5259C35C" w14:textId="77777777"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manage and supervise the work of support staff appropriate to the class.</w:t>
      </w:r>
    </w:p>
    <w:p w14:paraId="58A876AA" w14:textId="77777777"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control and supervise the use of resources and ensuring that all Health and Safety requirements are observed.</w:t>
      </w:r>
    </w:p>
    <w:p w14:paraId="51DD3438" w14:textId="77777777" w:rsidR="00D27ECF" w:rsidRPr="0094045E" w:rsidRDefault="00D27ECF" w:rsidP="00D27ECF">
      <w:pPr>
        <w:numPr>
          <w:ilvl w:val="0"/>
          <w:numId w:val="1"/>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carry out the duties of a class teacher in respect of pupils to include:</w:t>
      </w:r>
    </w:p>
    <w:p w14:paraId="2E2927BB" w14:textId="77777777" w:rsidR="00E97098" w:rsidRPr="00350527" w:rsidRDefault="00D27ECF" w:rsidP="00350527">
      <w:pPr>
        <w:numPr>
          <w:ilvl w:val="0"/>
          <w:numId w:val="2"/>
        </w:numPr>
        <w:tabs>
          <w:tab w:val="left" w:pos="8280"/>
        </w:tabs>
        <w:spacing w:after="0"/>
        <w:ind w:left="1077" w:right="-471"/>
        <w:jc w:val="both"/>
        <w:rPr>
          <w:rFonts w:asciiTheme="minorHAnsi" w:hAnsiTheme="minorHAnsi" w:cstheme="minorHAnsi"/>
        </w:rPr>
      </w:pPr>
      <w:r w:rsidRPr="0094045E">
        <w:rPr>
          <w:rFonts w:asciiTheme="minorHAnsi" w:hAnsiTheme="minorHAnsi" w:cstheme="minorHAnsi"/>
        </w:rPr>
        <w:t>To take all possible steps to ensure that members of classes develop positive attitudes and good standards of behaviour.</w:t>
      </w:r>
    </w:p>
    <w:p w14:paraId="7BE5ED2C" w14:textId="77777777" w:rsidR="00D27ECF" w:rsidRPr="0094045E" w:rsidRDefault="00D27ECF" w:rsidP="00350527">
      <w:pPr>
        <w:numPr>
          <w:ilvl w:val="0"/>
          <w:numId w:val="2"/>
        </w:numPr>
        <w:tabs>
          <w:tab w:val="left" w:pos="8280"/>
        </w:tabs>
        <w:spacing w:after="0"/>
        <w:ind w:left="1077" w:right="-471"/>
        <w:jc w:val="both"/>
        <w:rPr>
          <w:rFonts w:asciiTheme="minorHAnsi" w:hAnsiTheme="minorHAnsi" w:cstheme="minorHAnsi"/>
        </w:rPr>
      </w:pPr>
      <w:r w:rsidRPr="0094045E">
        <w:rPr>
          <w:rFonts w:asciiTheme="minorHAnsi" w:hAnsiTheme="minorHAnsi" w:cstheme="minorHAnsi"/>
        </w:rPr>
        <w:t xml:space="preserve">The maintenance of discipline and acceptable standards of conduct and </w:t>
      </w:r>
    </w:p>
    <w:p w14:paraId="3EC8B2B0" w14:textId="77777777" w:rsidR="00E97098" w:rsidRDefault="00D27ECF" w:rsidP="00350527">
      <w:pPr>
        <w:tabs>
          <w:tab w:val="left" w:pos="8280"/>
        </w:tabs>
        <w:spacing w:after="0"/>
        <w:ind w:left="1077" w:right="-471"/>
        <w:jc w:val="both"/>
        <w:rPr>
          <w:rFonts w:asciiTheme="minorHAnsi" w:hAnsiTheme="minorHAnsi" w:cstheme="minorHAnsi"/>
        </w:rPr>
      </w:pPr>
      <w:r w:rsidRPr="0094045E">
        <w:rPr>
          <w:rFonts w:asciiTheme="minorHAnsi" w:hAnsiTheme="minorHAnsi" w:cstheme="minorHAnsi"/>
        </w:rPr>
        <w:t>appearance of pupils.</w:t>
      </w:r>
    </w:p>
    <w:p w14:paraId="347BCD99" w14:textId="77777777" w:rsidR="00D27ECF" w:rsidRPr="00E97098" w:rsidRDefault="00D27ECF" w:rsidP="00350527">
      <w:pPr>
        <w:pStyle w:val="ListParagraph"/>
        <w:numPr>
          <w:ilvl w:val="0"/>
          <w:numId w:val="2"/>
        </w:numPr>
        <w:tabs>
          <w:tab w:val="left" w:pos="8280"/>
        </w:tabs>
        <w:spacing w:after="0"/>
        <w:ind w:left="1077" w:right="-471"/>
        <w:jc w:val="both"/>
        <w:rPr>
          <w:rFonts w:asciiTheme="minorHAnsi" w:hAnsiTheme="minorHAnsi" w:cstheme="minorHAnsi"/>
        </w:rPr>
      </w:pPr>
      <w:r w:rsidRPr="00E97098">
        <w:rPr>
          <w:rFonts w:asciiTheme="minorHAnsi" w:hAnsiTheme="minorHAnsi" w:cstheme="minorHAnsi"/>
        </w:rPr>
        <w:t>The establishment of positive relationships with pupils to develop their social and academic potential and to be a prime point of reference for their problems.</w:t>
      </w:r>
    </w:p>
    <w:p w14:paraId="0C8B4140" w14:textId="77777777" w:rsidR="00D27ECF" w:rsidRPr="0094045E" w:rsidRDefault="00D27ECF" w:rsidP="00350527">
      <w:pPr>
        <w:numPr>
          <w:ilvl w:val="0"/>
          <w:numId w:val="2"/>
        </w:numPr>
        <w:tabs>
          <w:tab w:val="left" w:pos="8280"/>
        </w:tabs>
        <w:spacing w:after="0"/>
        <w:ind w:left="1077" w:right="-471"/>
        <w:jc w:val="both"/>
        <w:rPr>
          <w:rFonts w:asciiTheme="minorHAnsi" w:hAnsiTheme="minorHAnsi" w:cstheme="minorHAnsi"/>
        </w:rPr>
      </w:pPr>
      <w:r w:rsidRPr="0094045E">
        <w:rPr>
          <w:rFonts w:asciiTheme="minorHAnsi" w:hAnsiTheme="minorHAnsi" w:cstheme="minorHAnsi"/>
        </w:rPr>
        <w:t xml:space="preserve">To consult and inform colleagues and parents regarding pupil progress, </w:t>
      </w:r>
    </w:p>
    <w:p w14:paraId="5552DF7C" w14:textId="77777777" w:rsidR="0094045E" w:rsidRPr="0094045E" w:rsidRDefault="00D27ECF" w:rsidP="00350527">
      <w:pPr>
        <w:tabs>
          <w:tab w:val="left" w:pos="8280"/>
        </w:tabs>
        <w:spacing w:after="0"/>
        <w:ind w:left="1077" w:right="-471"/>
        <w:jc w:val="both"/>
        <w:rPr>
          <w:rFonts w:asciiTheme="minorHAnsi" w:hAnsiTheme="minorHAnsi" w:cstheme="minorHAnsi"/>
        </w:rPr>
      </w:pPr>
      <w:r w:rsidRPr="0094045E">
        <w:rPr>
          <w:rFonts w:asciiTheme="minorHAnsi" w:hAnsiTheme="minorHAnsi" w:cstheme="minorHAnsi"/>
        </w:rPr>
        <w:t>attainment and attitudes.</w:t>
      </w:r>
    </w:p>
    <w:p w14:paraId="67546A77" w14:textId="77777777" w:rsidR="000C3301" w:rsidRPr="0094045E" w:rsidRDefault="000C3301" w:rsidP="00D27ECF">
      <w:pPr>
        <w:tabs>
          <w:tab w:val="left" w:pos="8280"/>
        </w:tabs>
        <w:ind w:right="-472"/>
        <w:jc w:val="both"/>
        <w:rPr>
          <w:rFonts w:asciiTheme="minorHAnsi" w:hAnsiTheme="minorHAnsi" w:cstheme="minorHAnsi"/>
          <w:b/>
        </w:rPr>
      </w:pPr>
    </w:p>
    <w:p w14:paraId="43407228" w14:textId="77777777" w:rsidR="00606A95" w:rsidRDefault="00606A95" w:rsidP="00D27ECF">
      <w:pPr>
        <w:tabs>
          <w:tab w:val="left" w:pos="8280"/>
        </w:tabs>
        <w:ind w:right="-472"/>
        <w:jc w:val="both"/>
        <w:rPr>
          <w:rFonts w:asciiTheme="minorHAnsi" w:hAnsiTheme="minorHAnsi" w:cstheme="minorHAnsi"/>
          <w:b/>
        </w:rPr>
      </w:pPr>
    </w:p>
    <w:p w14:paraId="2C854FF1" w14:textId="1AC2EE66" w:rsidR="00D27ECF" w:rsidRPr="0094045E" w:rsidRDefault="00D27ECF" w:rsidP="00D27ECF">
      <w:pPr>
        <w:tabs>
          <w:tab w:val="left" w:pos="8280"/>
        </w:tabs>
        <w:ind w:right="-472"/>
        <w:jc w:val="both"/>
        <w:rPr>
          <w:rFonts w:asciiTheme="minorHAnsi" w:hAnsiTheme="minorHAnsi" w:cstheme="minorHAnsi"/>
          <w:b/>
        </w:rPr>
      </w:pPr>
      <w:r w:rsidRPr="0094045E">
        <w:rPr>
          <w:rFonts w:asciiTheme="minorHAnsi" w:hAnsiTheme="minorHAnsi" w:cstheme="minorHAnsi"/>
          <w:b/>
        </w:rPr>
        <w:lastRenderedPageBreak/>
        <w:t>Responsibilities:</w:t>
      </w:r>
    </w:p>
    <w:p w14:paraId="11589BEF" w14:textId="43B3084E"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The delivery of</w:t>
      </w:r>
      <w:r w:rsidR="00350527">
        <w:rPr>
          <w:rFonts w:asciiTheme="minorHAnsi" w:hAnsiTheme="minorHAnsi" w:cstheme="minorHAnsi"/>
        </w:rPr>
        <w:t xml:space="preserve"> high quality</w:t>
      </w:r>
      <w:r w:rsidRPr="0094045E">
        <w:rPr>
          <w:rFonts w:asciiTheme="minorHAnsi" w:hAnsiTheme="minorHAnsi" w:cstheme="minorHAnsi"/>
        </w:rPr>
        <w:t xml:space="preserve"> lessons which </w:t>
      </w:r>
      <w:r w:rsidR="00606A95">
        <w:rPr>
          <w:rFonts w:asciiTheme="minorHAnsi" w:hAnsiTheme="minorHAnsi" w:cstheme="minorHAnsi"/>
        </w:rPr>
        <w:t xml:space="preserve">follow the Centre Scheme of learning, </w:t>
      </w:r>
      <w:r w:rsidRPr="0094045E">
        <w:rPr>
          <w:rFonts w:asciiTheme="minorHAnsi" w:hAnsiTheme="minorHAnsi" w:cstheme="minorHAnsi"/>
        </w:rPr>
        <w:t>hav</w:t>
      </w:r>
      <w:r w:rsidR="00606A95">
        <w:rPr>
          <w:rFonts w:asciiTheme="minorHAnsi" w:hAnsiTheme="minorHAnsi" w:cstheme="minorHAnsi"/>
        </w:rPr>
        <w:t xml:space="preserve">ing </w:t>
      </w:r>
      <w:proofErr w:type="gramStart"/>
      <w:r w:rsidR="00606A95">
        <w:rPr>
          <w:rFonts w:asciiTheme="minorHAnsi" w:hAnsiTheme="minorHAnsi" w:cstheme="minorHAnsi"/>
        </w:rPr>
        <w:t xml:space="preserve">a </w:t>
      </w:r>
      <w:r w:rsidRPr="0094045E">
        <w:rPr>
          <w:rFonts w:asciiTheme="minorHAnsi" w:hAnsiTheme="minorHAnsi" w:cstheme="minorHAnsi"/>
        </w:rPr>
        <w:t xml:space="preserve"> clear</w:t>
      </w:r>
      <w:proofErr w:type="gramEnd"/>
      <w:r w:rsidRPr="0094045E">
        <w:rPr>
          <w:rFonts w:asciiTheme="minorHAnsi" w:hAnsiTheme="minorHAnsi" w:cstheme="minorHAnsi"/>
        </w:rPr>
        <w:t xml:space="preserve"> purpose</w:t>
      </w:r>
      <w:r w:rsidR="00606A95">
        <w:rPr>
          <w:rFonts w:asciiTheme="minorHAnsi" w:hAnsiTheme="minorHAnsi" w:cstheme="minorHAnsi"/>
        </w:rPr>
        <w:t xml:space="preserve"> and </w:t>
      </w:r>
      <w:r w:rsidRPr="0094045E">
        <w:rPr>
          <w:rFonts w:asciiTheme="minorHAnsi" w:hAnsiTheme="minorHAnsi" w:cstheme="minorHAnsi"/>
        </w:rPr>
        <w:t>cater</w:t>
      </w:r>
      <w:r w:rsidR="00606A95">
        <w:rPr>
          <w:rFonts w:asciiTheme="minorHAnsi" w:hAnsiTheme="minorHAnsi" w:cstheme="minorHAnsi"/>
        </w:rPr>
        <w:t>ing</w:t>
      </w:r>
      <w:r w:rsidRPr="0094045E">
        <w:rPr>
          <w:rFonts w:asciiTheme="minorHAnsi" w:hAnsiTheme="minorHAnsi" w:cstheme="minorHAnsi"/>
        </w:rPr>
        <w:t xml:space="preserve"> appropriately for the learning needs of pupils of differing abilities and interests</w:t>
      </w:r>
      <w:r w:rsidR="00350527">
        <w:rPr>
          <w:rFonts w:asciiTheme="minorHAnsi" w:hAnsiTheme="minorHAnsi" w:cstheme="minorHAnsi"/>
        </w:rPr>
        <w:t>,</w:t>
      </w:r>
      <w:r w:rsidRPr="0094045E">
        <w:rPr>
          <w:rFonts w:asciiTheme="minorHAnsi" w:hAnsiTheme="minorHAnsi" w:cstheme="minorHAnsi"/>
        </w:rPr>
        <w:t xml:space="preserve"> and ensure the full participation of all.</w:t>
      </w:r>
    </w:p>
    <w:p w14:paraId="0F62C8F7"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The establishment of positive relationships which are open and consistent and based on mutual respect and which promote pupil motivation, confidence and good behaviour.</w:t>
      </w:r>
    </w:p>
    <w:p w14:paraId="15EA386C"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Home/school partnerships are developed which are effective and constructive and built on good communications.</w:t>
      </w:r>
    </w:p>
    <w:p w14:paraId="5583481F"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participate as required in meetings with colleagues and parents in respect of the duties and responsibilities of the post and to be fully prepared with relevant documents and information.</w:t>
      </w:r>
    </w:p>
    <w:p w14:paraId="2872B2A4"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The setting and marking of homework for pupils as appropriate; providing cover for first day of absence and carrying out supervision of pupils as detailed by the Headteacher.</w:t>
      </w:r>
    </w:p>
    <w:p w14:paraId="533C0E33"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 xml:space="preserve">To implement the school`s policy for </w:t>
      </w:r>
      <w:r w:rsidR="00E97098">
        <w:rPr>
          <w:rFonts w:asciiTheme="minorHAnsi" w:hAnsiTheme="minorHAnsi" w:cstheme="minorHAnsi"/>
        </w:rPr>
        <w:t xml:space="preserve">safeguarding and </w:t>
      </w:r>
      <w:r w:rsidRPr="0094045E">
        <w:rPr>
          <w:rFonts w:asciiTheme="minorHAnsi" w:hAnsiTheme="minorHAnsi" w:cstheme="minorHAnsi"/>
        </w:rPr>
        <w:t>equal opportunities.</w:t>
      </w:r>
    </w:p>
    <w:p w14:paraId="41F9A573"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keep abreast of trends and development in education especially those relevant to the duties and responsibilities of the post.</w:t>
      </w:r>
    </w:p>
    <w:p w14:paraId="214D0E56" w14:textId="77777777"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present all aspects of the school positively and professionally to parents and other professionals.</w:t>
      </w:r>
    </w:p>
    <w:p w14:paraId="242BBFC0" w14:textId="62234A5A" w:rsidR="00D27ECF" w:rsidRPr="0094045E" w:rsidRDefault="00D27ECF" w:rsidP="00D27ECF">
      <w:pPr>
        <w:numPr>
          <w:ilvl w:val="0"/>
          <w:numId w:val="3"/>
        </w:numPr>
        <w:tabs>
          <w:tab w:val="left" w:pos="8280"/>
        </w:tabs>
        <w:spacing w:after="0"/>
        <w:ind w:right="-472"/>
        <w:jc w:val="both"/>
        <w:rPr>
          <w:rFonts w:asciiTheme="minorHAnsi" w:hAnsiTheme="minorHAnsi" w:cstheme="minorHAnsi"/>
        </w:rPr>
      </w:pPr>
      <w:r w:rsidRPr="0094045E">
        <w:rPr>
          <w:rFonts w:asciiTheme="minorHAnsi" w:hAnsiTheme="minorHAnsi" w:cstheme="minorHAnsi"/>
        </w:rPr>
        <w:t>To take responsibility for their own appropriate professional development in liaison with th</w:t>
      </w:r>
      <w:r w:rsidR="00606A95">
        <w:rPr>
          <w:rFonts w:asciiTheme="minorHAnsi" w:hAnsiTheme="minorHAnsi" w:cstheme="minorHAnsi"/>
        </w:rPr>
        <w:t xml:space="preserve">e line manager and school CPD co-ordinator. </w:t>
      </w:r>
    </w:p>
    <w:p w14:paraId="3D67FFAB" w14:textId="77777777" w:rsidR="00D27ECF" w:rsidRPr="0094045E" w:rsidRDefault="00D27ECF" w:rsidP="00D27ECF">
      <w:pPr>
        <w:tabs>
          <w:tab w:val="left" w:pos="8280"/>
        </w:tabs>
        <w:ind w:right="-472"/>
        <w:jc w:val="both"/>
        <w:rPr>
          <w:rFonts w:asciiTheme="minorHAnsi" w:hAnsiTheme="minorHAnsi" w:cstheme="minorHAnsi"/>
        </w:rPr>
      </w:pPr>
    </w:p>
    <w:p w14:paraId="59C81192" w14:textId="77777777" w:rsidR="00D27ECF" w:rsidRDefault="00D27ECF" w:rsidP="00D27ECF">
      <w:pPr>
        <w:tabs>
          <w:tab w:val="left" w:pos="8280"/>
        </w:tabs>
        <w:ind w:right="-472"/>
        <w:jc w:val="both"/>
        <w:rPr>
          <w:rFonts w:asciiTheme="minorHAnsi" w:hAnsiTheme="minorHAnsi" w:cstheme="minorHAnsi"/>
        </w:rPr>
      </w:pPr>
      <w:r w:rsidRPr="0094045E">
        <w:rPr>
          <w:rFonts w:asciiTheme="minorHAnsi" w:hAnsiTheme="minorHAnsi" w:cstheme="minorHAnsi"/>
        </w:rPr>
        <w:t>The details and responsibilities of the post are subject to those detailed in the Statement of Conditions of Employment. This job description does not detail all duties and responsibilities of the post. It will be reviewed annually and may be subject to modification or amendment after consultation and agreement with the post holder.</w:t>
      </w:r>
    </w:p>
    <w:p w14:paraId="011008A5" w14:textId="77777777" w:rsidR="00D27ECF" w:rsidRPr="0094045E" w:rsidRDefault="00D27ECF" w:rsidP="00D27ECF">
      <w:pPr>
        <w:tabs>
          <w:tab w:val="left" w:pos="8280"/>
        </w:tabs>
        <w:ind w:right="-472"/>
        <w:jc w:val="both"/>
        <w:rPr>
          <w:rFonts w:asciiTheme="minorHAnsi" w:hAnsiTheme="minorHAnsi" w:cstheme="minorHAnsi"/>
        </w:rPr>
      </w:pPr>
    </w:p>
    <w:p w14:paraId="5F285DA8" w14:textId="77777777" w:rsidR="00D27ECF" w:rsidRPr="0094045E" w:rsidRDefault="00D27ECF" w:rsidP="00D27ECF">
      <w:pPr>
        <w:tabs>
          <w:tab w:val="left" w:pos="8280"/>
        </w:tabs>
        <w:ind w:right="-472"/>
        <w:jc w:val="both"/>
        <w:rPr>
          <w:rFonts w:asciiTheme="minorHAnsi" w:hAnsiTheme="minorHAnsi" w:cstheme="minorHAnsi"/>
        </w:rPr>
      </w:pPr>
    </w:p>
    <w:p w14:paraId="2A9DED52" w14:textId="77777777" w:rsidR="0094045E" w:rsidRDefault="0094045E">
      <w:pPr>
        <w:spacing w:line="276" w:lineRule="auto"/>
        <w:rPr>
          <w:rFonts w:asciiTheme="minorHAnsi" w:eastAsia="Times New Roman" w:hAnsiTheme="minorHAnsi" w:cstheme="minorHAnsi"/>
          <w:b/>
          <w:color w:val="666666"/>
          <w:lang w:val="en" w:eastAsia="en-GB"/>
        </w:rPr>
      </w:pPr>
      <w:r>
        <w:rPr>
          <w:rFonts w:asciiTheme="minorHAnsi" w:eastAsia="Times New Roman" w:hAnsiTheme="minorHAnsi" w:cstheme="minorHAnsi"/>
          <w:b/>
          <w:color w:val="666666"/>
          <w:lang w:val="en" w:eastAsia="en-GB"/>
        </w:rPr>
        <w:br w:type="page"/>
      </w:r>
    </w:p>
    <w:p w14:paraId="07A62854" w14:textId="77777777" w:rsidR="00D27ECF" w:rsidRPr="0094045E" w:rsidRDefault="00E46401" w:rsidP="00E46401">
      <w:pPr>
        <w:pStyle w:val="Heading1"/>
        <w:jc w:val="right"/>
        <w:rPr>
          <w:rFonts w:asciiTheme="minorHAnsi" w:hAnsiTheme="minorHAnsi" w:cstheme="minorHAnsi"/>
          <w:sz w:val="28"/>
          <w:szCs w:val="28"/>
        </w:rPr>
      </w:pPr>
      <w:r w:rsidRPr="0094045E">
        <w:rPr>
          <w:rFonts w:asciiTheme="minorHAnsi" w:hAnsiTheme="minorHAnsi" w:cstheme="minorHAnsi"/>
          <w:b w:val="0"/>
          <w:noProof/>
          <w:color w:val="000000"/>
        </w:rPr>
        <w:lastRenderedPageBreak/>
        <w:drawing>
          <wp:inline distT="0" distB="0" distL="0" distR="0" wp14:anchorId="00F58535" wp14:editId="6603EACA">
            <wp:extent cx="2051050" cy="800100"/>
            <wp:effectExtent l="0" t="0" r="6350" b="0"/>
            <wp:docPr id="2" name="Picture 2" descr="ST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go 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800100"/>
                    </a:xfrm>
                    <a:prstGeom prst="rect">
                      <a:avLst/>
                    </a:prstGeom>
                    <a:noFill/>
                    <a:ln>
                      <a:noFill/>
                    </a:ln>
                  </pic:spPr>
                </pic:pic>
              </a:graphicData>
            </a:graphic>
          </wp:inline>
        </w:drawing>
      </w:r>
    </w:p>
    <w:p w14:paraId="0C65C136" w14:textId="77777777" w:rsidR="00D27ECF" w:rsidRPr="0094045E" w:rsidRDefault="00D27ECF" w:rsidP="00D27ECF">
      <w:pPr>
        <w:pStyle w:val="Heading1"/>
        <w:rPr>
          <w:rFonts w:asciiTheme="minorHAnsi" w:hAnsiTheme="minorHAnsi" w:cstheme="minorHAnsi"/>
          <w:sz w:val="28"/>
          <w:szCs w:val="28"/>
        </w:rPr>
      </w:pPr>
      <w:r w:rsidRPr="0094045E">
        <w:rPr>
          <w:rFonts w:asciiTheme="minorHAnsi" w:hAnsiTheme="minorHAnsi" w:cstheme="minorHAnsi"/>
          <w:sz w:val="28"/>
          <w:szCs w:val="28"/>
        </w:rPr>
        <w:tab/>
      </w:r>
      <w:r w:rsidRPr="0094045E">
        <w:rPr>
          <w:rFonts w:asciiTheme="minorHAnsi" w:hAnsiTheme="minorHAnsi" w:cstheme="minorHAnsi"/>
          <w:sz w:val="28"/>
          <w:szCs w:val="28"/>
        </w:rPr>
        <w:tab/>
      </w:r>
      <w:r w:rsidRPr="0094045E">
        <w:rPr>
          <w:rFonts w:asciiTheme="minorHAnsi" w:hAnsiTheme="minorHAnsi" w:cstheme="minorHAnsi"/>
          <w:sz w:val="28"/>
          <w:szCs w:val="28"/>
        </w:rPr>
        <w:tab/>
      </w:r>
      <w:r w:rsidRPr="0094045E">
        <w:rPr>
          <w:rFonts w:asciiTheme="minorHAnsi" w:hAnsiTheme="minorHAnsi" w:cstheme="minorHAnsi"/>
          <w:sz w:val="28"/>
          <w:szCs w:val="28"/>
        </w:rPr>
        <w:tab/>
      </w:r>
      <w:r w:rsidRPr="0094045E">
        <w:rPr>
          <w:rFonts w:asciiTheme="minorHAnsi" w:hAnsiTheme="minorHAnsi" w:cstheme="minorHAnsi"/>
          <w:sz w:val="28"/>
          <w:szCs w:val="28"/>
        </w:rPr>
        <w:tab/>
      </w:r>
      <w:r w:rsidRPr="0094045E">
        <w:rPr>
          <w:rFonts w:asciiTheme="minorHAnsi" w:hAnsiTheme="minorHAnsi" w:cstheme="minorHAnsi"/>
          <w:sz w:val="28"/>
          <w:szCs w:val="28"/>
        </w:rPr>
        <w:tab/>
      </w:r>
      <w:r w:rsidRPr="0094045E">
        <w:rPr>
          <w:rFonts w:asciiTheme="minorHAnsi" w:hAnsiTheme="minorHAnsi" w:cstheme="minorHAnsi"/>
          <w:sz w:val="28"/>
          <w:szCs w:val="28"/>
        </w:rPr>
        <w:tab/>
      </w:r>
    </w:p>
    <w:p w14:paraId="36B1EBEA" w14:textId="1F07E595" w:rsidR="00D27ECF" w:rsidRPr="0094045E" w:rsidRDefault="00D27ECF" w:rsidP="00D27ECF">
      <w:pPr>
        <w:rPr>
          <w:rFonts w:asciiTheme="minorHAnsi" w:hAnsiTheme="minorHAnsi" w:cstheme="minorHAnsi"/>
          <w:b/>
          <w:sz w:val="28"/>
          <w:szCs w:val="28"/>
        </w:rPr>
      </w:pPr>
      <w:r w:rsidRPr="0094045E">
        <w:rPr>
          <w:rFonts w:asciiTheme="minorHAnsi" w:hAnsiTheme="minorHAnsi" w:cstheme="minorHAnsi"/>
          <w:b/>
          <w:sz w:val="28"/>
          <w:szCs w:val="28"/>
        </w:rPr>
        <w:t>Person Specification</w:t>
      </w:r>
      <w:r w:rsidR="00E97098">
        <w:rPr>
          <w:rFonts w:asciiTheme="minorHAnsi" w:hAnsiTheme="minorHAnsi" w:cstheme="minorHAnsi"/>
          <w:b/>
          <w:sz w:val="28"/>
          <w:szCs w:val="28"/>
        </w:rPr>
        <w:t xml:space="preserve"> </w:t>
      </w:r>
      <w:r w:rsidR="00606A95">
        <w:rPr>
          <w:rFonts w:asciiTheme="minorHAnsi" w:hAnsiTheme="minorHAnsi" w:cstheme="minorHAnsi"/>
          <w:b/>
          <w:sz w:val="28"/>
          <w:szCs w:val="28"/>
        </w:rPr>
        <w:t>English</w:t>
      </w:r>
      <w:r w:rsidR="00E46401" w:rsidRPr="0094045E">
        <w:rPr>
          <w:rFonts w:asciiTheme="minorHAnsi" w:hAnsiTheme="minorHAnsi" w:cstheme="minorHAnsi"/>
          <w:b/>
          <w:sz w:val="28"/>
          <w:szCs w:val="28"/>
        </w:rPr>
        <w:t xml:space="preserve"> Teacher </w:t>
      </w:r>
    </w:p>
    <w:p w14:paraId="62B44BCB" w14:textId="77777777" w:rsidR="00D27ECF" w:rsidRPr="0094045E" w:rsidRDefault="00D27ECF" w:rsidP="00D27ECF">
      <w:pPr>
        <w:rPr>
          <w:rFonts w:asciiTheme="minorHAnsi" w:hAnsiTheme="minorHAnsi" w:cstheme="minorHAnsi"/>
          <w:b/>
        </w:rPr>
      </w:pPr>
    </w:p>
    <w:tbl>
      <w:tblPr>
        <w:tblW w:w="1109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4895"/>
        <w:gridCol w:w="4319"/>
      </w:tblGrid>
      <w:tr w:rsidR="00D27ECF" w:rsidRPr="0094045E" w14:paraId="6B30C799" w14:textId="77777777" w:rsidTr="001B0AC3">
        <w:trPr>
          <w:trHeight w:val="323"/>
        </w:trPr>
        <w:tc>
          <w:tcPr>
            <w:tcW w:w="1876" w:type="dxa"/>
          </w:tcPr>
          <w:p w14:paraId="39CC9824" w14:textId="77777777" w:rsidR="00D27ECF" w:rsidRPr="0094045E" w:rsidRDefault="00D27ECF" w:rsidP="001B0AC3">
            <w:pPr>
              <w:rPr>
                <w:rFonts w:asciiTheme="minorHAnsi" w:hAnsiTheme="minorHAnsi" w:cstheme="minorHAnsi"/>
                <w:b/>
              </w:rPr>
            </w:pPr>
            <w:r w:rsidRPr="0094045E">
              <w:rPr>
                <w:rFonts w:asciiTheme="minorHAnsi" w:hAnsiTheme="minorHAnsi" w:cstheme="minorHAnsi"/>
                <w:b/>
              </w:rPr>
              <w:t>Key Criteria</w:t>
            </w:r>
          </w:p>
        </w:tc>
        <w:tc>
          <w:tcPr>
            <w:tcW w:w="4895" w:type="dxa"/>
          </w:tcPr>
          <w:p w14:paraId="78F57E68" w14:textId="77777777" w:rsidR="00D27ECF" w:rsidRPr="0094045E" w:rsidRDefault="00D27ECF" w:rsidP="001B0AC3">
            <w:pPr>
              <w:rPr>
                <w:rFonts w:asciiTheme="minorHAnsi" w:hAnsiTheme="minorHAnsi" w:cstheme="minorHAnsi"/>
                <w:b/>
              </w:rPr>
            </w:pPr>
            <w:r w:rsidRPr="0094045E">
              <w:rPr>
                <w:rFonts w:asciiTheme="minorHAnsi" w:hAnsiTheme="minorHAnsi" w:cstheme="minorHAnsi"/>
                <w:b/>
              </w:rPr>
              <w:t>Essential</w:t>
            </w:r>
          </w:p>
        </w:tc>
        <w:tc>
          <w:tcPr>
            <w:tcW w:w="4319" w:type="dxa"/>
          </w:tcPr>
          <w:p w14:paraId="7CFF5A1B" w14:textId="77777777" w:rsidR="00D27ECF" w:rsidRPr="0094045E" w:rsidRDefault="00D27ECF" w:rsidP="001B0AC3">
            <w:pPr>
              <w:rPr>
                <w:rFonts w:asciiTheme="minorHAnsi" w:hAnsiTheme="minorHAnsi" w:cstheme="minorHAnsi"/>
                <w:b/>
              </w:rPr>
            </w:pPr>
            <w:r w:rsidRPr="0094045E">
              <w:rPr>
                <w:rFonts w:asciiTheme="minorHAnsi" w:hAnsiTheme="minorHAnsi" w:cstheme="minorHAnsi"/>
                <w:b/>
              </w:rPr>
              <w:t>Desirable</w:t>
            </w:r>
          </w:p>
        </w:tc>
      </w:tr>
      <w:tr w:rsidR="00D27ECF" w:rsidRPr="0094045E" w14:paraId="7DFCCA46" w14:textId="77777777" w:rsidTr="001B0AC3">
        <w:trPr>
          <w:trHeight w:val="1365"/>
        </w:trPr>
        <w:tc>
          <w:tcPr>
            <w:tcW w:w="1876" w:type="dxa"/>
          </w:tcPr>
          <w:p w14:paraId="49663A48" w14:textId="77777777" w:rsidR="00D27ECF" w:rsidRPr="0094045E" w:rsidRDefault="00D27ECF" w:rsidP="001B0AC3">
            <w:pPr>
              <w:rPr>
                <w:rFonts w:asciiTheme="minorHAnsi" w:hAnsiTheme="minorHAnsi" w:cstheme="minorHAnsi"/>
                <w:b/>
              </w:rPr>
            </w:pPr>
            <w:r w:rsidRPr="0094045E">
              <w:rPr>
                <w:rFonts w:asciiTheme="minorHAnsi" w:hAnsiTheme="minorHAnsi" w:cstheme="minorHAnsi"/>
                <w:b/>
              </w:rPr>
              <w:t>Qualifications</w:t>
            </w:r>
          </w:p>
        </w:tc>
        <w:tc>
          <w:tcPr>
            <w:tcW w:w="4895" w:type="dxa"/>
          </w:tcPr>
          <w:p w14:paraId="71D6C62D" w14:textId="77777777" w:rsidR="00D27ECF" w:rsidRPr="0094045E" w:rsidRDefault="00D27ECF" w:rsidP="00D27ECF">
            <w:pPr>
              <w:numPr>
                <w:ilvl w:val="0"/>
                <w:numId w:val="5"/>
              </w:numPr>
              <w:spacing w:after="0"/>
              <w:rPr>
                <w:rFonts w:asciiTheme="minorHAnsi" w:hAnsiTheme="minorHAnsi" w:cstheme="minorHAnsi"/>
              </w:rPr>
            </w:pPr>
            <w:r w:rsidRPr="0094045E">
              <w:rPr>
                <w:rFonts w:asciiTheme="minorHAnsi" w:hAnsiTheme="minorHAnsi" w:cstheme="minorHAnsi"/>
              </w:rPr>
              <w:t>Qualified Teacher Status (or QTLS)</w:t>
            </w:r>
            <w:r w:rsidR="00E97098">
              <w:rPr>
                <w:rFonts w:asciiTheme="minorHAnsi" w:hAnsiTheme="minorHAnsi" w:cstheme="minorHAnsi"/>
              </w:rPr>
              <w:t xml:space="preserve"> by September 2021</w:t>
            </w:r>
          </w:p>
          <w:p w14:paraId="577DAD60" w14:textId="77777777" w:rsidR="00D27ECF" w:rsidRPr="00350527" w:rsidRDefault="00E97098" w:rsidP="00350527">
            <w:pPr>
              <w:numPr>
                <w:ilvl w:val="0"/>
                <w:numId w:val="5"/>
              </w:numPr>
              <w:spacing w:after="0"/>
              <w:rPr>
                <w:rFonts w:asciiTheme="minorHAnsi" w:hAnsiTheme="minorHAnsi" w:cstheme="minorHAnsi"/>
              </w:rPr>
            </w:pPr>
            <w:r>
              <w:rPr>
                <w:rFonts w:asciiTheme="minorHAnsi" w:hAnsiTheme="minorHAnsi" w:cstheme="minorHAnsi"/>
              </w:rPr>
              <w:t xml:space="preserve">Second class </w:t>
            </w:r>
            <w:r w:rsidR="00F568B6" w:rsidRPr="0094045E">
              <w:rPr>
                <w:rFonts w:asciiTheme="minorHAnsi" w:hAnsiTheme="minorHAnsi" w:cstheme="minorHAnsi"/>
              </w:rPr>
              <w:t xml:space="preserve">Honours Degree </w:t>
            </w:r>
            <w:r>
              <w:rPr>
                <w:rFonts w:asciiTheme="minorHAnsi" w:hAnsiTheme="minorHAnsi" w:cstheme="minorHAnsi"/>
              </w:rPr>
              <w:t xml:space="preserve">or higher </w:t>
            </w:r>
            <w:r w:rsidR="00924CE3">
              <w:rPr>
                <w:rFonts w:asciiTheme="minorHAnsi" w:hAnsiTheme="minorHAnsi" w:cstheme="minorHAnsi"/>
              </w:rPr>
              <w:t>in relevant subject</w:t>
            </w:r>
          </w:p>
        </w:tc>
        <w:tc>
          <w:tcPr>
            <w:tcW w:w="4319" w:type="dxa"/>
          </w:tcPr>
          <w:p w14:paraId="0B710DA0" w14:textId="77777777" w:rsidR="00D27ECF" w:rsidRDefault="00D27ECF" w:rsidP="00D27ECF">
            <w:pPr>
              <w:numPr>
                <w:ilvl w:val="0"/>
                <w:numId w:val="5"/>
              </w:numPr>
              <w:spacing w:after="0"/>
              <w:rPr>
                <w:rFonts w:asciiTheme="minorHAnsi" w:hAnsiTheme="minorHAnsi" w:cstheme="minorHAnsi"/>
              </w:rPr>
            </w:pPr>
            <w:r w:rsidRPr="0094045E">
              <w:rPr>
                <w:rFonts w:asciiTheme="minorHAnsi" w:hAnsiTheme="minorHAnsi" w:cstheme="minorHAnsi"/>
              </w:rPr>
              <w:t xml:space="preserve">Special </w:t>
            </w:r>
            <w:r w:rsidR="00924CE3">
              <w:rPr>
                <w:rFonts w:asciiTheme="minorHAnsi" w:hAnsiTheme="minorHAnsi" w:cstheme="minorHAnsi"/>
              </w:rPr>
              <w:t xml:space="preserve">Educational </w:t>
            </w:r>
            <w:r w:rsidRPr="0094045E">
              <w:rPr>
                <w:rFonts w:asciiTheme="minorHAnsi" w:hAnsiTheme="minorHAnsi" w:cstheme="minorHAnsi"/>
              </w:rPr>
              <w:t xml:space="preserve">Needs </w:t>
            </w:r>
            <w:r w:rsidR="00924CE3">
              <w:rPr>
                <w:rFonts w:asciiTheme="minorHAnsi" w:hAnsiTheme="minorHAnsi" w:cstheme="minorHAnsi"/>
              </w:rPr>
              <w:t xml:space="preserve">additional </w:t>
            </w:r>
            <w:r w:rsidRPr="0094045E">
              <w:rPr>
                <w:rFonts w:asciiTheme="minorHAnsi" w:hAnsiTheme="minorHAnsi" w:cstheme="minorHAnsi"/>
              </w:rPr>
              <w:t>qualification</w:t>
            </w:r>
          </w:p>
          <w:p w14:paraId="0F7B085E" w14:textId="77777777" w:rsidR="00D27ECF" w:rsidRPr="0094045E" w:rsidRDefault="00D27ECF" w:rsidP="00606A95">
            <w:pPr>
              <w:spacing w:after="0"/>
              <w:ind w:left="360"/>
              <w:rPr>
                <w:rFonts w:asciiTheme="minorHAnsi" w:hAnsiTheme="minorHAnsi" w:cstheme="minorHAnsi"/>
              </w:rPr>
            </w:pPr>
          </w:p>
        </w:tc>
      </w:tr>
      <w:tr w:rsidR="00924CE3" w:rsidRPr="0094045E" w14:paraId="6F91C4B3" w14:textId="77777777" w:rsidTr="001B0AC3">
        <w:tc>
          <w:tcPr>
            <w:tcW w:w="1876" w:type="dxa"/>
          </w:tcPr>
          <w:p w14:paraId="65E8CE3F" w14:textId="77777777" w:rsidR="00924CE3" w:rsidRPr="0094045E" w:rsidRDefault="00924CE3" w:rsidP="001B0AC3">
            <w:pPr>
              <w:rPr>
                <w:rFonts w:asciiTheme="minorHAnsi" w:hAnsiTheme="minorHAnsi" w:cstheme="minorHAnsi"/>
                <w:b/>
              </w:rPr>
            </w:pPr>
            <w:r>
              <w:rPr>
                <w:rFonts w:asciiTheme="minorHAnsi" w:hAnsiTheme="minorHAnsi" w:cstheme="minorHAnsi"/>
                <w:b/>
              </w:rPr>
              <w:t xml:space="preserve">Knowledge, skills and experience </w:t>
            </w:r>
          </w:p>
        </w:tc>
        <w:tc>
          <w:tcPr>
            <w:tcW w:w="4895" w:type="dxa"/>
          </w:tcPr>
          <w:p w14:paraId="2F3D399A" w14:textId="77777777" w:rsidR="00924CE3" w:rsidRDefault="00924CE3" w:rsidP="00924CE3">
            <w:pPr>
              <w:numPr>
                <w:ilvl w:val="0"/>
                <w:numId w:val="4"/>
              </w:numPr>
              <w:spacing w:after="0"/>
              <w:rPr>
                <w:rFonts w:asciiTheme="minorHAnsi" w:hAnsiTheme="minorHAnsi" w:cstheme="minorHAnsi"/>
              </w:rPr>
            </w:pPr>
            <w:r>
              <w:rPr>
                <w:rFonts w:asciiTheme="minorHAnsi" w:hAnsiTheme="minorHAnsi" w:cstheme="minorHAnsi"/>
              </w:rPr>
              <w:t xml:space="preserve">Knowledge of </w:t>
            </w:r>
            <w:r w:rsidR="00350527">
              <w:rPr>
                <w:rFonts w:asciiTheme="minorHAnsi" w:hAnsiTheme="minorHAnsi" w:cstheme="minorHAnsi"/>
              </w:rPr>
              <w:t xml:space="preserve">your own specialist curriculum area in depth </w:t>
            </w:r>
          </w:p>
          <w:p w14:paraId="5AD7A64E" w14:textId="77777777" w:rsidR="00350527" w:rsidRDefault="00350527" w:rsidP="00924CE3">
            <w:pPr>
              <w:numPr>
                <w:ilvl w:val="0"/>
                <w:numId w:val="4"/>
              </w:numPr>
              <w:spacing w:after="0"/>
              <w:rPr>
                <w:rFonts w:asciiTheme="minorHAnsi" w:hAnsiTheme="minorHAnsi" w:cstheme="minorHAnsi"/>
              </w:rPr>
            </w:pPr>
            <w:r>
              <w:rPr>
                <w:rFonts w:asciiTheme="minorHAnsi" w:hAnsiTheme="minorHAnsi" w:cstheme="minorHAnsi"/>
              </w:rPr>
              <w:t xml:space="preserve">Knowledge of up to date pedagogy relevant to SEND </w:t>
            </w:r>
          </w:p>
          <w:p w14:paraId="1E13E49E" w14:textId="64BD5079" w:rsidR="00924CE3" w:rsidRDefault="00350527" w:rsidP="00924CE3">
            <w:pPr>
              <w:numPr>
                <w:ilvl w:val="0"/>
                <w:numId w:val="4"/>
              </w:numPr>
              <w:spacing w:after="0"/>
              <w:rPr>
                <w:rFonts w:asciiTheme="minorHAnsi" w:hAnsiTheme="minorHAnsi" w:cstheme="minorHAnsi"/>
              </w:rPr>
            </w:pPr>
            <w:r>
              <w:rPr>
                <w:rFonts w:asciiTheme="minorHAnsi" w:hAnsiTheme="minorHAnsi" w:cstheme="minorHAnsi"/>
              </w:rPr>
              <w:t xml:space="preserve">Knowledge of current </w:t>
            </w:r>
            <w:proofErr w:type="gramStart"/>
            <w:r>
              <w:rPr>
                <w:rFonts w:asciiTheme="minorHAnsi" w:hAnsiTheme="minorHAnsi" w:cstheme="minorHAnsi"/>
              </w:rPr>
              <w:t>educational  framew</w:t>
            </w:r>
            <w:r w:rsidR="00606A95">
              <w:rPr>
                <w:rFonts w:asciiTheme="minorHAnsi" w:hAnsiTheme="minorHAnsi" w:cstheme="minorHAnsi"/>
              </w:rPr>
              <w:t>orks</w:t>
            </w:r>
            <w:proofErr w:type="gramEnd"/>
            <w:r w:rsidR="00606A95">
              <w:rPr>
                <w:rFonts w:asciiTheme="minorHAnsi" w:hAnsiTheme="minorHAnsi" w:cstheme="minorHAnsi"/>
              </w:rPr>
              <w:t xml:space="preserve"> and developments in subject area</w:t>
            </w:r>
          </w:p>
          <w:p w14:paraId="7C36328C" w14:textId="77777777" w:rsidR="00924CE3" w:rsidRPr="0094045E" w:rsidRDefault="00924CE3" w:rsidP="00924CE3">
            <w:pPr>
              <w:numPr>
                <w:ilvl w:val="0"/>
                <w:numId w:val="4"/>
              </w:numPr>
              <w:spacing w:after="0"/>
              <w:rPr>
                <w:rFonts w:asciiTheme="minorHAnsi" w:hAnsiTheme="minorHAnsi" w:cstheme="minorHAnsi"/>
              </w:rPr>
            </w:pPr>
            <w:r w:rsidRPr="0094045E">
              <w:rPr>
                <w:rFonts w:asciiTheme="minorHAnsi" w:hAnsiTheme="minorHAnsi" w:cstheme="minorHAnsi"/>
              </w:rPr>
              <w:t>Experience of working in schools as a teacher</w:t>
            </w:r>
          </w:p>
          <w:p w14:paraId="463E2B0E" w14:textId="77777777" w:rsidR="00924CE3" w:rsidRDefault="00924CE3" w:rsidP="00924CE3">
            <w:pPr>
              <w:numPr>
                <w:ilvl w:val="0"/>
                <w:numId w:val="4"/>
              </w:numPr>
              <w:spacing w:after="0"/>
              <w:rPr>
                <w:rFonts w:asciiTheme="minorHAnsi" w:hAnsiTheme="minorHAnsi" w:cstheme="minorHAnsi"/>
              </w:rPr>
            </w:pPr>
            <w:r>
              <w:rPr>
                <w:rFonts w:asciiTheme="minorHAnsi" w:hAnsiTheme="minorHAnsi" w:cstheme="minorHAnsi"/>
              </w:rPr>
              <w:t>Experience working with students with additional learning needs</w:t>
            </w:r>
          </w:p>
          <w:p w14:paraId="5A069E36" w14:textId="77777777" w:rsidR="00924CE3" w:rsidRPr="0094045E" w:rsidRDefault="00924CE3" w:rsidP="00924CE3">
            <w:pPr>
              <w:numPr>
                <w:ilvl w:val="0"/>
                <w:numId w:val="4"/>
              </w:numPr>
              <w:spacing w:after="0"/>
              <w:rPr>
                <w:rFonts w:asciiTheme="minorHAnsi" w:hAnsiTheme="minorHAnsi" w:cstheme="minorHAnsi"/>
              </w:rPr>
            </w:pPr>
            <w:r>
              <w:rPr>
                <w:rFonts w:asciiTheme="minorHAnsi" w:hAnsiTheme="minorHAnsi" w:cstheme="minorHAnsi"/>
              </w:rPr>
              <w:t>Experience of working with students with social and emotional difficulties</w:t>
            </w:r>
          </w:p>
        </w:tc>
        <w:tc>
          <w:tcPr>
            <w:tcW w:w="4319" w:type="dxa"/>
          </w:tcPr>
          <w:p w14:paraId="4AF06D8F" w14:textId="77777777" w:rsidR="00924CE3" w:rsidRDefault="00924CE3" w:rsidP="00924CE3">
            <w:pPr>
              <w:numPr>
                <w:ilvl w:val="0"/>
                <w:numId w:val="6"/>
              </w:numPr>
              <w:spacing w:after="0"/>
              <w:rPr>
                <w:rFonts w:asciiTheme="minorHAnsi" w:hAnsiTheme="minorHAnsi" w:cstheme="minorHAnsi"/>
              </w:rPr>
            </w:pPr>
            <w:r>
              <w:rPr>
                <w:rFonts w:asciiTheme="minorHAnsi" w:hAnsiTheme="minorHAnsi" w:cstheme="minorHAnsi"/>
              </w:rPr>
              <w:t>Experience of working in small teaching teams and co-ordinating additional adults in the classroom</w:t>
            </w:r>
          </w:p>
          <w:p w14:paraId="04A7EF07" w14:textId="77777777" w:rsidR="00350527" w:rsidRDefault="00350527" w:rsidP="00924CE3">
            <w:pPr>
              <w:numPr>
                <w:ilvl w:val="0"/>
                <w:numId w:val="6"/>
              </w:numPr>
              <w:spacing w:after="0"/>
              <w:rPr>
                <w:rFonts w:asciiTheme="minorHAnsi" w:hAnsiTheme="minorHAnsi" w:cstheme="minorHAnsi"/>
              </w:rPr>
            </w:pPr>
            <w:r>
              <w:rPr>
                <w:rFonts w:asciiTheme="minorHAnsi" w:hAnsiTheme="minorHAnsi" w:cstheme="minorHAnsi"/>
              </w:rPr>
              <w:t xml:space="preserve">Knowledge of creative and flexible approaches to learning </w:t>
            </w:r>
          </w:p>
          <w:p w14:paraId="39899E7C" w14:textId="77777777" w:rsidR="00924CE3" w:rsidRPr="00924CE3" w:rsidRDefault="00924CE3" w:rsidP="00924CE3">
            <w:pPr>
              <w:spacing w:after="0"/>
              <w:ind w:left="360"/>
              <w:rPr>
                <w:rFonts w:asciiTheme="minorHAnsi" w:hAnsiTheme="minorHAnsi" w:cstheme="minorHAnsi"/>
              </w:rPr>
            </w:pPr>
          </w:p>
        </w:tc>
      </w:tr>
      <w:tr w:rsidR="00350527" w:rsidRPr="0094045E" w14:paraId="5A2CA982" w14:textId="77777777" w:rsidTr="001B0AC3">
        <w:tc>
          <w:tcPr>
            <w:tcW w:w="1876" w:type="dxa"/>
          </w:tcPr>
          <w:p w14:paraId="4633F612" w14:textId="77777777" w:rsidR="00350527" w:rsidRPr="0094045E" w:rsidRDefault="00350527" w:rsidP="00350527">
            <w:pPr>
              <w:rPr>
                <w:rFonts w:asciiTheme="minorHAnsi" w:hAnsiTheme="minorHAnsi" w:cstheme="minorHAnsi"/>
                <w:b/>
              </w:rPr>
            </w:pPr>
            <w:r>
              <w:rPr>
                <w:rFonts w:asciiTheme="minorHAnsi" w:hAnsiTheme="minorHAnsi" w:cstheme="minorHAnsi"/>
                <w:b/>
              </w:rPr>
              <w:t>Personal characteristics and attributes</w:t>
            </w:r>
          </w:p>
        </w:tc>
        <w:tc>
          <w:tcPr>
            <w:tcW w:w="4895" w:type="dxa"/>
          </w:tcPr>
          <w:p w14:paraId="5273F1DF" w14:textId="77777777" w:rsidR="00350527" w:rsidRPr="00350527"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 xml:space="preserve">An excellent </w:t>
            </w:r>
            <w:r>
              <w:rPr>
                <w:rFonts w:asciiTheme="minorHAnsi" w:hAnsiTheme="minorHAnsi" w:cstheme="minorHAnsi"/>
              </w:rPr>
              <w:t xml:space="preserve">classroom </w:t>
            </w:r>
            <w:r w:rsidRPr="0094045E">
              <w:rPr>
                <w:rFonts w:asciiTheme="minorHAnsi" w:hAnsiTheme="minorHAnsi" w:cstheme="minorHAnsi"/>
              </w:rPr>
              <w:t>practitioner</w:t>
            </w:r>
          </w:p>
          <w:p w14:paraId="4512CFFA"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Ability to promote appropriate behaviour</w:t>
            </w:r>
          </w:p>
          <w:p w14:paraId="7DC18D19"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Enthusiastic and creative response to change</w:t>
            </w:r>
          </w:p>
          <w:p w14:paraId="054EEBC6"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Ability and desire to work as part of a team</w:t>
            </w:r>
          </w:p>
          <w:p w14:paraId="3FB7CFCA"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 xml:space="preserve">Good </w:t>
            </w:r>
            <w:r>
              <w:rPr>
                <w:rFonts w:asciiTheme="minorHAnsi" w:hAnsiTheme="minorHAnsi" w:cstheme="minorHAnsi"/>
              </w:rPr>
              <w:t xml:space="preserve">verbal and written </w:t>
            </w:r>
            <w:r w:rsidRPr="0094045E">
              <w:rPr>
                <w:rFonts w:asciiTheme="minorHAnsi" w:hAnsiTheme="minorHAnsi" w:cstheme="minorHAnsi"/>
              </w:rPr>
              <w:t>communication skills</w:t>
            </w:r>
          </w:p>
          <w:p w14:paraId="09AB4F74"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Commitment to close liaison with parents</w:t>
            </w:r>
          </w:p>
          <w:p w14:paraId="0C13CB2B" w14:textId="77777777" w:rsidR="00350527" w:rsidRPr="0094045E" w:rsidRDefault="00350527" w:rsidP="00350527">
            <w:pPr>
              <w:numPr>
                <w:ilvl w:val="0"/>
                <w:numId w:val="4"/>
              </w:numPr>
              <w:spacing w:after="0"/>
              <w:rPr>
                <w:rFonts w:asciiTheme="minorHAnsi" w:hAnsiTheme="minorHAnsi" w:cstheme="minorHAnsi"/>
              </w:rPr>
            </w:pPr>
            <w:r>
              <w:rPr>
                <w:rFonts w:asciiTheme="minorHAnsi" w:hAnsiTheme="minorHAnsi" w:cstheme="minorHAnsi"/>
              </w:rPr>
              <w:t>Clear moral purpose and d</w:t>
            </w:r>
            <w:r w:rsidRPr="0094045E">
              <w:rPr>
                <w:rFonts w:asciiTheme="minorHAnsi" w:hAnsiTheme="minorHAnsi" w:cstheme="minorHAnsi"/>
              </w:rPr>
              <w:t>esire to make a positive difference</w:t>
            </w:r>
            <w:r>
              <w:rPr>
                <w:rFonts w:asciiTheme="minorHAnsi" w:hAnsiTheme="minorHAnsi" w:cstheme="minorHAnsi"/>
              </w:rPr>
              <w:t xml:space="preserve"> in the lives of vulnerable students</w:t>
            </w:r>
          </w:p>
          <w:p w14:paraId="6E65E2AC" w14:textId="77777777" w:rsidR="00350527"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Self-motivated</w:t>
            </w:r>
            <w:r>
              <w:rPr>
                <w:rFonts w:asciiTheme="minorHAnsi" w:hAnsiTheme="minorHAnsi" w:cstheme="minorHAnsi"/>
              </w:rPr>
              <w:t xml:space="preserve"> with a </w:t>
            </w:r>
            <w:proofErr w:type="gramStart"/>
            <w:r>
              <w:rPr>
                <w:rFonts w:asciiTheme="minorHAnsi" w:hAnsiTheme="minorHAnsi" w:cstheme="minorHAnsi"/>
              </w:rPr>
              <w:t>can do</w:t>
            </w:r>
            <w:proofErr w:type="gramEnd"/>
            <w:r>
              <w:rPr>
                <w:rFonts w:asciiTheme="minorHAnsi" w:hAnsiTheme="minorHAnsi" w:cstheme="minorHAnsi"/>
              </w:rPr>
              <w:t xml:space="preserve"> attitude</w:t>
            </w:r>
          </w:p>
          <w:p w14:paraId="55B5C736" w14:textId="77777777" w:rsidR="00350527" w:rsidRDefault="00350527" w:rsidP="00350527">
            <w:pPr>
              <w:numPr>
                <w:ilvl w:val="0"/>
                <w:numId w:val="4"/>
              </w:numPr>
              <w:spacing w:after="0"/>
              <w:rPr>
                <w:rFonts w:asciiTheme="minorHAnsi" w:hAnsiTheme="minorHAnsi" w:cstheme="minorHAnsi"/>
              </w:rPr>
            </w:pPr>
            <w:r>
              <w:rPr>
                <w:rFonts w:asciiTheme="minorHAnsi" w:hAnsiTheme="minorHAnsi" w:cstheme="minorHAnsi"/>
              </w:rPr>
              <w:t>Personal and professional integrity</w:t>
            </w:r>
          </w:p>
          <w:p w14:paraId="39A83DA8" w14:textId="77777777" w:rsidR="00350527"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Commitment to the broad principles of equal opportunities</w:t>
            </w:r>
          </w:p>
          <w:p w14:paraId="0652241C" w14:textId="77777777" w:rsidR="00350527" w:rsidRPr="0094045E" w:rsidRDefault="00350527" w:rsidP="00350527">
            <w:pPr>
              <w:numPr>
                <w:ilvl w:val="0"/>
                <w:numId w:val="4"/>
              </w:numPr>
              <w:spacing w:after="0"/>
              <w:rPr>
                <w:rFonts w:asciiTheme="minorHAnsi" w:hAnsiTheme="minorHAnsi" w:cstheme="minorHAnsi"/>
              </w:rPr>
            </w:pPr>
            <w:r>
              <w:rPr>
                <w:rFonts w:asciiTheme="minorHAnsi" w:hAnsiTheme="minorHAnsi" w:cstheme="minorHAnsi"/>
              </w:rPr>
              <w:t>Commitment to student safeguarding</w:t>
            </w:r>
          </w:p>
          <w:p w14:paraId="184003FE" w14:textId="4DC51628"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 xml:space="preserve">Willingness to extend and develop professional expertise through </w:t>
            </w:r>
            <w:proofErr w:type="gramStart"/>
            <w:r w:rsidRPr="0094045E">
              <w:rPr>
                <w:rFonts w:asciiTheme="minorHAnsi" w:hAnsiTheme="minorHAnsi" w:cstheme="minorHAnsi"/>
              </w:rPr>
              <w:t>in</w:t>
            </w:r>
            <w:r w:rsidR="00606A95">
              <w:rPr>
                <w:rFonts w:asciiTheme="minorHAnsi" w:hAnsiTheme="minorHAnsi" w:cstheme="minorHAnsi"/>
              </w:rPr>
              <w:t xml:space="preserve"> </w:t>
            </w:r>
            <w:r w:rsidRPr="0094045E">
              <w:rPr>
                <w:rFonts w:asciiTheme="minorHAnsi" w:hAnsiTheme="minorHAnsi" w:cstheme="minorHAnsi"/>
              </w:rPr>
              <w:t>service</w:t>
            </w:r>
            <w:proofErr w:type="gramEnd"/>
            <w:r w:rsidRPr="0094045E">
              <w:rPr>
                <w:rFonts w:asciiTheme="minorHAnsi" w:hAnsiTheme="minorHAnsi" w:cstheme="minorHAnsi"/>
              </w:rPr>
              <w:t xml:space="preserve"> training and teaching in various areas of the school</w:t>
            </w:r>
          </w:p>
          <w:p w14:paraId="6AE5D521" w14:textId="77777777" w:rsidR="00350527" w:rsidRDefault="00350527" w:rsidP="00350527">
            <w:pPr>
              <w:numPr>
                <w:ilvl w:val="0"/>
                <w:numId w:val="4"/>
              </w:numPr>
              <w:spacing w:after="0"/>
              <w:rPr>
                <w:rFonts w:asciiTheme="minorHAnsi" w:hAnsiTheme="minorHAnsi" w:cstheme="minorHAnsi"/>
              </w:rPr>
            </w:pPr>
            <w:r>
              <w:rPr>
                <w:rFonts w:asciiTheme="minorHAnsi" w:hAnsiTheme="minorHAnsi" w:cstheme="minorHAnsi"/>
              </w:rPr>
              <w:t>Emotional maturity and resilience</w:t>
            </w:r>
            <w:r w:rsidRPr="0094045E">
              <w:rPr>
                <w:rFonts w:asciiTheme="minorHAnsi" w:hAnsiTheme="minorHAnsi" w:cstheme="minorHAnsi"/>
              </w:rPr>
              <w:t xml:space="preserve"> </w:t>
            </w:r>
          </w:p>
          <w:p w14:paraId="0E2E3320"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lastRenderedPageBreak/>
              <w:t>Ability to identify individual and group needs</w:t>
            </w:r>
          </w:p>
          <w:p w14:paraId="1D6C07E7"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Able to use technology to promote learning.</w:t>
            </w:r>
          </w:p>
          <w:p w14:paraId="5477E203" w14:textId="77777777" w:rsidR="00350527" w:rsidRPr="0094045E"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Able to create excellent rapport with students</w:t>
            </w:r>
          </w:p>
          <w:p w14:paraId="162676AB" w14:textId="77777777" w:rsidR="00350527" w:rsidRPr="00350527" w:rsidRDefault="00350527" w:rsidP="00350527">
            <w:pPr>
              <w:numPr>
                <w:ilvl w:val="0"/>
                <w:numId w:val="4"/>
              </w:numPr>
              <w:spacing w:after="0"/>
              <w:rPr>
                <w:rFonts w:asciiTheme="minorHAnsi" w:hAnsiTheme="minorHAnsi" w:cstheme="minorHAnsi"/>
              </w:rPr>
            </w:pPr>
            <w:r w:rsidRPr="0094045E">
              <w:rPr>
                <w:rFonts w:asciiTheme="minorHAnsi" w:hAnsiTheme="minorHAnsi" w:cstheme="minorHAnsi"/>
              </w:rPr>
              <w:t>Able to assess and evaluate pupil progress and plan subsequent teaching accordingly</w:t>
            </w:r>
          </w:p>
        </w:tc>
        <w:tc>
          <w:tcPr>
            <w:tcW w:w="4319" w:type="dxa"/>
          </w:tcPr>
          <w:p w14:paraId="5CA32EF9" w14:textId="77777777" w:rsidR="00350527" w:rsidRDefault="00350527" w:rsidP="00350527">
            <w:pPr>
              <w:numPr>
                <w:ilvl w:val="0"/>
                <w:numId w:val="7"/>
              </w:numPr>
              <w:spacing w:after="0"/>
              <w:rPr>
                <w:rFonts w:asciiTheme="minorHAnsi" w:hAnsiTheme="minorHAnsi" w:cstheme="minorHAnsi"/>
              </w:rPr>
            </w:pPr>
            <w:r>
              <w:rPr>
                <w:rFonts w:asciiTheme="minorHAnsi" w:hAnsiTheme="minorHAnsi" w:cstheme="minorHAnsi"/>
              </w:rPr>
              <w:lastRenderedPageBreak/>
              <w:t>W</w:t>
            </w:r>
            <w:r w:rsidRPr="0094045E">
              <w:rPr>
                <w:rFonts w:asciiTheme="minorHAnsi" w:hAnsiTheme="minorHAnsi" w:cstheme="minorHAnsi"/>
              </w:rPr>
              <w:t>illingness to drive</w:t>
            </w:r>
            <w:r>
              <w:rPr>
                <w:rFonts w:asciiTheme="minorHAnsi" w:hAnsiTheme="minorHAnsi" w:cstheme="minorHAnsi"/>
              </w:rPr>
              <w:t xml:space="preserve">/ learn to drive </w:t>
            </w:r>
            <w:r w:rsidRPr="0094045E">
              <w:rPr>
                <w:rFonts w:asciiTheme="minorHAnsi" w:hAnsiTheme="minorHAnsi" w:cstheme="minorHAnsi"/>
              </w:rPr>
              <w:t>a minibus</w:t>
            </w:r>
          </w:p>
          <w:p w14:paraId="7B4DF0C7" w14:textId="77777777" w:rsidR="00350527" w:rsidRDefault="00350527" w:rsidP="00350527">
            <w:pPr>
              <w:numPr>
                <w:ilvl w:val="0"/>
                <w:numId w:val="7"/>
              </w:numPr>
              <w:spacing w:after="0"/>
              <w:rPr>
                <w:rFonts w:asciiTheme="minorHAnsi" w:hAnsiTheme="minorHAnsi" w:cstheme="minorHAnsi"/>
              </w:rPr>
            </w:pPr>
            <w:r>
              <w:rPr>
                <w:rFonts w:asciiTheme="minorHAnsi" w:hAnsiTheme="minorHAnsi" w:cstheme="minorHAnsi"/>
              </w:rPr>
              <w:t>Willingness to undertake first aid training</w:t>
            </w:r>
          </w:p>
          <w:p w14:paraId="781AF8D4" w14:textId="77777777" w:rsidR="00350527" w:rsidRPr="0094045E" w:rsidRDefault="00350527" w:rsidP="00350527">
            <w:pPr>
              <w:spacing w:after="0"/>
              <w:ind w:left="360"/>
              <w:rPr>
                <w:rFonts w:asciiTheme="minorHAnsi" w:hAnsiTheme="minorHAnsi" w:cstheme="minorHAnsi"/>
              </w:rPr>
            </w:pPr>
          </w:p>
          <w:p w14:paraId="3DC8C4A4" w14:textId="77777777" w:rsidR="00350527" w:rsidRPr="0094045E" w:rsidRDefault="00350527" w:rsidP="00350527">
            <w:pPr>
              <w:spacing w:after="0"/>
              <w:ind w:left="360"/>
              <w:rPr>
                <w:rFonts w:asciiTheme="minorHAnsi" w:hAnsiTheme="minorHAnsi" w:cstheme="minorHAnsi"/>
              </w:rPr>
            </w:pPr>
          </w:p>
        </w:tc>
      </w:tr>
    </w:tbl>
    <w:p w14:paraId="7E6FC992" w14:textId="77777777" w:rsidR="00D27ECF" w:rsidRPr="0094045E" w:rsidRDefault="00D27ECF" w:rsidP="00D27ECF">
      <w:pPr>
        <w:rPr>
          <w:rFonts w:asciiTheme="minorHAnsi" w:hAnsiTheme="minorHAnsi" w:cstheme="minorHAnsi"/>
        </w:rPr>
      </w:pPr>
    </w:p>
    <w:p w14:paraId="2194F514" w14:textId="77777777" w:rsidR="00D27ECF" w:rsidRPr="0094045E" w:rsidRDefault="00D27ECF" w:rsidP="00D27ECF">
      <w:pPr>
        <w:pStyle w:val="BodyText"/>
        <w:rPr>
          <w:rFonts w:asciiTheme="minorHAnsi" w:hAnsiTheme="minorHAnsi" w:cstheme="minorHAnsi"/>
        </w:rPr>
      </w:pPr>
      <w:r w:rsidRPr="0094045E">
        <w:rPr>
          <w:rFonts w:asciiTheme="minorHAnsi" w:hAnsiTheme="minorHAnsi" w:cstheme="minorHAnsi"/>
        </w:rPr>
        <w:t xml:space="preserve">Your application should make clear how well you meet the above essential requirements.  The initial selection of a long list will be based on what the management team consider to be the key criteria required of the person appointed to the position of a Teacher at St Thomas’s Centre. </w:t>
      </w:r>
    </w:p>
    <w:p w14:paraId="6A8AD0A9" w14:textId="77777777" w:rsidR="00D27ECF" w:rsidRDefault="00D27ECF" w:rsidP="00D27ECF">
      <w:pPr>
        <w:shd w:val="clear" w:color="auto" w:fill="FFFFFF"/>
        <w:spacing w:before="100" w:beforeAutospacing="1" w:line="320" w:lineRule="atLeast"/>
        <w:rPr>
          <w:rFonts w:eastAsia="Times New Roman" w:cs="Arial"/>
          <w:b/>
          <w:color w:val="666666"/>
          <w:lang w:val="en" w:eastAsia="en-GB"/>
        </w:rPr>
      </w:pPr>
    </w:p>
    <w:p w14:paraId="6A73DFC6" w14:textId="77777777" w:rsidR="00D27ECF" w:rsidRDefault="00D27ECF" w:rsidP="00D27ECF">
      <w:pPr>
        <w:shd w:val="clear" w:color="auto" w:fill="FFFFFF"/>
        <w:spacing w:before="100" w:beforeAutospacing="1" w:line="320" w:lineRule="atLeast"/>
        <w:rPr>
          <w:rFonts w:eastAsia="Times New Roman" w:cs="Arial"/>
          <w:b/>
          <w:color w:val="666666"/>
          <w:lang w:val="en" w:eastAsia="en-GB"/>
        </w:rPr>
      </w:pPr>
    </w:p>
    <w:p w14:paraId="7A5C9CD9" w14:textId="77777777" w:rsidR="00D27ECF" w:rsidRDefault="00D27ECF" w:rsidP="00D27ECF">
      <w:pPr>
        <w:shd w:val="clear" w:color="auto" w:fill="FFFFFF"/>
        <w:spacing w:before="100" w:beforeAutospacing="1" w:line="320" w:lineRule="atLeast"/>
        <w:rPr>
          <w:rFonts w:eastAsia="Times New Roman" w:cs="Arial"/>
          <w:b/>
          <w:color w:val="666666"/>
          <w:lang w:val="en" w:eastAsia="en-GB"/>
        </w:rPr>
      </w:pPr>
    </w:p>
    <w:p w14:paraId="4DFA1C94" w14:textId="77777777" w:rsidR="00AB0876" w:rsidRPr="00D27ECF" w:rsidRDefault="00D36A85">
      <w:pPr>
        <w:rPr>
          <w:b/>
        </w:rPr>
      </w:pPr>
    </w:p>
    <w:sectPr w:rsidR="00AB0876" w:rsidRPr="00D27ECF" w:rsidSect="00A173D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1A5"/>
    <w:multiLevelType w:val="hybridMultilevel"/>
    <w:tmpl w:val="208A8EC8"/>
    <w:lvl w:ilvl="0" w:tplc="72B4EC9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22234FB"/>
    <w:multiLevelType w:val="hybridMultilevel"/>
    <w:tmpl w:val="83A6D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7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523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6F5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206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447B9C"/>
    <w:multiLevelType w:val="hybridMultilevel"/>
    <w:tmpl w:val="BA781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CF"/>
    <w:rsid w:val="00037A66"/>
    <w:rsid w:val="000C3301"/>
    <w:rsid w:val="000D27FF"/>
    <w:rsid w:val="00350527"/>
    <w:rsid w:val="00606A95"/>
    <w:rsid w:val="007E7C3F"/>
    <w:rsid w:val="00924CE3"/>
    <w:rsid w:val="0094045E"/>
    <w:rsid w:val="009D2064"/>
    <w:rsid w:val="00D27ECF"/>
    <w:rsid w:val="00D36A85"/>
    <w:rsid w:val="00DB098A"/>
    <w:rsid w:val="00E156AB"/>
    <w:rsid w:val="00E46401"/>
    <w:rsid w:val="00E97098"/>
    <w:rsid w:val="00F5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5FE0"/>
  <w15:docId w15:val="{70EF5271-F5DD-4E09-AF62-273185F4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ECF"/>
    <w:pPr>
      <w:spacing w:line="240" w:lineRule="auto"/>
    </w:pPr>
    <w:rPr>
      <w:rFonts w:ascii="Comic Sans MS" w:eastAsia="Calibri" w:hAnsi="Comic Sans MS" w:cs="Times New Roman"/>
      <w:sz w:val="24"/>
      <w:szCs w:val="24"/>
    </w:rPr>
  </w:style>
  <w:style w:type="paragraph" w:styleId="Heading1">
    <w:name w:val="heading 1"/>
    <w:basedOn w:val="Normal"/>
    <w:next w:val="Normal"/>
    <w:link w:val="Heading1Char"/>
    <w:qFormat/>
    <w:rsid w:val="00D27ECF"/>
    <w:pPr>
      <w:keepNext/>
      <w:spacing w:after="0"/>
      <w:outlineLvl w:val="0"/>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F"/>
    <w:rPr>
      <w:rFonts w:ascii="Arial" w:eastAsia="Times New Roman" w:hAnsi="Arial" w:cs="Times New Roman"/>
      <w:b/>
      <w:sz w:val="20"/>
      <w:szCs w:val="20"/>
      <w:lang w:eastAsia="en-GB"/>
    </w:rPr>
  </w:style>
  <w:style w:type="paragraph" w:styleId="Title">
    <w:name w:val="Title"/>
    <w:basedOn w:val="Normal"/>
    <w:link w:val="TitleChar"/>
    <w:qFormat/>
    <w:rsid w:val="00D27ECF"/>
    <w:pPr>
      <w:pBdr>
        <w:top w:val="single" w:sz="6" w:space="1" w:color="auto"/>
        <w:left w:val="single" w:sz="6" w:space="4" w:color="auto"/>
        <w:bottom w:val="single" w:sz="6" w:space="1" w:color="auto"/>
        <w:right w:val="single" w:sz="6" w:space="4" w:color="auto"/>
      </w:pBdr>
      <w:shd w:val="clear" w:color="auto" w:fill="A6A6A6"/>
      <w:spacing w:after="0"/>
      <w:jc w:val="center"/>
    </w:pPr>
    <w:rPr>
      <w:rFonts w:ascii="Arial" w:eastAsia="Times New Roman" w:hAnsi="Arial" w:cs="Arial"/>
      <w:b/>
      <w:sz w:val="28"/>
      <w:lang w:val="en-US"/>
    </w:rPr>
  </w:style>
  <w:style w:type="character" w:customStyle="1" w:styleId="TitleChar">
    <w:name w:val="Title Char"/>
    <w:basedOn w:val="DefaultParagraphFont"/>
    <w:link w:val="Title"/>
    <w:rsid w:val="00D27ECF"/>
    <w:rPr>
      <w:rFonts w:ascii="Arial" w:eastAsia="Times New Roman" w:hAnsi="Arial" w:cs="Arial"/>
      <w:b/>
      <w:sz w:val="28"/>
      <w:szCs w:val="24"/>
      <w:shd w:val="clear" w:color="auto" w:fill="A6A6A6"/>
      <w:lang w:val="en-US"/>
    </w:rPr>
  </w:style>
  <w:style w:type="paragraph" w:styleId="BodyText">
    <w:name w:val="Body Text"/>
    <w:basedOn w:val="Normal"/>
    <w:link w:val="BodyTextChar"/>
    <w:rsid w:val="00D27ECF"/>
    <w:pPr>
      <w:spacing w:after="0"/>
    </w:pPr>
    <w:rPr>
      <w:rFonts w:ascii="Arial" w:eastAsia="Times New Roman" w:hAnsi="Arial"/>
      <w:b/>
      <w:sz w:val="20"/>
      <w:szCs w:val="20"/>
      <w:lang w:eastAsia="en-GB"/>
    </w:rPr>
  </w:style>
  <w:style w:type="character" w:customStyle="1" w:styleId="BodyTextChar">
    <w:name w:val="Body Text Char"/>
    <w:basedOn w:val="DefaultParagraphFont"/>
    <w:link w:val="BodyText"/>
    <w:rsid w:val="00D27ECF"/>
    <w:rPr>
      <w:rFonts w:ascii="Arial" w:eastAsia="Times New Roman" w:hAnsi="Arial" w:cs="Times New Roman"/>
      <w:b/>
      <w:sz w:val="20"/>
      <w:szCs w:val="20"/>
      <w:lang w:eastAsia="en-GB"/>
    </w:rPr>
  </w:style>
  <w:style w:type="paragraph" w:styleId="BalloonText">
    <w:name w:val="Balloon Text"/>
    <w:basedOn w:val="Normal"/>
    <w:link w:val="BalloonTextChar"/>
    <w:uiPriority w:val="99"/>
    <w:semiHidden/>
    <w:unhideWhenUsed/>
    <w:rsid w:val="00E464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01"/>
    <w:rPr>
      <w:rFonts w:ascii="Tahoma" w:eastAsia="Calibri" w:hAnsi="Tahoma" w:cs="Tahoma"/>
      <w:sz w:val="16"/>
      <w:szCs w:val="16"/>
    </w:rPr>
  </w:style>
  <w:style w:type="paragraph" w:styleId="ListParagraph">
    <w:name w:val="List Paragraph"/>
    <w:basedOn w:val="Normal"/>
    <w:uiPriority w:val="34"/>
    <w:qFormat/>
    <w:rsid w:val="00E9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EE2770A62354AB974DE78A05CC2F2" ma:contentTypeVersion="7" ma:contentTypeDescription="Create a new document." ma:contentTypeScope="" ma:versionID="0383ab4270a00164a7c431ebb2837b3f">
  <xsd:schema xmlns:xsd="http://www.w3.org/2001/XMLSchema" xmlns:xs="http://www.w3.org/2001/XMLSchema" xmlns:p="http://schemas.microsoft.com/office/2006/metadata/properties" xmlns:ns3="5dac411a-d3a8-4e8c-be26-61b1000b7ace" xmlns:ns4="836e6f20-7117-4a73-9f01-5d3d224b4ca3" targetNamespace="http://schemas.microsoft.com/office/2006/metadata/properties" ma:root="true" ma:fieldsID="2e187145cbc79124ff0f08459b1c96c2" ns3:_="" ns4:_="">
    <xsd:import namespace="5dac411a-d3a8-4e8c-be26-61b1000b7ace"/>
    <xsd:import namespace="836e6f20-7117-4a73-9f01-5d3d224b4c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c411a-d3a8-4e8c-be26-61b1000b7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e6f20-7117-4a73-9f01-5d3d224b4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8AF4B-3276-40DD-BFEC-52C3BEC1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c411a-d3a8-4e8c-be26-61b1000b7ace"/>
    <ds:schemaRef ds:uri="836e6f20-7117-4a73-9f01-5d3d224b4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92655-8B98-486C-9201-E66694EB39AD}">
  <ds:schemaRefs>
    <ds:schemaRef ds:uri="http://schemas.microsoft.com/sharepoint/v3/contenttype/forms"/>
  </ds:schemaRefs>
</ds:datastoreItem>
</file>

<file path=customXml/itemProps3.xml><?xml version="1.0" encoding="utf-8"?>
<ds:datastoreItem xmlns:ds="http://schemas.openxmlformats.org/officeDocument/2006/customXml" ds:itemID="{D17D9281-E88A-49EF-884C-3093FEB4D974}">
  <ds:schemaRefs>
    <ds:schemaRef ds:uri="http://purl.org/dc/dcmitype/"/>
    <ds:schemaRef ds:uri="836e6f20-7117-4a73-9f01-5d3d224b4ca3"/>
    <ds:schemaRef ds:uri="http://schemas.microsoft.com/office/2006/documentManagement/types"/>
    <ds:schemaRef ds:uri="http://www.w3.org/XML/1998/namespace"/>
    <ds:schemaRef ds:uri="http://schemas.openxmlformats.org/package/2006/metadata/core-properties"/>
    <ds:schemaRef ds:uri="http://purl.org/dc/elements/1.1/"/>
    <ds:schemaRef ds:uri="5dac411a-d3a8-4e8c-be26-61b1000b7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Leaver</dc:creator>
  <cp:lastModifiedBy>Amanda Leaver</cp:lastModifiedBy>
  <cp:revision>2</cp:revision>
  <cp:lastPrinted>2018-11-12T10:55:00Z</cp:lastPrinted>
  <dcterms:created xsi:type="dcterms:W3CDTF">2021-03-23T13:57:00Z</dcterms:created>
  <dcterms:modified xsi:type="dcterms:W3CDTF">2021-03-23T13:57:00Z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0x01010084BEE2770A62354AB974DE78A05CC2F2</vt:lpwstr>
  </property>
</Properties>
</file>