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03BA" w14:textId="77777777" w:rsidR="00817D35" w:rsidRDefault="00BA7EAF">
      <w:r>
        <w:rPr>
          <w:b/>
          <w:bCs/>
          <w:sz w:val="22"/>
          <w:szCs w:val="22"/>
        </w:rPr>
        <w:t>Job Title and Level</w:t>
      </w:r>
    </w:p>
    <w:p w14:paraId="244CC47F" w14:textId="77777777" w:rsidR="00817D35" w:rsidRDefault="00BA7EAF">
      <w:r>
        <w:t xml:space="preserve">Associate Assistant Headteacher for </w:t>
      </w:r>
      <w:proofErr w:type="spellStart"/>
      <w:r>
        <w:t>Maths</w:t>
      </w:r>
      <w:proofErr w:type="spellEnd"/>
      <w:r>
        <w:t xml:space="preserve"> (L8 - L11)</w:t>
      </w:r>
    </w:p>
    <w:p w14:paraId="301B1261" w14:textId="77777777" w:rsidR="00817D35" w:rsidRDefault="00817D35"/>
    <w:p w14:paraId="199CEFB4" w14:textId="77777777" w:rsidR="00817D35" w:rsidRDefault="00BA7EAF">
      <w:r>
        <w:rPr>
          <w:b/>
          <w:bCs/>
          <w:sz w:val="22"/>
          <w:szCs w:val="22"/>
        </w:rPr>
        <w:t>Main Purpose of the Role</w:t>
      </w:r>
    </w:p>
    <w:p w14:paraId="34A48569" w14:textId="491F94FA" w:rsidR="00817D35" w:rsidRDefault="00BA7EAF">
      <w:r>
        <w:t xml:space="preserve">The Associate Assistant Headteacher for </w:t>
      </w:r>
      <w:proofErr w:type="spellStart"/>
      <w:r>
        <w:t>Maths</w:t>
      </w:r>
      <w:proofErr w:type="spellEnd"/>
      <w:r>
        <w:t xml:space="preserve"> plays a crucial role in driving the strategic direction and continuous improvement of the mathematics department at Moreton School, a large secondary school with a sixth form and a football academy. Reporting to the Assistant Headteacher, the postholder will provide strong leadership and direction for the </w:t>
      </w:r>
      <w:proofErr w:type="spellStart"/>
      <w:r w:rsidR="00D6257C">
        <w:t>M</w:t>
      </w:r>
      <w:r>
        <w:t>aths</w:t>
      </w:r>
      <w:proofErr w:type="spellEnd"/>
      <w:r>
        <w:t xml:space="preserve"> team, ensuring high-quality teaching and learning that supports the school's vision of enabling all students, regardless of their background, to reach their full potential.</w:t>
      </w:r>
    </w:p>
    <w:p w14:paraId="269EEFC1" w14:textId="77777777" w:rsidR="00817D35" w:rsidRDefault="00817D35"/>
    <w:p w14:paraId="3A607417" w14:textId="77777777" w:rsidR="00817D35" w:rsidRDefault="00BA7EAF">
      <w:r>
        <w:rPr>
          <w:b/>
          <w:bCs/>
          <w:sz w:val="22"/>
          <w:szCs w:val="22"/>
        </w:rPr>
        <w:t>Key Responsibilities and Duties</w:t>
      </w:r>
    </w:p>
    <w:p w14:paraId="215259F1" w14:textId="77777777" w:rsidR="00817D35" w:rsidRDefault="00BA7EAF">
      <w:r>
        <w:rPr>
          <w:b/>
          <w:bCs/>
          <w:sz w:val="22"/>
          <w:szCs w:val="22"/>
        </w:rPr>
        <w:t>Strategic Leadership and Direction</w:t>
      </w:r>
    </w:p>
    <w:p w14:paraId="6F51463E" w14:textId="18DB3A66" w:rsidR="00817D35" w:rsidRDefault="00BA7EAF">
      <w:pPr>
        <w:numPr>
          <w:ilvl w:val="0"/>
          <w:numId w:val="1"/>
        </w:numPr>
      </w:pPr>
      <w:r>
        <w:t xml:space="preserve">Provide strategic leadership and direction for the </w:t>
      </w:r>
      <w:proofErr w:type="spellStart"/>
      <w:r w:rsidR="00D6257C">
        <w:t>M</w:t>
      </w:r>
      <w:r>
        <w:t>aths</w:t>
      </w:r>
      <w:proofErr w:type="spellEnd"/>
      <w:r>
        <w:t xml:space="preserve"> team, aligning their work with the school's overall vision, values, and development priorities</w:t>
      </w:r>
    </w:p>
    <w:p w14:paraId="1C00B49B" w14:textId="77777777" w:rsidR="00817D35" w:rsidRDefault="00BA7EAF">
      <w:pPr>
        <w:numPr>
          <w:ilvl w:val="0"/>
          <w:numId w:val="1"/>
        </w:numPr>
      </w:pPr>
      <w:r>
        <w:t>Play an integral role in the senior leadership team, contributing to whole-school development and decision-making</w:t>
      </w:r>
    </w:p>
    <w:p w14:paraId="621D705A" w14:textId="77777777" w:rsidR="00817D35" w:rsidRDefault="00BA7EAF">
      <w:pPr>
        <w:numPr>
          <w:ilvl w:val="0"/>
          <w:numId w:val="1"/>
        </w:numPr>
      </w:pPr>
      <w:r>
        <w:t>Lead the implementation of a whole-school numeracy strategy, driving improvements in students' mathematical skills and confidence</w:t>
      </w:r>
    </w:p>
    <w:p w14:paraId="1E6C28EE" w14:textId="77777777" w:rsidR="00817D35" w:rsidRDefault="00BA7EAF">
      <w:r>
        <w:rPr>
          <w:b/>
          <w:bCs/>
          <w:sz w:val="22"/>
          <w:szCs w:val="22"/>
        </w:rPr>
        <w:t>Teaching, Learning, and Assessment</w:t>
      </w:r>
    </w:p>
    <w:p w14:paraId="366AEC15" w14:textId="57377039" w:rsidR="00817D35" w:rsidRDefault="00BA7EAF">
      <w:pPr>
        <w:numPr>
          <w:ilvl w:val="0"/>
          <w:numId w:val="2"/>
        </w:numPr>
      </w:pPr>
      <w:r>
        <w:t xml:space="preserve">Ensure the delivery of high-quality, engaging, and effective </w:t>
      </w:r>
      <w:proofErr w:type="spellStart"/>
      <w:r w:rsidR="00D6257C">
        <w:t>Maths</w:t>
      </w:r>
      <w:proofErr w:type="spellEnd"/>
      <w:r w:rsidR="00D6257C">
        <w:t xml:space="preserve"> </w:t>
      </w:r>
      <w:r>
        <w:t>lessons that challenge and support all students, including those from disadvantaged backgrounds and with SEND</w:t>
      </w:r>
    </w:p>
    <w:p w14:paraId="3EEFAF41" w14:textId="1A79C80E" w:rsidR="00817D35" w:rsidRDefault="00BA7EAF">
      <w:pPr>
        <w:numPr>
          <w:ilvl w:val="0"/>
          <w:numId w:val="2"/>
        </w:numPr>
      </w:pPr>
      <w:r>
        <w:t xml:space="preserve">Monitor and evaluate the quality of teaching and learning in the </w:t>
      </w:r>
      <w:proofErr w:type="spellStart"/>
      <w:r w:rsidR="00D6257C">
        <w:t>Maths</w:t>
      </w:r>
      <w:proofErr w:type="spellEnd"/>
      <w:r w:rsidR="00D6257C">
        <w:t xml:space="preserve"> </w:t>
      </w:r>
      <w:r>
        <w:t>department, providing constructive feedback and support to drive continuous improvement</w:t>
      </w:r>
    </w:p>
    <w:p w14:paraId="0C233159" w14:textId="77777777" w:rsidR="00817D35" w:rsidRDefault="00BA7EAF">
      <w:pPr>
        <w:numPr>
          <w:ilvl w:val="0"/>
          <w:numId w:val="2"/>
        </w:numPr>
      </w:pPr>
      <w:r>
        <w:t>Oversee the development and implementation of robust assessment systems to track student progress and inform teaching</w:t>
      </w:r>
    </w:p>
    <w:p w14:paraId="3D28E9EA" w14:textId="77777777" w:rsidR="00817D35" w:rsidRDefault="00BA7EAF">
      <w:r>
        <w:rPr>
          <w:b/>
          <w:bCs/>
          <w:sz w:val="22"/>
          <w:szCs w:val="22"/>
        </w:rPr>
        <w:t>Staff Management and Development</w:t>
      </w:r>
    </w:p>
    <w:p w14:paraId="65A293E4" w14:textId="0E2A11CE" w:rsidR="00817D35" w:rsidRDefault="00BA7EAF">
      <w:pPr>
        <w:numPr>
          <w:ilvl w:val="0"/>
          <w:numId w:val="3"/>
        </w:numPr>
      </w:pPr>
      <w:r>
        <w:t xml:space="preserve">Lead, manage, and develop the </w:t>
      </w:r>
      <w:proofErr w:type="spellStart"/>
      <w:r w:rsidR="00D6257C">
        <w:t>Maths</w:t>
      </w:r>
      <w:proofErr w:type="spellEnd"/>
      <w:r w:rsidR="00D6257C">
        <w:t xml:space="preserve"> </w:t>
      </w:r>
      <w:r>
        <w:t>team, including through performance management and the identification of professional development opportunities</w:t>
      </w:r>
    </w:p>
    <w:p w14:paraId="29108286" w14:textId="4D9A9854" w:rsidR="00817D35" w:rsidRDefault="00BA7EAF">
      <w:pPr>
        <w:numPr>
          <w:ilvl w:val="0"/>
          <w:numId w:val="3"/>
        </w:numPr>
      </w:pPr>
      <w:r>
        <w:t xml:space="preserve">Foster a culture of collaboration, innovation, and high expectations within the </w:t>
      </w:r>
      <w:proofErr w:type="spellStart"/>
      <w:r w:rsidR="00D6257C">
        <w:t>Maths</w:t>
      </w:r>
      <w:proofErr w:type="spellEnd"/>
      <w:r w:rsidR="00D6257C">
        <w:t xml:space="preserve"> </w:t>
      </w:r>
      <w:r>
        <w:t>department</w:t>
      </w:r>
    </w:p>
    <w:p w14:paraId="796C0958" w14:textId="77777777" w:rsidR="00817D35" w:rsidRDefault="00BA7EAF">
      <w:pPr>
        <w:numPr>
          <w:ilvl w:val="0"/>
          <w:numId w:val="3"/>
        </w:numPr>
      </w:pPr>
      <w:r>
        <w:t xml:space="preserve">Ensure the effective deployment of resources and support staff to </w:t>
      </w:r>
      <w:proofErr w:type="spellStart"/>
      <w:r>
        <w:t>maximise</w:t>
      </w:r>
      <w:proofErr w:type="spellEnd"/>
      <w:r>
        <w:t xml:space="preserve"> student outcomes</w:t>
      </w:r>
    </w:p>
    <w:p w14:paraId="40AF7DCA" w14:textId="77777777" w:rsidR="00817D35" w:rsidRDefault="00BA7EAF">
      <w:r>
        <w:rPr>
          <w:b/>
          <w:bCs/>
          <w:sz w:val="22"/>
          <w:szCs w:val="22"/>
        </w:rPr>
        <w:t>Whole-School Contribution</w:t>
      </w:r>
    </w:p>
    <w:p w14:paraId="27797BEF" w14:textId="6A61E89D" w:rsidR="00817D35" w:rsidRDefault="00BA7EAF">
      <w:pPr>
        <w:numPr>
          <w:ilvl w:val="0"/>
          <w:numId w:val="4"/>
        </w:numPr>
      </w:pPr>
      <w:r>
        <w:t xml:space="preserve">Contribute to the development, implementation, and evaluation of whole-school policies, </w:t>
      </w:r>
      <w:r w:rsidR="00EE5A67">
        <w:t>practices</w:t>
      </w:r>
      <w:r>
        <w:t>, and procedures</w:t>
      </w:r>
    </w:p>
    <w:p w14:paraId="7A945996" w14:textId="35435DB1" w:rsidR="00817D35" w:rsidRDefault="00BA7EAF">
      <w:pPr>
        <w:numPr>
          <w:ilvl w:val="0"/>
          <w:numId w:val="4"/>
        </w:numPr>
      </w:pPr>
      <w:r>
        <w:t xml:space="preserve">Represent the </w:t>
      </w:r>
      <w:proofErr w:type="spellStart"/>
      <w:r w:rsidR="00D6257C">
        <w:t>Maths</w:t>
      </w:r>
      <w:proofErr w:type="spellEnd"/>
      <w:r w:rsidR="00D6257C">
        <w:t xml:space="preserve"> </w:t>
      </w:r>
      <w:r>
        <w:t>department on relevant school committees and working groups</w:t>
      </w:r>
    </w:p>
    <w:p w14:paraId="283DC090" w14:textId="77777777" w:rsidR="00817D35" w:rsidRDefault="00BA7EAF">
      <w:pPr>
        <w:numPr>
          <w:ilvl w:val="0"/>
          <w:numId w:val="4"/>
        </w:numPr>
      </w:pPr>
      <w:r>
        <w:t>Provide cover for teaching in the event of staff absence, as required</w:t>
      </w:r>
    </w:p>
    <w:p w14:paraId="64110B88" w14:textId="77777777" w:rsidR="00817D35" w:rsidRDefault="00BA7EAF">
      <w:r>
        <w:rPr>
          <w:b/>
          <w:bCs/>
          <w:sz w:val="22"/>
          <w:szCs w:val="22"/>
        </w:rPr>
        <w:t>Skills and Competencies</w:t>
      </w:r>
    </w:p>
    <w:p w14:paraId="7CF45B96" w14:textId="77777777" w:rsidR="00817D35" w:rsidRDefault="00BA7EAF">
      <w:pPr>
        <w:numPr>
          <w:ilvl w:val="0"/>
          <w:numId w:val="5"/>
        </w:numPr>
      </w:pPr>
      <w:r>
        <w:lastRenderedPageBreak/>
        <w:t>Excellent subject knowledge and understanding of effective teaching and learning strategies in mathematics</w:t>
      </w:r>
    </w:p>
    <w:p w14:paraId="456A7B02" w14:textId="77777777" w:rsidR="00817D35" w:rsidRDefault="00BA7EAF">
      <w:pPr>
        <w:numPr>
          <w:ilvl w:val="0"/>
          <w:numId w:val="5"/>
        </w:numPr>
      </w:pPr>
      <w:r>
        <w:t>Proven track record of driving improvements in student outcomes and the quality of teaching and learning</w:t>
      </w:r>
    </w:p>
    <w:p w14:paraId="20FDDCC3" w14:textId="77777777" w:rsidR="00817D35" w:rsidRDefault="00BA7EAF">
      <w:pPr>
        <w:numPr>
          <w:ilvl w:val="0"/>
          <w:numId w:val="5"/>
        </w:numPr>
      </w:pPr>
      <w:r>
        <w:t>Strong leadership and management skills, with the ability to motivate and inspire a team</w:t>
      </w:r>
    </w:p>
    <w:p w14:paraId="460AE0EF" w14:textId="77777777" w:rsidR="00817D35" w:rsidRDefault="00BA7EAF">
      <w:pPr>
        <w:numPr>
          <w:ilvl w:val="0"/>
          <w:numId w:val="5"/>
        </w:numPr>
      </w:pPr>
      <w:r>
        <w:t>Effective communication and interpersonal skills, with the ability to build positive relationships with students, staff, and parents/</w:t>
      </w:r>
      <w:proofErr w:type="spellStart"/>
      <w:r>
        <w:t>carers</w:t>
      </w:r>
      <w:proofErr w:type="spellEnd"/>
    </w:p>
    <w:p w14:paraId="2A63FE3A" w14:textId="77777777" w:rsidR="00817D35" w:rsidRDefault="00BA7EAF">
      <w:pPr>
        <w:numPr>
          <w:ilvl w:val="0"/>
          <w:numId w:val="5"/>
        </w:numPr>
      </w:pPr>
      <w:r>
        <w:t>Commitment to promoting the school's vision and values, particularly in relation to supporting disadvantaged students and those with SEND</w:t>
      </w:r>
    </w:p>
    <w:p w14:paraId="591CC2E6" w14:textId="77777777" w:rsidR="00817D35" w:rsidRDefault="00BA7EAF">
      <w:pPr>
        <w:numPr>
          <w:ilvl w:val="0"/>
          <w:numId w:val="5"/>
        </w:numPr>
      </w:pPr>
      <w:r>
        <w:t xml:space="preserve">Ability to </w:t>
      </w:r>
      <w:proofErr w:type="spellStart"/>
      <w:r>
        <w:t>analyse</w:t>
      </w:r>
      <w:proofErr w:type="spellEnd"/>
      <w:r>
        <w:t xml:space="preserve"> data, identify areas for improvement, and implement effective intervention strategies</w:t>
      </w:r>
    </w:p>
    <w:p w14:paraId="3F6DC480" w14:textId="77777777" w:rsidR="00817D35" w:rsidRDefault="00BA7EAF">
      <w:pPr>
        <w:numPr>
          <w:ilvl w:val="0"/>
          <w:numId w:val="5"/>
        </w:numPr>
      </w:pPr>
      <w:r>
        <w:t xml:space="preserve">Excellent </w:t>
      </w:r>
      <w:proofErr w:type="spellStart"/>
      <w:r>
        <w:t>organisational</w:t>
      </w:r>
      <w:proofErr w:type="spellEnd"/>
      <w:r>
        <w:t xml:space="preserve"> and time management skills, with the ability to </w:t>
      </w:r>
      <w:proofErr w:type="spellStart"/>
      <w:r>
        <w:t>prioritise</w:t>
      </w:r>
      <w:proofErr w:type="spellEnd"/>
      <w:r>
        <w:t xml:space="preserve"> and delegate effectively</w:t>
      </w:r>
    </w:p>
    <w:p w14:paraId="71183F42" w14:textId="77777777" w:rsidR="00817D35" w:rsidRDefault="00BA7EAF">
      <w:r>
        <w:rPr>
          <w:b/>
          <w:bCs/>
          <w:sz w:val="22"/>
          <w:szCs w:val="22"/>
        </w:rPr>
        <w:t>Professional Development</w:t>
      </w:r>
    </w:p>
    <w:p w14:paraId="4A3FC23C" w14:textId="77777777" w:rsidR="00817D35" w:rsidRDefault="00BA7EAF">
      <w:r>
        <w:t xml:space="preserve">Moreton School is committed to the continuous professional development of all staff. As an Associate Assistant Headteacher for </w:t>
      </w:r>
      <w:proofErr w:type="spellStart"/>
      <w:r>
        <w:t>Maths</w:t>
      </w:r>
      <w:proofErr w:type="spellEnd"/>
      <w:r>
        <w:t>, you will have access to a range of training and development opportunities, including:</w:t>
      </w:r>
    </w:p>
    <w:p w14:paraId="0B0B49FF" w14:textId="77777777" w:rsidR="00817D35" w:rsidRDefault="00817D35"/>
    <w:p w14:paraId="4B227914" w14:textId="77777777" w:rsidR="00817D35" w:rsidRDefault="00BA7EAF">
      <w:pPr>
        <w:numPr>
          <w:ilvl w:val="0"/>
          <w:numId w:val="6"/>
        </w:numPr>
      </w:pPr>
      <w:r>
        <w:t xml:space="preserve">Participation in the school's leadership development </w:t>
      </w:r>
      <w:proofErr w:type="spellStart"/>
      <w:r>
        <w:t>programme</w:t>
      </w:r>
      <w:proofErr w:type="spellEnd"/>
    </w:p>
    <w:p w14:paraId="048BCC03" w14:textId="77777777" w:rsidR="00817D35" w:rsidRDefault="00BA7EAF">
      <w:pPr>
        <w:numPr>
          <w:ilvl w:val="0"/>
          <w:numId w:val="6"/>
        </w:numPr>
      </w:pPr>
      <w:r>
        <w:t>Opportunities to attend subject-specific conferences and workshops</w:t>
      </w:r>
    </w:p>
    <w:p w14:paraId="021E371B" w14:textId="77777777" w:rsidR="00817D35" w:rsidRDefault="00BA7EAF">
      <w:pPr>
        <w:numPr>
          <w:ilvl w:val="0"/>
          <w:numId w:val="6"/>
        </w:numPr>
      </w:pPr>
      <w:r>
        <w:t>Support to undertake further qualifications or accredited training</w:t>
      </w:r>
    </w:p>
    <w:p w14:paraId="5C34BA22" w14:textId="77777777" w:rsidR="00817D35" w:rsidRDefault="00BA7EAF">
      <w:pPr>
        <w:numPr>
          <w:ilvl w:val="0"/>
          <w:numId w:val="6"/>
        </w:numPr>
      </w:pPr>
      <w:r>
        <w:t>Mentoring and coaching from experienced members of the senior leadership team</w:t>
      </w:r>
    </w:p>
    <w:p w14:paraId="6DD59473" w14:textId="77777777" w:rsidR="00817D35" w:rsidRDefault="00BA7EAF">
      <w:r>
        <w:t>The school will encourage and support you in pursuing your professional goals and aspirations, ensuring that you have the necessary skills and knowledge to excel in your role and contribute to the ongoing success of the school.</w:t>
      </w:r>
    </w:p>
    <w:p w14:paraId="35ACF86A" w14:textId="77777777" w:rsidR="00817D35" w:rsidRDefault="00817D35"/>
    <w:p w14:paraId="47C2BF11" w14:textId="77777777" w:rsidR="00817D35" w:rsidRDefault="00BA7EAF">
      <w:r>
        <w:rPr>
          <w:b/>
          <w:bCs/>
          <w:sz w:val="22"/>
          <w:szCs w:val="22"/>
        </w:rPr>
        <w:t>Safeguarding</w:t>
      </w:r>
    </w:p>
    <w:p w14:paraId="1528D0BC" w14:textId="77777777" w:rsidR="00817D35" w:rsidRDefault="00BA7EAF">
      <w:r>
        <w:t xml:space="preserve">Moreton School is committed to safeguarding and promoting the welfare of children and young people. As an Associate Assistant Headteacher for </w:t>
      </w:r>
      <w:proofErr w:type="spellStart"/>
      <w:r>
        <w:t>Maths</w:t>
      </w:r>
      <w:proofErr w:type="spellEnd"/>
      <w:r>
        <w:t>, you will have a key role to play in ensuring the safety and well-being of all students. Your responsibilities will include:</w:t>
      </w:r>
    </w:p>
    <w:p w14:paraId="59DC82CE" w14:textId="77777777" w:rsidR="00817D35" w:rsidRDefault="00817D35"/>
    <w:p w14:paraId="7B92EFC0" w14:textId="77777777" w:rsidR="00817D35" w:rsidRDefault="00BA7EAF">
      <w:pPr>
        <w:numPr>
          <w:ilvl w:val="0"/>
          <w:numId w:val="7"/>
        </w:numPr>
      </w:pPr>
      <w:r>
        <w:t>Adhering to and promoting the school's safeguarding and child protection policies and procedures</w:t>
      </w:r>
    </w:p>
    <w:p w14:paraId="4F048D90" w14:textId="77777777" w:rsidR="00817D35" w:rsidRDefault="00BA7EAF">
      <w:pPr>
        <w:numPr>
          <w:ilvl w:val="0"/>
          <w:numId w:val="7"/>
        </w:numPr>
      </w:pPr>
      <w:proofErr w:type="spellStart"/>
      <w:r>
        <w:t>Recognising</w:t>
      </w:r>
      <w:proofErr w:type="spellEnd"/>
      <w:r>
        <w:t xml:space="preserve"> and responding appropriately to signs of abuse, neglect, and other safeguarding concerns</w:t>
      </w:r>
    </w:p>
    <w:p w14:paraId="7CB7AE0B" w14:textId="4983B4BB" w:rsidR="00817D35" w:rsidRDefault="00BA7EAF">
      <w:pPr>
        <w:numPr>
          <w:ilvl w:val="0"/>
          <w:numId w:val="7"/>
        </w:numPr>
      </w:pPr>
      <w:r>
        <w:t xml:space="preserve">Participating in relevant training and development to maintain up-to-date knowledge of safeguarding best </w:t>
      </w:r>
      <w:r w:rsidR="00EE5A67">
        <w:t>practices</w:t>
      </w:r>
    </w:p>
    <w:p w14:paraId="2D9CC8F1" w14:textId="77777777" w:rsidR="00817D35" w:rsidRDefault="00BA7EAF">
      <w:pPr>
        <w:numPr>
          <w:ilvl w:val="0"/>
          <w:numId w:val="7"/>
        </w:numPr>
      </w:pPr>
      <w:r>
        <w:t>Collaborating with the designated safeguarding lead and other relevant professionals to support the needs of vulnerable students</w:t>
      </w:r>
    </w:p>
    <w:p w14:paraId="72D5A395" w14:textId="77777777" w:rsidR="00817D35" w:rsidRDefault="00BA7EAF">
      <w:pPr>
        <w:numPr>
          <w:ilvl w:val="0"/>
          <w:numId w:val="7"/>
        </w:numPr>
      </w:pPr>
      <w:r>
        <w:lastRenderedPageBreak/>
        <w:t>Promoting a culture of vigilance and a safe environment where students feel empowered to share their concerns</w:t>
      </w:r>
    </w:p>
    <w:p w14:paraId="08F189C3" w14:textId="77777777" w:rsidR="00817D35" w:rsidRDefault="00BA7EAF">
      <w:r>
        <w:t xml:space="preserve">By </w:t>
      </w:r>
      <w:proofErr w:type="spellStart"/>
      <w:r>
        <w:t>prioritising</w:t>
      </w:r>
      <w:proofErr w:type="spellEnd"/>
      <w:r>
        <w:t xml:space="preserve"> safeguarding and child protection, you will contribute to the school's overarching commitment to ensuring that all students are able to learn and thrive in a safe and nurturing environment.</w:t>
      </w:r>
    </w:p>
    <w:p w14:paraId="353EB06B" w14:textId="77777777" w:rsidR="00817D35" w:rsidRDefault="00817D35"/>
    <w:sectPr w:rsidR="00817D35">
      <w:headerReference w:type="default" r:id="rId7"/>
      <w:footerReference w:type="default" r:id="rId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761D" w14:textId="77777777" w:rsidR="00E17D9C" w:rsidRDefault="00BA7EAF">
      <w:pPr>
        <w:spacing w:after="0" w:line="240" w:lineRule="auto"/>
      </w:pPr>
      <w:r>
        <w:separator/>
      </w:r>
    </w:p>
  </w:endnote>
  <w:endnote w:type="continuationSeparator" w:id="0">
    <w:p w14:paraId="2D965CB7" w14:textId="77777777" w:rsidR="00E17D9C" w:rsidRDefault="00BA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1D10" w14:textId="20C147DA" w:rsidR="00817D35" w:rsidRDefault="00817D35">
    <w:pPr>
      <w:spacing w:after="1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C3A6" w14:textId="77777777" w:rsidR="00E17D9C" w:rsidRDefault="00BA7EAF">
      <w:pPr>
        <w:spacing w:after="0" w:line="240" w:lineRule="auto"/>
      </w:pPr>
      <w:r>
        <w:separator/>
      </w:r>
    </w:p>
  </w:footnote>
  <w:footnote w:type="continuationSeparator" w:id="0">
    <w:p w14:paraId="251D37C0" w14:textId="77777777" w:rsidR="00E17D9C" w:rsidRDefault="00BA7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0BED" w14:textId="0321E462" w:rsidR="00817D35" w:rsidRDefault="00BA7EAF">
    <w:r>
      <w:rPr>
        <w:noProof/>
      </w:rPr>
      <w:drawing>
        <wp:anchor distT="0" distB="0" distL="114300" distR="114300" simplePos="0" relativeHeight="251657728" behindDoc="0" locked="0" layoutInCell="1" allowOverlap="1" wp14:anchorId="062A8A89" wp14:editId="3ADE7456">
          <wp:simplePos x="0" y="0"/>
          <wp:positionH relativeFrom="margin">
            <wp:align>right</wp:align>
          </wp:positionH>
          <wp:positionV relativeFrom="line">
            <wp:align>top</wp:align>
          </wp:positionV>
          <wp:extent cx="508635" cy="635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 cy="63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89AC70"/>
    <w:multiLevelType w:val="hybridMultilevel"/>
    <w:tmpl w:val="54268580"/>
    <w:lvl w:ilvl="0" w:tplc="1DE8BF46">
      <w:start w:val="1"/>
      <w:numFmt w:val="bullet"/>
      <w:lvlText w:val=""/>
      <w:lvlJc w:val="left"/>
      <w:pPr>
        <w:tabs>
          <w:tab w:val="num" w:pos="720"/>
        </w:tabs>
        <w:ind w:left="720" w:hanging="360"/>
      </w:pPr>
      <w:rPr>
        <w:rFonts w:ascii="Symbol" w:hAnsi="Symbol" w:cs="Symbol" w:hint="default"/>
      </w:rPr>
    </w:lvl>
    <w:lvl w:ilvl="1" w:tplc="89C26700">
      <w:start w:val="1"/>
      <w:numFmt w:val="bullet"/>
      <w:lvlText w:val="o"/>
      <w:lvlJc w:val="left"/>
      <w:pPr>
        <w:tabs>
          <w:tab w:val="num" w:pos="1440"/>
        </w:tabs>
        <w:ind w:left="1440" w:hanging="360"/>
      </w:pPr>
      <w:rPr>
        <w:rFonts w:ascii="Courier New" w:hAnsi="Courier New" w:cs="Courier New" w:hint="default"/>
      </w:rPr>
    </w:lvl>
    <w:lvl w:ilvl="2" w:tplc="D2AEEA02">
      <w:start w:val="1"/>
      <w:numFmt w:val="bullet"/>
      <w:lvlText w:val=""/>
      <w:lvlJc w:val="left"/>
      <w:pPr>
        <w:tabs>
          <w:tab w:val="num" w:pos="2160"/>
        </w:tabs>
        <w:ind w:left="2160" w:hanging="360"/>
      </w:pPr>
      <w:rPr>
        <w:rFonts w:ascii="Wingdings" w:hAnsi="Wingdings" w:cs="Wingdings" w:hint="default"/>
      </w:rPr>
    </w:lvl>
    <w:lvl w:ilvl="3" w:tplc="D14038D4">
      <w:start w:val="1"/>
      <w:numFmt w:val="bullet"/>
      <w:lvlText w:val=""/>
      <w:lvlJc w:val="left"/>
      <w:pPr>
        <w:tabs>
          <w:tab w:val="num" w:pos="2880"/>
        </w:tabs>
        <w:ind w:left="2880" w:hanging="360"/>
      </w:pPr>
      <w:rPr>
        <w:rFonts w:ascii="Symbol" w:hAnsi="Symbol" w:cs="Symbol" w:hint="default"/>
      </w:rPr>
    </w:lvl>
    <w:lvl w:ilvl="4" w:tplc="6C92852A">
      <w:start w:val="1"/>
      <w:numFmt w:val="bullet"/>
      <w:lvlText w:val="o"/>
      <w:lvlJc w:val="left"/>
      <w:pPr>
        <w:tabs>
          <w:tab w:val="num" w:pos="3600"/>
        </w:tabs>
        <w:ind w:left="3600" w:hanging="360"/>
      </w:pPr>
      <w:rPr>
        <w:rFonts w:ascii="Courier New" w:hAnsi="Courier New" w:cs="Courier New" w:hint="default"/>
      </w:rPr>
    </w:lvl>
    <w:lvl w:ilvl="5" w:tplc="FE105B40">
      <w:start w:val="1"/>
      <w:numFmt w:val="bullet"/>
      <w:lvlText w:val=""/>
      <w:lvlJc w:val="left"/>
      <w:pPr>
        <w:tabs>
          <w:tab w:val="num" w:pos="4320"/>
        </w:tabs>
        <w:ind w:left="4320" w:hanging="360"/>
      </w:pPr>
      <w:rPr>
        <w:rFonts w:ascii="Wingdings" w:hAnsi="Wingdings" w:cs="Wingdings" w:hint="default"/>
      </w:rPr>
    </w:lvl>
    <w:lvl w:ilvl="6" w:tplc="18FE5022">
      <w:start w:val="1"/>
      <w:numFmt w:val="bullet"/>
      <w:lvlText w:val=""/>
      <w:lvlJc w:val="left"/>
      <w:pPr>
        <w:tabs>
          <w:tab w:val="num" w:pos="5040"/>
        </w:tabs>
        <w:ind w:left="5040" w:hanging="360"/>
      </w:pPr>
      <w:rPr>
        <w:rFonts w:ascii="Symbol" w:hAnsi="Symbol" w:cs="Symbol" w:hint="default"/>
      </w:rPr>
    </w:lvl>
    <w:lvl w:ilvl="7" w:tplc="79261DD4">
      <w:start w:val="1"/>
      <w:numFmt w:val="bullet"/>
      <w:lvlText w:val="o"/>
      <w:lvlJc w:val="left"/>
      <w:pPr>
        <w:tabs>
          <w:tab w:val="num" w:pos="5760"/>
        </w:tabs>
        <w:ind w:left="5760" w:hanging="360"/>
      </w:pPr>
      <w:rPr>
        <w:rFonts w:ascii="Courier New" w:hAnsi="Courier New" w:cs="Courier New" w:hint="default"/>
      </w:rPr>
    </w:lvl>
    <w:lvl w:ilvl="8" w:tplc="CB2E2F9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D557B412"/>
    <w:multiLevelType w:val="hybridMultilevel"/>
    <w:tmpl w:val="49EAF3E6"/>
    <w:lvl w:ilvl="0" w:tplc="89C49E88">
      <w:start w:val="1"/>
      <w:numFmt w:val="bullet"/>
      <w:lvlText w:val=""/>
      <w:lvlJc w:val="left"/>
      <w:pPr>
        <w:tabs>
          <w:tab w:val="num" w:pos="720"/>
        </w:tabs>
        <w:ind w:left="720" w:hanging="360"/>
      </w:pPr>
      <w:rPr>
        <w:rFonts w:ascii="Symbol" w:hAnsi="Symbol" w:cs="Symbol" w:hint="default"/>
      </w:rPr>
    </w:lvl>
    <w:lvl w:ilvl="1" w:tplc="48D200B4">
      <w:start w:val="1"/>
      <w:numFmt w:val="bullet"/>
      <w:lvlText w:val="o"/>
      <w:lvlJc w:val="left"/>
      <w:pPr>
        <w:tabs>
          <w:tab w:val="num" w:pos="1440"/>
        </w:tabs>
        <w:ind w:left="1440" w:hanging="360"/>
      </w:pPr>
      <w:rPr>
        <w:rFonts w:ascii="Courier New" w:hAnsi="Courier New" w:cs="Courier New" w:hint="default"/>
      </w:rPr>
    </w:lvl>
    <w:lvl w:ilvl="2" w:tplc="5156A206">
      <w:start w:val="1"/>
      <w:numFmt w:val="bullet"/>
      <w:lvlText w:val=""/>
      <w:lvlJc w:val="left"/>
      <w:pPr>
        <w:tabs>
          <w:tab w:val="num" w:pos="2160"/>
        </w:tabs>
        <w:ind w:left="2160" w:hanging="360"/>
      </w:pPr>
      <w:rPr>
        <w:rFonts w:ascii="Wingdings" w:hAnsi="Wingdings" w:cs="Wingdings" w:hint="default"/>
      </w:rPr>
    </w:lvl>
    <w:lvl w:ilvl="3" w:tplc="4AEE00F6">
      <w:start w:val="1"/>
      <w:numFmt w:val="bullet"/>
      <w:lvlText w:val=""/>
      <w:lvlJc w:val="left"/>
      <w:pPr>
        <w:tabs>
          <w:tab w:val="num" w:pos="2880"/>
        </w:tabs>
        <w:ind w:left="2880" w:hanging="360"/>
      </w:pPr>
      <w:rPr>
        <w:rFonts w:ascii="Symbol" w:hAnsi="Symbol" w:cs="Symbol" w:hint="default"/>
      </w:rPr>
    </w:lvl>
    <w:lvl w:ilvl="4" w:tplc="5A6C3D16">
      <w:start w:val="1"/>
      <w:numFmt w:val="bullet"/>
      <w:lvlText w:val="o"/>
      <w:lvlJc w:val="left"/>
      <w:pPr>
        <w:tabs>
          <w:tab w:val="num" w:pos="3600"/>
        </w:tabs>
        <w:ind w:left="3600" w:hanging="360"/>
      </w:pPr>
      <w:rPr>
        <w:rFonts w:ascii="Courier New" w:hAnsi="Courier New" w:cs="Courier New" w:hint="default"/>
      </w:rPr>
    </w:lvl>
    <w:lvl w:ilvl="5" w:tplc="F0105998">
      <w:start w:val="1"/>
      <w:numFmt w:val="bullet"/>
      <w:lvlText w:val=""/>
      <w:lvlJc w:val="left"/>
      <w:pPr>
        <w:tabs>
          <w:tab w:val="num" w:pos="4320"/>
        </w:tabs>
        <w:ind w:left="4320" w:hanging="360"/>
      </w:pPr>
      <w:rPr>
        <w:rFonts w:ascii="Wingdings" w:hAnsi="Wingdings" w:cs="Wingdings" w:hint="default"/>
      </w:rPr>
    </w:lvl>
    <w:lvl w:ilvl="6" w:tplc="A1108A66">
      <w:start w:val="1"/>
      <w:numFmt w:val="bullet"/>
      <w:lvlText w:val=""/>
      <w:lvlJc w:val="left"/>
      <w:pPr>
        <w:tabs>
          <w:tab w:val="num" w:pos="5040"/>
        </w:tabs>
        <w:ind w:left="5040" w:hanging="360"/>
      </w:pPr>
      <w:rPr>
        <w:rFonts w:ascii="Symbol" w:hAnsi="Symbol" w:cs="Symbol" w:hint="default"/>
      </w:rPr>
    </w:lvl>
    <w:lvl w:ilvl="7" w:tplc="EE1C270E">
      <w:start w:val="1"/>
      <w:numFmt w:val="bullet"/>
      <w:lvlText w:val="o"/>
      <w:lvlJc w:val="left"/>
      <w:pPr>
        <w:tabs>
          <w:tab w:val="num" w:pos="5760"/>
        </w:tabs>
        <w:ind w:left="5760" w:hanging="360"/>
      </w:pPr>
      <w:rPr>
        <w:rFonts w:ascii="Courier New" w:hAnsi="Courier New" w:cs="Courier New" w:hint="default"/>
      </w:rPr>
    </w:lvl>
    <w:lvl w:ilvl="8" w:tplc="C0E482C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08293D"/>
    <w:multiLevelType w:val="hybridMultilevel"/>
    <w:tmpl w:val="56BAAE60"/>
    <w:lvl w:ilvl="0" w:tplc="2C8A294E">
      <w:start w:val="1"/>
      <w:numFmt w:val="bullet"/>
      <w:lvlText w:val=""/>
      <w:lvlJc w:val="left"/>
      <w:pPr>
        <w:tabs>
          <w:tab w:val="num" w:pos="720"/>
        </w:tabs>
        <w:ind w:left="720" w:hanging="360"/>
      </w:pPr>
      <w:rPr>
        <w:rFonts w:ascii="Symbol" w:hAnsi="Symbol" w:cs="Symbol" w:hint="default"/>
      </w:rPr>
    </w:lvl>
    <w:lvl w:ilvl="1" w:tplc="E44CF948">
      <w:start w:val="1"/>
      <w:numFmt w:val="bullet"/>
      <w:lvlText w:val="o"/>
      <w:lvlJc w:val="left"/>
      <w:pPr>
        <w:tabs>
          <w:tab w:val="num" w:pos="1440"/>
        </w:tabs>
        <w:ind w:left="1440" w:hanging="360"/>
      </w:pPr>
      <w:rPr>
        <w:rFonts w:ascii="Courier New" w:hAnsi="Courier New" w:cs="Courier New" w:hint="default"/>
      </w:rPr>
    </w:lvl>
    <w:lvl w:ilvl="2" w:tplc="C084F8A6">
      <w:start w:val="1"/>
      <w:numFmt w:val="bullet"/>
      <w:lvlText w:val=""/>
      <w:lvlJc w:val="left"/>
      <w:pPr>
        <w:tabs>
          <w:tab w:val="num" w:pos="2160"/>
        </w:tabs>
        <w:ind w:left="2160" w:hanging="360"/>
      </w:pPr>
      <w:rPr>
        <w:rFonts w:ascii="Wingdings" w:hAnsi="Wingdings" w:cs="Wingdings" w:hint="default"/>
      </w:rPr>
    </w:lvl>
    <w:lvl w:ilvl="3" w:tplc="7D9648E8">
      <w:start w:val="1"/>
      <w:numFmt w:val="bullet"/>
      <w:lvlText w:val=""/>
      <w:lvlJc w:val="left"/>
      <w:pPr>
        <w:tabs>
          <w:tab w:val="num" w:pos="2880"/>
        </w:tabs>
        <w:ind w:left="2880" w:hanging="360"/>
      </w:pPr>
      <w:rPr>
        <w:rFonts w:ascii="Symbol" w:hAnsi="Symbol" w:cs="Symbol" w:hint="default"/>
      </w:rPr>
    </w:lvl>
    <w:lvl w:ilvl="4" w:tplc="6C1A96FA">
      <w:start w:val="1"/>
      <w:numFmt w:val="bullet"/>
      <w:lvlText w:val="o"/>
      <w:lvlJc w:val="left"/>
      <w:pPr>
        <w:tabs>
          <w:tab w:val="num" w:pos="3600"/>
        </w:tabs>
        <w:ind w:left="3600" w:hanging="360"/>
      </w:pPr>
      <w:rPr>
        <w:rFonts w:ascii="Courier New" w:hAnsi="Courier New" w:cs="Courier New" w:hint="default"/>
      </w:rPr>
    </w:lvl>
    <w:lvl w:ilvl="5" w:tplc="69C2C172">
      <w:start w:val="1"/>
      <w:numFmt w:val="bullet"/>
      <w:lvlText w:val=""/>
      <w:lvlJc w:val="left"/>
      <w:pPr>
        <w:tabs>
          <w:tab w:val="num" w:pos="4320"/>
        </w:tabs>
        <w:ind w:left="4320" w:hanging="360"/>
      </w:pPr>
      <w:rPr>
        <w:rFonts w:ascii="Wingdings" w:hAnsi="Wingdings" w:cs="Wingdings" w:hint="default"/>
      </w:rPr>
    </w:lvl>
    <w:lvl w:ilvl="6" w:tplc="D5828D2A">
      <w:start w:val="1"/>
      <w:numFmt w:val="bullet"/>
      <w:lvlText w:val=""/>
      <w:lvlJc w:val="left"/>
      <w:pPr>
        <w:tabs>
          <w:tab w:val="num" w:pos="5040"/>
        </w:tabs>
        <w:ind w:left="5040" w:hanging="360"/>
      </w:pPr>
      <w:rPr>
        <w:rFonts w:ascii="Symbol" w:hAnsi="Symbol" w:cs="Symbol" w:hint="default"/>
      </w:rPr>
    </w:lvl>
    <w:lvl w:ilvl="7" w:tplc="0FD003EE">
      <w:start w:val="1"/>
      <w:numFmt w:val="bullet"/>
      <w:lvlText w:val="o"/>
      <w:lvlJc w:val="left"/>
      <w:pPr>
        <w:tabs>
          <w:tab w:val="num" w:pos="5760"/>
        </w:tabs>
        <w:ind w:left="5760" w:hanging="360"/>
      </w:pPr>
      <w:rPr>
        <w:rFonts w:ascii="Courier New" w:hAnsi="Courier New" w:cs="Courier New" w:hint="default"/>
      </w:rPr>
    </w:lvl>
    <w:lvl w:ilvl="8" w:tplc="4356C78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B39A175"/>
    <w:multiLevelType w:val="hybridMultilevel"/>
    <w:tmpl w:val="25C8CBFA"/>
    <w:lvl w:ilvl="0" w:tplc="D056EA32">
      <w:start w:val="1"/>
      <w:numFmt w:val="bullet"/>
      <w:lvlText w:val=""/>
      <w:lvlJc w:val="left"/>
      <w:pPr>
        <w:tabs>
          <w:tab w:val="num" w:pos="720"/>
        </w:tabs>
        <w:ind w:left="720" w:hanging="360"/>
      </w:pPr>
      <w:rPr>
        <w:rFonts w:ascii="Symbol" w:hAnsi="Symbol" w:cs="Symbol" w:hint="default"/>
      </w:rPr>
    </w:lvl>
    <w:lvl w:ilvl="1" w:tplc="379E0BD4">
      <w:start w:val="1"/>
      <w:numFmt w:val="bullet"/>
      <w:lvlText w:val="o"/>
      <w:lvlJc w:val="left"/>
      <w:pPr>
        <w:tabs>
          <w:tab w:val="num" w:pos="1440"/>
        </w:tabs>
        <w:ind w:left="1440" w:hanging="360"/>
      </w:pPr>
      <w:rPr>
        <w:rFonts w:ascii="Courier New" w:hAnsi="Courier New" w:cs="Courier New" w:hint="default"/>
      </w:rPr>
    </w:lvl>
    <w:lvl w:ilvl="2" w:tplc="36A4B66C">
      <w:start w:val="1"/>
      <w:numFmt w:val="bullet"/>
      <w:lvlText w:val=""/>
      <w:lvlJc w:val="left"/>
      <w:pPr>
        <w:tabs>
          <w:tab w:val="num" w:pos="2160"/>
        </w:tabs>
        <w:ind w:left="2160" w:hanging="360"/>
      </w:pPr>
      <w:rPr>
        <w:rFonts w:ascii="Wingdings" w:hAnsi="Wingdings" w:cs="Wingdings" w:hint="default"/>
      </w:rPr>
    </w:lvl>
    <w:lvl w:ilvl="3" w:tplc="DDEADE3C">
      <w:start w:val="1"/>
      <w:numFmt w:val="bullet"/>
      <w:lvlText w:val=""/>
      <w:lvlJc w:val="left"/>
      <w:pPr>
        <w:tabs>
          <w:tab w:val="num" w:pos="2880"/>
        </w:tabs>
        <w:ind w:left="2880" w:hanging="360"/>
      </w:pPr>
      <w:rPr>
        <w:rFonts w:ascii="Symbol" w:hAnsi="Symbol" w:cs="Symbol" w:hint="default"/>
      </w:rPr>
    </w:lvl>
    <w:lvl w:ilvl="4" w:tplc="29BC6352">
      <w:start w:val="1"/>
      <w:numFmt w:val="bullet"/>
      <w:lvlText w:val="o"/>
      <w:lvlJc w:val="left"/>
      <w:pPr>
        <w:tabs>
          <w:tab w:val="num" w:pos="3600"/>
        </w:tabs>
        <w:ind w:left="3600" w:hanging="360"/>
      </w:pPr>
      <w:rPr>
        <w:rFonts w:ascii="Courier New" w:hAnsi="Courier New" w:cs="Courier New" w:hint="default"/>
      </w:rPr>
    </w:lvl>
    <w:lvl w:ilvl="5" w:tplc="C694CD98">
      <w:start w:val="1"/>
      <w:numFmt w:val="bullet"/>
      <w:lvlText w:val=""/>
      <w:lvlJc w:val="left"/>
      <w:pPr>
        <w:tabs>
          <w:tab w:val="num" w:pos="4320"/>
        </w:tabs>
        <w:ind w:left="4320" w:hanging="360"/>
      </w:pPr>
      <w:rPr>
        <w:rFonts w:ascii="Wingdings" w:hAnsi="Wingdings" w:cs="Wingdings" w:hint="default"/>
      </w:rPr>
    </w:lvl>
    <w:lvl w:ilvl="6" w:tplc="0096BD38">
      <w:start w:val="1"/>
      <w:numFmt w:val="bullet"/>
      <w:lvlText w:val=""/>
      <w:lvlJc w:val="left"/>
      <w:pPr>
        <w:tabs>
          <w:tab w:val="num" w:pos="5040"/>
        </w:tabs>
        <w:ind w:left="5040" w:hanging="360"/>
      </w:pPr>
      <w:rPr>
        <w:rFonts w:ascii="Symbol" w:hAnsi="Symbol" w:cs="Symbol" w:hint="default"/>
      </w:rPr>
    </w:lvl>
    <w:lvl w:ilvl="7" w:tplc="B97C399C">
      <w:start w:val="1"/>
      <w:numFmt w:val="bullet"/>
      <w:lvlText w:val="o"/>
      <w:lvlJc w:val="left"/>
      <w:pPr>
        <w:tabs>
          <w:tab w:val="num" w:pos="5760"/>
        </w:tabs>
        <w:ind w:left="5760" w:hanging="360"/>
      </w:pPr>
      <w:rPr>
        <w:rFonts w:ascii="Courier New" w:hAnsi="Courier New" w:cs="Courier New" w:hint="default"/>
      </w:rPr>
    </w:lvl>
    <w:lvl w:ilvl="8" w:tplc="93BE668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F65F24B"/>
    <w:multiLevelType w:val="hybridMultilevel"/>
    <w:tmpl w:val="F74CAD94"/>
    <w:lvl w:ilvl="0" w:tplc="9CBEBBC0">
      <w:start w:val="1"/>
      <w:numFmt w:val="bullet"/>
      <w:lvlText w:val=""/>
      <w:lvlJc w:val="left"/>
      <w:pPr>
        <w:tabs>
          <w:tab w:val="num" w:pos="720"/>
        </w:tabs>
        <w:ind w:left="720" w:hanging="360"/>
      </w:pPr>
      <w:rPr>
        <w:rFonts w:ascii="Symbol" w:hAnsi="Symbol" w:cs="Symbol" w:hint="default"/>
      </w:rPr>
    </w:lvl>
    <w:lvl w:ilvl="1" w:tplc="5FD03120">
      <w:start w:val="1"/>
      <w:numFmt w:val="bullet"/>
      <w:lvlText w:val="o"/>
      <w:lvlJc w:val="left"/>
      <w:pPr>
        <w:tabs>
          <w:tab w:val="num" w:pos="1440"/>
        </w:tabs>
        <w:ind w:left="1440" w:hanging="360"/>
      </w:pPr>
      <w:rPr>
        <w:rFonts w:ascii="Courier New" w:hAnsi="Courier New" w:cs="Courier New" w:hint="default"/>
      </w:rPr>
    </w:lvl>
    <w:lvl w:ilvl="2" w:tplc="E332AE88">
      <w:start w:val="1"/>
      <w:numFmt w:val="bullet"/>
      <w:lvlText w:val=""/>
      <w:lvlJc w:val="left"/>
      <w:pPr>
        <w:tabs>
          <w:tab w:val="num" w:pos="2160"/>
        </w:tabs>
        <w:ind w:left="2160" w:hanging="360"/>
      </w:pPr>
      <w:rPr>
        <w:rFonts w:ascii="Wingdings" w:hAnsi="Wingdings" w:cs="Wingdings" w:hint="default"/>
      </w:rPr>
    </w:lvl>
    <w:lvl w:ilvl="3" w:tplc="4496823C">
      <w:start w:val="1"/>
      <w:numFmt w:val="bullet"/>
      <w:lvlText w:val=""/>
      <w:lvlJc w:val="left"/>
      <w:pPr>
        <w:tabs>
          <w:tab w:val="num" w:pos="2880"/>
        </w:tabs>
        <w:ind w:left="2880" w:hanging="360"/>
      </w:pPr>
      <w:rPr>
        <w:rFonts w:ascii="Symbol" w:hAnsi="Symbol" w:cs="Symbol" w:hint="default"/>
      </w:rPr>
    </w:lvl>
    <w:lvl w:ilvl="4" w:tplc="AD38B780">
      <w:start w:val="1"/>
      <w:numFmt w:val="bullet"/>
      <w:lvlText w:val="o"/>
      <w:lvlJc w:val="left"/>
      <w:pPr>
        <w:tabs>
          <w:tab w:val="num" w:pos="3600"/>
        </w:tabs>
        <w:ind w:left="3600" w:hanging="360"/>
      </w:pPr>
      <w:rPr>
        <w:rFonts w:ascii="Courier New" w:hAnsi="Courier New" w:cs="Courier New" w:hint="default"/>
      </w:rPr>
    </w:lvl>
    <w:lvl w:ilvl="5" w:tplc="370C1A44">
      <w:start w:val="1"/>
      <w:numFmt w:val="bullet"/>
      <w:lvlText w:val=""/>
      <w:lvlJc w:val="left"/>
      <w:pPr>
        <w:tabs>
          <w:tab w:val="num" w:pos="4320"/>
        </w:tabs>
        <w:ind w:left="4320" w:hanging="360"/>
      </w:pPr>
      <w:rPr>
        <w:rFonts w:ascii="Wingdings" w:hAnsi="Wingdings" w:cs="Wingdings" w:hint="default"/>
      </w:rPr>
    </w:lvl>
    <w:lvl w:ilvl="6" w:tplc="1DCA4CB0">
      <w:start w:val="1"/>
      <w:numFmt w:val="bullet"/>
      <w:lvlText w:val=""/>
      <w:lvlJc w:val="left"/>
      <w:pPr>
        <w:tabs>
          <w:tab w:val="num" w:pos="5040"/>
        </w:tabs>
        <w:ind w:left="5040" w:hanging="360"/>
      </w:pPr>
      <w:rPr>
        <w:rFonts w:ascii="Symbol" w:hAnsi="Symbol" w:cs="Symbol" w:hint="default"/>
      </w:rPr>
    </w:lvl>
    <w:lvl w:ilvl="7" w:tplc="8E167966">
      <w:start w:val="1"/>
      <w:numFmt w:val="bullet"/>
      <w:lvlText w:val="o"/>
      <w:lvlJc w:val="left"/>
      <w:pPr>
        <w:tabs>
          <w:tab w:val="num" w:pos="5760"/>
        </w:tabs>
        <w:ind w:left="5760" w:hanging="360"/>
      </w:pPr>
      <w:rPr>
        <w:rFonts w:ascii="Courier New" w:hAnsi="Courier New" w:cs="Courier New" w:hint="default"/>
      </w:rPr>
    </w:lvl>
    <w:lvl w:ilvl="8" w:tplc="D3D2BA3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684CBE3"/>
    <w:multiLevelType w:val="hybridMultilevel"/>
    <w:tmpl w:val="9AECFA48"/>
    <w:lvl w:ilvl="0" w:tplc="4F1A05B8">
      <w:start w:val="1"/>
      <w:numFmt w:val="bullet"/>
      <w:lvlText w:val=""/>
      <w:lvlJc w:val="left"/>
      <w:pPr>
        <w:tabs>
          <w:tab w:val="num" w:pos="720"/>
        </w:tabs>
        <w:ind w:left="720" w:hanging="360"/>
      </w:pPr>
      <w:rPr>
        <w:rFonts w:ascii="Symbol" w:hAnsi="Symbol" w:cs="Symbol" w:hint="default"/>
      </w:rPr>
    </w:lvl>
    <w:lvl w:ilvl="1" w:tplc="E41CACB2">
      <w:start w:val="1"/>
      <w:numFmt w:val="bullet"/>
      <w:lvlText w:val="o"/>
      <w:lvlJc w:val="left"/>
      <w:pPr>
        <w:tabs>
          <w:tab w:val="num" w:pos="1440"/>
        </w:tabs>
        <w:ind w:left="1440" w:hanging="360"/>
      </w:pPr>
      <w:rPr>
        <w:rFonts w:ascii="Courier New" w:hAnsi="Courier New" w:cs="Courier New" w:hint="default"/>
      </w:rPr>
    </w:lvl>
    <w:lvl w:ilvl="2" w:tplc="C532BE28">
      <w:start w:val="1"/>
      <w:numFmt w:val="bullet"/>
      <w:lvlText w:val=""/>
      <w:lvlJc w:val="left"/>
      <w:pPr>
        <w:tabs>
          <w:tab w:val="num" w:pos="2160"/>
        </w:tabs>
        <w:ind w:left="2160" w:hanging="360"/>
      </w:pPr>
      <w:rPr>
        <w:rFonts w:ascii="Wingdings" w:hAnsi="Wingdings" w:cs="Wingdings" w:hint="default"/>
      </w:rPr>
    </w:lvl>
    <w:lvl w:ilvl="3" w:tplc="7D46779A">
      <w:start w:val="1"/>
      <w:numFmt w:val="bullet"/>
      <w:lvlText w:val=""/>
      <w:lvlJc w:val="left"/>
      <w:pPr>
        <w:tabs>
          <w:tab w:val="num" w:pos="2880"/>
        </w:tabs>
        <w:ind w:left="2880" w:hanging="360"/>
      </w:pPr>
      <w:rPr>
        <w:rFonts w:ascii="Symbol" w:hAnsi="Symbol" w:cs="Symbol" w:hint="default"/>
      </w:rPr>
    </w:lvl>
    <w:lvl w:ilvl="4" w:tplc="D7709CBC">
      <w:start w:val="1"/>
      <w:numFmt w:val="bullet"/>
      <w:lvlText w:val="o"/>
      <w:lvlJc w:val="left"/>
      <w:pPr>
        <w:tabs>
          <w:tab w:val="num" w:pos="3600"/>
        </w:tabs>
        <w:ind w:left="3600" w:hanging="360"/>
      </w:pPr>
      <w:rPr>
        <w:rFonts w:ascii="Courier New" w:hAnsi="Courier New" w:cs="Courier New" w:hint="default"/>
      </w:rPr>
    </w:lvl>
    <w:lvl w:ilvl="5" w:tplc="73B420D8">
      <w:start w:val="1"/>
      <w:numFmt w:val="bullet"/>
      <w:lvlText w:val=""/>
      <w:lvlJc w:val="left"/>
      <w:pPr>
        <w:tabs>
          <w:tab w:val="num" w:pos="4320"/>
        </w:tabs>
        <w:ind w:left="4320" w:hanging="360"/>
      </w:pPr>
      <w:rPr>
        <w:rFonts w:ascii="Wingdings" w:hAnsi="Wingdings" w:cs="Wingdings" w:hint="default"/>
      </w:rPr>
    </w:lvl>
    <w:lvl w:ilvl="6" w:tplc="424A8504">
      <w:start w:val="1"/>
      <w:numFmt w:val="bullet"/>
      <w:lvlText w:val=""/>
      <w:lvlJc w:val="left"/>
      <w:pPr>
        <w:tabs>
          <w:tab w:val="num" w:pos="5040"/>
        </w:tabs>
        <w:ind w:left="5040" w:hanging="360"/>
      </w:pPr>
      <w:rPr>
        <w:rFonts w:ascii="Symbol" w:hAnsi="Symbol" w:cs="Symbol" w:hint="default"/>
      </w:rPr>
    </w:lvl>
    <w:lvl w:ilvl="7" w:tplc="5016E004">
      <w:start w:val="1"/>
      <w:numFmt w:val="bullet"/>
      <w:lvlText w:val="o"/>
      <w:lvlJc w:val="left"/>
      <w:pPr>
        <w:tabs>
          <w:tab w:val="num" w:pos="5760"/>
        </w:tabs>
        <w:ind w:left="5760" w:hanging="360"/>
      </w:pPr>
      <w:rPr>
        <w:rFonts w:ascii="Courier New" w:hAnsi="Courier New" w:cs="Courier New" w:hint="default"/>
      </w:rPr>
    </w:lvl>
    <w:lvl w:ilvl="8" w:tplc="74F07F4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F9B9C75"/>
    <w:multiLevelType w:val="hybridMultilevel"/>
    <w:tmpl w:val="6C08E482"/>
    <w:lvl w:ilvl="0" w:tplc="D2AA3BB2">
      <w:start w:val="1"/>
      <w:numFmt w:val="bullet"/>
      <w:lvlText w:val=""/>
      <w:lvlJc w:val="left"/>
      <w:pPr>
        <w:tabs>
          <w:tab w:val="num" w:pos="720"/>
        </w:tabs>
        <w:ind w:left="720" w:hanging="360"/>
      </w:pPr>
      <w:rPr>
        <w:rFonts w:ascii="Symbol" w:hAnsi="Symbol" w:cs="Symbol" w:hint="default"/>
      </w:rPr>
    </w:lvl>
    <w:lvl w:ilvl="1" w:tplc="7876DF24">
      <w:start w:val="1"/>
      <w:numFmt w:val="bullet"/>
      <w:lvlText w:val="o"/>
      <w:lvlJc w:val="left"/>
      <w:pPr>
        <w:tabs>
          <w:tab w:val="num" w:pos="1440"/>
        </w:tabs>
        <w:ind w:left="1440" w:hanging="360"/>
      </w:pPr>
      <w:rPr>
        <w:rFonts w:ascii="Courier New" w:hAnsi="Courier New" w:cs="Courier New" w:hint="default"/>
      </w:rPr>
    </w:lvl>
    <w:lvl w:ilvl="2" w:tplc="1EA4054A">
      <w:start w:val="1"/>
      <w:numFmt w:val="bullet"/>
      <w:lvlText w:val=""/>
      <w:lvlJc w:val="left"/>
      <w:pPr>
        <w:tabs>
          <w:tab w:val="num" w:pos="2160"/>
        </w:tabs>
        <w:ind w:left="2160" w:hanging="360"/>
      </w:pPr>
      <w:rPr>
        <w:rFonts w:ascii="Wingdings" w:hAnsi="Wingdings" w:cs="Wingdings" w:hint="default"/>
      </w:rPr>
    </w:lvl>
    <w:lvl w:ilvl="3" w:tplc="1F98963C">
      <w:start w:val="1"/>
      <w:numFmt w:val="bullet"/>
      <w:lvlText w:val=""/>
      <w:lvlJc w:val="left"/>
      <w:pPr>
        <w:tabs>
          <w:tab w:val="num" w:pos="2880"/>
        </w:tabs>
        <w:ind w:left="2880" w:hanging="360"/>
      </w:pPr>
      <w:rPr>
        <w:rFonts w:ascii="Symbol" w:hAnsi="Symbol" w:cs="Symbol" w:hint="default"/>
      </w:rPr>
    </w:lvl>
    <w:lvl w:ilvl="4" w:tplc="EB70C840">
      <w:start w:val="1"/>
      <w:numFmt w:val="bullet"/>
      <w:lvlText w:val="o"/>
      <w:lvlJc w:val="left"/>
      <w:pPr>
        <w:tabs>
          <w:tab w:val="num" w:pos="3600"/>
        </w:tabs>
        <w:ind w:left="3600" w:hanging="360"/>
      </w:pPr>
      <w:rPr>
        <w:rFonts w:ascii="Courier New" w:hAnsi="Courier New" w:cs="Courier New" w:hint="default"/>
      </w:rPr>
    </w:lvl>
    <w:lvl w:ilvl="5" w:tplc="D632B8F8">
      <w:start w:val="1"/>
      <w:numFmt w:val="bullet"/>
      <w:lvlText w:val=""/>
      <w:lvlJc w:val="left"/>
      <w:pPr>
        <w:tabs>
          <w:tab w:val="num" w:pos="4320"/>
        </w:tabs>
        <w:ind w:left="4320" w:hanging="360"/>
      </w:pPr>
      <w:rPr>
        <w:rFonts w:ascii="Wingdings" w:hAnsi="Wingdings" w:cs="Wingdings" w:hint="default"/>
      </w:rPr>
    </w:lvl>
    <w:lvl w:ilvl="6" w:tplc="8B629374">
      <w:start w:val="1"/>
      <w:numFmt w:val="bullet"/>
      <w:lvlText w:val=""/>
      <w:lvlJc w:val="left"/>
      <w:pPr>
        <w:tabs>
          <w:tab w:val="num" w:pos="5040"/>
        </w:tabs>
        <w:ind w:left="5040" w:hanging="360"/>
      </w:pPr>
      <w:rPr>
        <w:rFonts w:ascii="Symbol" w:hAnsi="Symbol" w:cs="Symbol" w:hint="default"/>
      </w:rPr>
    </w:lvl>
    <w:lvl w:ilvl="7" w:tplc="58762014">
      <w:start w:val="1"/>
      <w:numFmt w:val="bullet"/>
      <w:lvlText w:val="o"/>
      <w:lvlJc w:val="left"/>
      <w:pPr>
        <w:tabs>
          <w:tab w:val="num" w:pos="5760"/>
        </w:tabs>
        <w:ind w:left="5760" w:hanging="360"/>
      </w:pPr>
      <w:rPr>
        <w:rFonts w:ascii="Courier New" w:hAnsi="Courier New" w:cs="Courier New" w:hint="default"/>
      </w:rPr>
    </w:lvl>
    <w:lvl w:ilvl="8" w:tplc="210E97C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0"/>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35"/>
    <w:rsid w:val="00817D35"/>
    <w:rsid w:val="00BA7EAF"/>
    <w:rsid w:val="00D6257C"/>
    <w:rsid w:val="00E17D9C"/>
    <w:rsid w:val="00E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A4070"/>
  <w15:docId w15:val="{93AC6CDA-21A1-4063-AF66-E9F20340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BA7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EAF"/>
  </w:style>
  <w:style w:type="paragraph" w:styleId="Footer">
    <w:name w:val="footer"/>
    <w:basedOn w:val="Normal"/>
    <w:link w:val="FooterChar"/>
    <w:uiPriority w:val="99"/>
    <w:unhideWhenUsed/>
    <w:rsid w:val="00BA7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Williams</dc:creator>
  <cp:keywords/>
  <dc:description/>
  <cp:lastModifiedBy>Ms Davies</cp:lastModifiedBy>
  <cp:revision>2</cp:revision>
  <dcterms:created xsi:type="dcterms:W3CDTF">2025-04-28T13:33:00Z</dcterms:created>
  <dcterms:modified xsi:type="dcterms:W3CDTF">2025-04-28T13:33:00Z</dcterms:modified>
  <cp:category/>
</cp:coreProperties>
</file>