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90CC5" w14:textId="171E1E0A" w:rsidR="00E14E65" w:rsidRPr="00B7433B" w:rsidRDefault="00E14E65" w:rsidP="00B7433B">
      <w:pPr>
        <w:spacing w:after="0"/>
        <w:rPr>
          <w:rFonts w:ascii="Arial" w:eastAsia="Times New Roman" w:hAnsi="Arial" w:cs="Arial"/>
          <w:color w:val="000000"/>
        </w:rPr>
      </w:pPr>
      <w:bookmarkStart w:id="0" w:name="_GoBack"/>
      <w:bookmarkEnd w:id="0"/>
    </w:p>
    <w:p w14:paraId="718BA8F9" w14:textId="77777777" w:rsidR="00E14E65" w:rsidRDefault="00E14E65" w:rsidP="00026F62">
      <w:pPr>
        <w:spacing w:after="0" w:line="240" w:lineRule="auto"/>
        <w:rPr>
          <w:rFonts w:asciiTheme="majorHAnsi" w:eastAsia="Times New Roman" w:hAnsiTheme="majorHAnsi" w:cs="Arial"/>
          <w:noProof/>
          <w:color w:val="000000"/>
        </w:rPr>
      </w:pPr>
    </w:p>
    <w:p w14:paraId="10AD005F" w14:textId="633273CE" w:rsidR="00026F62" w:rsidRPr="00E36204" w:rsidRDefault="00A44FFD" w:rsidP="0083669D">
      <w:pPr>
        <w:jc w:val="center"/>
        <w:rPr>
          <w:rFonts w:ascii="Arial" w:hAnsi="Arial" w:cs="Arial"/>
          <w:b/>
          <w:sz w:val="32"/>
          <w:szCs w:val="32"/>
        </w:rPr>
      </w:pPr>
      <w:r>
        <w:rPr>
          <w:rFonts w:ascii="Arial" w:hAnsi="Arial" w:cs="Arial"/>
          <w:b/>
          <w:sz w:val="32"/>
          <w:szCs w:val="32"/>
        </w:rPr>
        <w:t>Mathematics</w:t>
      </w:r>
      <w:r w:rsidR="0083669D" w:rsidRPr="00E36204">
        <w:rPr>
          <w:rFonts w:ascii="Arial" w:hAnsi="Arial" w:cs="Arial"/>
          <w:b/>
          <w:sz w:val="32"/>
          <w:szCs w:val="32"/>
        </w:rPr>
        <w:t xml:space="preserve"> </w:t>
      </w:r>
      <w:r w:rsidR="00026F62" w:rsidRPr="00E36204">
        <w:rPr>
          <w:rFonts w:ascii="Arial" w:hAnsi="Arial" w:cs="Arial"/>
          <w:b/>
          <w:sz w:val="32"/>
          <w:szCs w:val="32"/>
        </w:rPr>
        <w:t>Teacher – Job Description</w:t>
      </w:r>
    </w:p>
    <w:p w14:paraId="30B37809" w14:textId="77777777" w:rsidR="0089339B" w:rsidRPr="00E36204" w:rsidRDefault="0089339B" w:rsidP="0089339B">
      <w:pPr>
        <w:jc w:val="center"/>
        <w:rPr>
          <w:rFonts w:ascii="Arial" w:hAnsi="Arial" w:cs="Arial"/>
          <w:b/>
          <w:sz w:val="28"/>
          <w:szCs w:val="28"/>
        </w:rPr>
      </w:pPr>
    </w:p>
    <w:p w14:paraId="38768793" w14:textId="666B9B0D" w:rsidR="003B4530" w:rsidRPr="00E36204" w:rsidRDefault="003B4530" w:rsidP="003B4530">
      <w:pPr>
        <w:spacing w:after="0" w:line="240" w:lineRule="auto"/>
        <w:jc w:val="both"/>
        <w:rPr>
          <w:rFonts w:ascii="Arial" w:hAnsi="Arial" w:cs="Arial"/>
        </w:rPr>
      </w:pPr>
      <w:r w:rsidRPr="00E36204">
        <w:rPr>
          <w:rFonts w:ascii="Arial" w:hAnsi="Arial" w:cs="Arial"/>
          <w:b/>
        </w:rPr>
        <w:t>Job Title:</w:t>
      </w:r>
      <w:r w:rsidRPr="00E36204">
        <w:rPr>
          <w:rFonts w:ascii="Arial" w:hAnsi="Arial" w:cs="Arial"/>
          <w:b/>
        </w:rPr>
        <w:tab/>
      </w:r>
      <w:r w:rsidRPr="00E36204">
        <w:rPr>
          <w:rFonts w:ascii="Arial" w:hAnsi="Arial" w:cs="Arial"/>
          <w:b/>
        </w:rPr>
        <w:tab/>
      </w:r>
      <w:r w:rsidRPr="00E36204">
        <w:rPr>
          <w:rFonts w:ascii="Arial" w:hAnsi="Arial" w:cs="Arial"/>
          <w:b/>
        </w:rPr>
        <w:tab/>
      </w:r>
      <w:r w:rsidR="00A44FFD">
        <w:rPr>
          <w:rFonts w:ascii="Arial" w:hAnsi="Arial" w:cs="Arial"/>
        </w:rPr>
        <w:t>Mathematics</w:t>
      </w:r>
      <w:r w:rsidRPr="00E36204">
        <w:rPr>
          <w:rFonts w:ascii="Arial" w:hAnsi="Arial" w:cs="Arial"/>
        </w:rPr>
        <w:t xml:space="preserve"> Teacher </w:t>
      </w:r>
    </w:p>
    <w:p w14:paraId="230F4527" w14:textId="77777777" w:rsidR="003B4530" w:rsidRPr="00E36204" w:rsidRDefault="003B4530" w:rsidP="003B4530">
      <w:pPr>
        <w:spacing w:after="0" w:line="240" w:lineRule="auto"/>
        <w:jc w:val="both"/>
        <w:rPr>
          <w:rFonts w:ascii="Arial" w:hAnsi="Arial" w:cs="Arial"/>
        </w:rPr>
      </w:pPr>
    </w:p>
    <w:p w14:paraId="1BDCBE37" w14:textId="77777777" w:rsidR="003B4530" w:rsidRPr="00E36204" w:rsidRDefault="003B4530" w:rsidP="003B4530">
      <w:pPr>
        <w:spacing w:after="0" w:line="240" w:lineRule="auto"/>
        <w:ind w:left="2880" w:hanging="2880"/>
        <w:jc w:val="both"/>
        <w:rPr>
          <w:rFonts w:ascii="Arial" w:hAnsi="Arial" w:cs="Arial"/>
        </w:rPr>
      </w:pPr>
      <w:r w:rsidRPr="00E36204">
        <w:rPr>
          <w:rFonts w:ascii="Arial" w:hAnsi="Arial" w:cs="Arial"/>
          <w:b/>
        </w:rPr>
        <w:t>Responsible for:</w:t>
      </w:r>
      <w:r w:rsidRPr="00E36204">
        <w:rPr>
          <w:rFonts w:ascii="Arial" w:hAnsi="Arial" w:cs="Arial"/>
          <w:b/>
        </w:rPr>
        <w:tab/>
      </w:r>
      <w:r w:rsidRPr="00E36204">
        <w:rPr>
          <w:rFonts w:ascii="Arial" w:hAnsi="Arial" w:cs="Arial"/>
        </w:rPr>
        <w:t>The provision of a full and rich learning experience and support for pupils.</w:t>
      </w:r>
    </w:p>
    <w:p w14:paraId="59688DBC" w14:textId="77777777" w:rsidR="003B4530" w:rsidRPr="00E36204" w:rsidRDefault="003B4530" w:rsidP="003B4530">
      <w:pPr>
        <w:spacing w:after="0" w:line="240" w:lineRule="auto"/>
        <w:jc w:val="both"/>
        <w:rPr>
          <w:rFonts w:ascii="Arial" w:hAnsi="Arial" w:cs="Arial"/>
        </w:rPr>
      </w:pPr>
    </w:p>
    <w:p w14:paraId="1B125997" w14:textId="77777777" w:rsidR="003B4530" w:rsidRPr="00E36204" w:rsidRDefault="003B4530" w:rsidP="003B4530">
      <w:pPr>
        <w:spacing w:after="0" w:line="240" w:lineRule="auto"/>
        <w:ind w:left="2880" w:hanging="2880"/>
        <w:rPr>
          <w:rFonts w:ascii="Arial" w:hAnsi="Arial" w:cs="Arial"/>
        </w:rPr>
      </w:pPr>
      <w:r w:rsidRPr="00E36204">
        <w:rPr>
          <w:rFonts w:ascii="Arial" w:hAnsi="Arial" w:cs="Arial"/>
          <w:b/>
        </w:rPr>
        <w:t>Salary:</w:t>
      </w:r>
      <w:r w:rsidRPr="00E36204">
        <w:rPr>
          <w:rFonts w:ascii="Arial" w:hAnsi="Arial" w:cs="Arial"/>
        </w:rPr>
        <w:tab/>
        <w:t>Salary to be negotiated according to the post holder’s strengths and experiences</w:t>
      </w:r>
    </w:p>
    <w:p w14:paraId="2A03A5BC" w14:textId="77777777" w:rsidR="003B4530" w:rsidRPr="00E36204" w:rsidRDefault="003B4530" w:rsidP="003B4530">
      <w:pPr>
        <w:spacing w:after="0" w:line="240" w:lineRule="auto"/>
        <w:jc w:val="both"/>
        <w:rPr>
          <w:rFonts w:ascii="Arial" w:hAnsi="Arial" w:cs="Arial"/>
        </w:rPr>
      </w:pPr>
    </w:p>
    <w:p w14:paraId="68F9F9C2" w14:textId="77777777" w:rsidR="003B4530" w:rsidRPr="00E36204" w:rsidRDefault="003B4530" w:rsidP="003B4530">
      <w:pPr>
        <w:spacing w:after="0" w:line="240" w:lineRule="auto"/>
        <w:jc w:val="both"/>
        <w:rPr>
          <w:rFonts w:ascii="Arial" w:hAnsi="Arial" w:cs="Arial"/>
        </w:rPr>
      </w:pPr>
    </w:p>
    <w:p w14:paraId="58EF66DC" w14:textId="77777777" w:rsidR="003B4530" w:rsidRPr="00E36204" w:rsidRDefault="003B4530" w:rsidP="003B4530">
      <w:pPr>
        <w:spacing w:after="0" w:line="240" w:lineRule="auto"/>
        <w:jc w:val="both"/>
        <w:rPr>
          <w:rFonts w:ascii="Arial" w:hAnsi="Arial" w:cs="Arial"/>
          <w:b/>
        </w:rPr>
      </w:pPr>
      <w:r w:rsidRPr="00E36204">
        <w:rPr>
          <w:rFonts w:ascii="Arial" w:hAnsi="Arial" w:cs="Arial"/>
          <w:b/>
        </w:rPr>
        <w:t>Overall Job Purpose</w:t>
      </w:r>
    </w:p>
    <w:p w14:paraId="756A5E61" w14:textId="77777777" w:rsidR="003B4530" w:rsidRPr="00E36204" w:rsidRDefault="003B4530" w:rsidP="003B4530">
      <w:pPr>
        <w:spacing w:after="0" w:line="240" w:lineRule="auto"/>
        <w:jc w:val="both"/>
        <w:rPr>
          <w:rFonts w:ascii="Arial" w:hAnsi="Arial" w:cs="Arial"/>
          <w:b/>
        </w:rPr>
      </w:pPr>
    </w:p>
    <w:p w14:paraId="0CB39944" w14:textId="77777777" w:rsidR="003B4530" w:rsidRPr="00E36204" w:rsidRDefault="003B4530" w:rsidP="003B4530">
      <w:pPr>
        <w:spacing w:after="0" w:line="240" w:lineRule="auto"/>
        <w:jc w:val="both"/>
        <w:rPr>
          <w:rFonts w:ascii="Arial" w:hAnsi="Arial" w:cs="Arial"/>
        </w:rPr>
      </w:pPr>
      <w:r w:rsidRPr="00E36204">
        <w:rPr>
          <w:rFonts w:ascii="Arial" w:hAnsi="Arial" w:cs="Arial"/>
        </w:rPr>
        <w:t>As a member of the Teaching Team, to contribute to the establishment and implementation of Trinity Academy’s curriculum to ensure that Trinity Academy becomes one of the best schools in South London and that all pupils achieve to their full potential.</w:t>
      </w:r>
    </w:p>
    <w:p w14:paraId="610B7A14" w14:textId="77777777" w:rsidR="003B4530" w:rsidRPr="00E36204" w:rsidRDefault="003B4530" w:rsidP="003B4530">
      <w:pPr>
        <w:spacing w:after="0" w:line="240" w:lineRule="auto"/>
        <w:jc w:val="both"/>
        <w:rPr>
          <w:rFonts w:ascii="Arial" w:hAnsi="Arial" w:cs="Arial"/>
          <w:b/>
        </w:rPr>
      </w:pPr>
    </w:p>
    <w:p w14:paraId="6EC84FE2" w14:textId="77777777" w:rsidR="00026F62" w:rsidRPr="00E36204" w:rsidRDefault="00026F62" w:rsidP="0089339B">
      <w:pPr>
        <w:spacing w:after="0" w:line="240" w:lineRule="auto"/>
        <w:jc w:val="both"/>
        <w:rPr>
          <w:rFonts w:ascii="Arial" w:hAnsi="Arial" w:cs="Arial"/>
          <w:b/>
        </w:rPr>
      </w:pPr>
    </w:p>
    <w:p w14:paraId="15AD70F0" w14:textId="77777777" w:rsidR="00026F62" w:rsidRPr="00E36204" w:rsidRDefault="00026F62" w:rsidP="0089339B">
      <w:pPr>
        <w:spacing w:after="0" w:line="240" w:lineRule="auto"/>
        <w:jc w:val="both"/>
        <w:rPr>
          <w:rFonts w:ascii="Arial" w:hAnsi="Arial" w:cs="Arial"/>
          <w:b/>
        </w:rPr>
      </w:pPr>
      <w:r w:rsidRPr="00E36204">
        <w:rPr>
          <w:rFonts w:ascii="Arial" w:hAnsi="Arial" w:cs="Arial"/>
          <w:b/>
        </w:rPr>
        <w:t>Accountabilities – Specific</w:t>
      </w:r>
    </w:p>
    <w:p w14:paraId="57C46838" w14:textId="77777777" w:rsidR="00026F62" w:rsidRPr="00E36204" w:rsidRDefault="00026F62" w:rsidP="00414700">
      <w:pPr>
        <w:spacing w:after="0" w:line="240" w:lineRule="auto"/>
        <w:rPr>
          <w:rFonts w:ascii="Arial" w:hAnsi="Arial" w:cs="Arial"/>
        </w:rPr>
      </w:pPr>
    </w:p>
    <w:p w14:paraId="24DF146C" w14:textId="2361457D" w:rsidR="00026F62" w:rsidRPr="00E36204" w:rsidRDefault="00A44FFD" w:rsidP="00414700">
      <w:pPr>
        <w:pStyle w:val="ListParagraph"/>
        <w:numPr>
          <w:ilvl w:val="0"/>
          <w:numId w:val="4"/>
        </w:numPr>
        <w:rPr>
          <w:rFonts w:ascii="Arial" w:hAnsi="Arial" w:cs="Arial"/>
          <w:sz w:val="22"/>
          <w:szCs w:val="22"/>
          <w:lang w:val="en-GB"/>
        </w:rPr>
      </w:pPr>
      <w:r>
        <w:rPr>
          <w:rFonts w:ascii="Arial" w:hAnsi="Arial" w:cs="Arial"/>
          <w:sz w:val="22"/>
          <w:szCs w:val="22"/>
          <w:lang w:val="en-GB"/>
        </w:rPr>
        <w:t>To teach Mathematics</w:t>
      </w:r>
      <w:r w:rsidR="00E36204" w:rsidRPr="00E36204">
        <w:rPr>
          <w:rFonts w:ascii="Arial" w:hAnsi="Arial" w:cs="Arial"/>
          <w:sz w:val="22"/>
          <w:szCs w:val="22"/>
          <w:lang w:val="en-GB"/>
        </w:rPr>
        <w:t xml:space="preserve"> </w:t>
      </w:r>
      <w:r w:rsidR="00414700" w:rsidRPr="00E36204">
        <w:rPr>
          <w:rFonts w:ascii="Arial" w:hAnsi="Arial" w:cs="Arial"/>
          <w:sz w:val="22"/>
          <w:szCs w:val="22"/>
          <w:lang w:val="en-GB"/>
        </w:rPr>
        <w:t xml:space="preserve">to specific </w:t>
      </w:r>
      <w:r w:rsidR="00026F62" w:rsidRPr="00E36204">
        <w:rPr>
          <w:rFonts w:ascii="Arial" w:hAnsi="Arial" w:cs="Arial"/>
          <w:sz w:val="22"/>
          <w:szCs w:val="22"/>
          <w:lang w:val="en-GB"/>
        </w:rPr>
        <w:t>class</w:t>
      </w:r>
      <w:r w:rsidR="00414700" w:rsidRPr="00E36204">
        <w:rPr>
          <w:rFonts w:ascii="Arial" w:hAnsi="Arial" w:cs="Arial"/>
          <w:sz w:val="22"/>
          <w:szCs w:val="22"/>
          <w:lang w:val="en-GB"/>
        </w:rPr>
        <w:t>es</w:t>
      </w:r>
      <w:r w:rsidR="00026F62" w:rsidRPr="00E36204">
        <w:rPr>
          <w:rFonts w:ascii="Arial" w:hAnsi="Arial" w:cs="Arial"/>
          <w:sz w:val="22"/>
          <w:szCs w:val="22"/>
          <w:lang w:val="en-GB"/>
        </w:rPr>
        <w:t>.</w:t>
      </w:r>
    </w:p>
    <w:p w14:paraId="1D1F322D" w14:textId="77777777" w:rsidR="00026F62" w:rsidRPr="00E36204" w:rsidRDefault="00026F62" w:rsidP="00414700">
      <w:pPr>
        <w:spacing w:after="0" w:line="240" w:lineRule="auto"/>
        <w:rPr>
          <w:rFonts w:ascii="Arial" w:hAnsi="Arial" w:cs="Arial"/>
        </w:rPr>
      </w:pPr>
    </w:p>
    <w:p w14:paraId="50D4B200" w14:textId="49485FD1" w:rsidR="00026F62" w:rsidRPr="00E36204" w:rsidRDefault="00026F62"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 xml:space="preserve">To teach </w:t>
      </w:r>
      <w:r w:rsidR="00BD5482" w:rsidRPr="00E36204">
        <w:rPr>
          <w:rFonts w:ascii="Arial" w:hAnsi="Arial" w:cs="Arial"/>
          <w:sz w:val="22"/>
          <w:szCs w:val="22"/>
          <w:lang w:val="en-GB"/>
        </w:rPr>
        <w:t>other</w:t>
      </w:r>
      <w:r w:rsidR="00414700" w:rsidRPr="00E36204">
        <w:rPr>
          <w:rFonts w:ascii="Arial" w:hAnsi="Arial" w:cs="Arial"/>
          <w:sz w:val="22"/>
          <w:szCs w:val="22"/>
          <w:lang w:val="en-GB"/>
        </w:rPr>
        <w:t xml:space="preserve"> subjects to specific </w:t>
      </w:r>
      <w:r w:rsidRPr="00E36204">
        <w:rPr>
          <w:rFonts w:ascii="Arial" w:hAnsi="Arial" w:cs="Arial"/>
          <w:sz w:val="22"/>
          <w:szCs w:val="22"/>
          <w:lang w:val="en-GB"/>
        </w:rPr>
        <w:t>class</w:t>
      </w:r>
      <w:r w:rsidR="00414700" w:rsidRPr="00E36204">
        <w:rPr>
          <w:rFonts w:ascii="Arial" w:hAnsi="Arial" w:cs="Arial"/>
          <w:sz w:val="22"/>
          <w:szCs w:val="22"/>
          <w:lang w:val="en-GB"/>
        </w:rPr>
        <w:t>es</w:t>
      </w:r>
      <w:r w:rsidRPr="00E36204">
        <w:rPr>
          <w:rFonts w:ascii="Arial" w:hAnsi="Arial" w:cs="Arial"/>
          <w:sz w:val="22"/>
          <w:szCs w:val="22"/>
          <w:lang w:val="en-GB"/>
        </w:rPr>
        <w:t>, as required.</w:t>
      </w:r>
    </w:p>
    <w:p w14:paraId="0ABD990C" w14:textId="77777777" w:rsidR="00026F62" w:rsidRPr="00E36204" w:rsidRDefault="00026F62" w:rsidP="00414700">
      <w:pPr>
        <w:spacing w:after="0" w:line="240" w:lineRule="auto"/>
        <w:rPr>
          <w:rFonts w:ascii="Arial" w:hAnsi="Arial" w:cs="Arial"/>
        </w:rPr>
      </w:pPr>
    </w:p>
    <w:p w14:paraId="3A5DE27C" w14:textId="4BDACDEF" w:rsidR="001A70A5" w:rsidRPr="00E36204" w:rsidRDefault="00026F62"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 xml:space="preserve">As a member of the </w:t>
      </w:r>
      <w:r w:rsidR="00414700" w:rsidRPr="00E36204">
        <w:rPr>
          <w:rFonts w:ascii="Arial" w:hAnsi="Arial" w:cs="Arial"/>
          <w:sz w:val="22"/>
          <w:szCs w:val="22"/>
          <w:lang w:val="en-GB"/>
        </w:rPr>
        <w:t xml:space="preserve">Teaching </w:t>
      </w:r>
      <w:r w:rsidRPr="00E36204">
        <w:rPr>
          <w:rFonts w:ascii="Arial" w:hAnsi="Arial" w:cs="Arial"/>
          <w:sz w:val="22"/>
          <w:szCs w:val="22"/>
          <w:lang w:val="en-GB"/>
        </w:rPr>
        <w:t xml:space="preserve">Team, work towards developing and successfully implementing </w:t>
      </w:r>
      <w:r w:rsidR="003B4530" w:rsidRPr="00E36204">
        <w:rPr>
          <w:rFonts w:ascii="Arial" w:hAnsi="Arial" w:cs="Arial"/>
          <w:sz w:val="22"/>
          <w:szCs w:val="22"/>
          <w:lang w:val="en-GB"/>
        </w:rPr>
        <w:t xml:space="preserve">Trinity’s </w:t>
      </w:r>
      <w:r w:rsidR="00E920EB" w:rsidRPr="00E36204">
        <w:rPr>
          <w:rFonts w:ascii="Arial" w:hAnsi="Arial" w:cs="Arial"/>
          <w:sz w:val="22"/>
          <w:szCs w:val="22"/>
          <w:lang w:val="en-GB"/>
        </w:rPr>
        <w:t>c</w:t>
      </w:r>
      <w:r w:rsidRPr="00E36204">
        <w:rPr>
          <w:rFonts w:ascii="Arial" w:hAnsi="Arial" w:cs="Arial"/>
          <w:sz w:val="22"/>
          <w:szCs w:val="22"/>
          <w:lang w:val="en-GB"/>
        </w:rPr>
        <w:t>urriculum.</w:t>
      </w:r>
    </w:p>
    <w:p w14:paraId="0DA2649A" w14:textId="77777777" w:rsidR="001A70A5" w:rsidRPr="00E36204" w:rsidRDefault="001A70A5" w:rsidP="00414700">
      <w:pPr>
        <w:spacing w:after="0" w:line="240" w:lineRule="auto"/>
        <w:rPr>
          <w:rFonts w:ascii="Arial" w:hAnsi="Arial" w:cs="Arial"/>
        </w:rPr>
      </w:pPr>
    </w:p>
    <w:p w14:paraId="140CE425" w14:textId="4494333E" w:rsidR="001A70A5" w:rsidRPr="00E36204" w:rsidRDefault="001A70A5"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Plan and deliver high quality lessons</w:t>
      </w:r>
      <w:r w:rsidR="00414700" w:rsidRPr="00E36204">
        <w:rPr>
          <w:rFonts w:ascii="Arial" w:hAnsi="Arial" w:cs="Arial"/>
          <w:sz w:val="22"/>
          <w:szCs w:val="22"/>
          <w:lang w:val="en-GB"/>
        </w:rPr>
        <w:t xml:space="preserve">, linked to assessments of pupils’ prior </w:t>
      </w:r>
      <w:r w:rsidR="009E4A4C" w:rsidRPr="00E36204">
        <w:rPr>
          <w:rFonts w:ascii="Arial" w:hAnsi="Arial" w:cs="Arial"/>
          <w:sz w:val="22"/>
          <w:szCs w:val="22"/>
          <w:lang w:val="en-GB"/>
        </w:rPr>
        <w:t>learning, which</w:t>
      </w:r>
      <w:r w:rsidRPr="00E36204">
        <w:rPr>
          <w:rFonts w:ascii="Arial" w:hAnsi="Arial" w:cs="Arial"/>
          <w:sz w:val="22"/>
          <w:szCs w:val="22"/>
          <w:lang w:val="en-GB"/>
        </w:rPr>
        <w:t xml:space="preserve"> use a range of learning activities to inspire and engage all pupils.</w:t>
      </w:r>
    </w:p>
    <w:p w14:paraId="46493501" w14:textId="77777777" w:rsidR="001A70A5" w:rsidRPr="00E36204" w:rsidRDefault="001A70A5" w:rsidP="00414700">
      <w:pPr>
        <w:spacing w:after="0" w:line="240" w:lineRule="auto"/>
        <w:rPr>
          <w:rFonts w:ascii="Arial" w:hAnsi="Arial" w:cs="Arial"/>
        </w:rPr>
      </w:pPr>
    </w:p>
    <w:p w14:paraId="7438E8D5" w14:textId="5DDA7443" w:rsidR="001A70A5" w:rsidRPr="00E36204" w:rsidRDefault="001A70A5"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To create a positive, well ordered climate for learning using effective classroom techniques and behaviour management strategies.</w:t>
      </w:r>
    </w:p>
    <w:p w14:paraId="335640E2" w14:textId="77777777" w:rsidR="00414700" w:rsidRPr="00E36204" w:rsidRDefault="00414700" w:rsidP="00414700">
      <w:pPr>
        <w:spacing w:after="0" w:line="240" w:lineRule="auto"/>
        <w:rPr>
          <w:rFonts w:ascii="Arial" w:hAnsi="Arial" w:cs="Arial"/>
        </w:rPr>
      </w:pPr>
    </w:p>
    <w:p w14:paraId="1D53CFC4" w14:textId="0ADFDADD" w:rsidR="00414700" w:rsidRPr="00E36204" w:rsidRDefault="00414700"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Make appropriate use of ICT/new technologies to maximise learning.</w:t>
      </w:r>
    </w:p>
    <w:p w14:paraId="2736DABE" w14:textId="77777777" w:rsidR="00026F62" w:rsidRPr="00E36204" w:rsidRDefault="00026F62" w:rsidP="00414700">
      <w:pPr>
        <w:spacing w:after="0" w:line="240" w:lineRule="auto"/>
        <w:rPr>
          <w:rFonts w:ascii="Arial" w:hAnsi="Arial" w:cs="Arial"/>
        </w:rPr>
      </w:pPr>
    </w:p>
    <w:p w14:paraId="61917C02" w14:textId="5D14F67E" w:rsidR="001A70A5" w:rsidRPr="00E36204" w:rsidRDefault="001A70A5"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Ensure</w:t>
      </w:r>
      <w:r w:rsidR="00026F62" w:rsidRPr="00E36204">
        <w:rPr>
          <w:rFonts w:ascii="Arial" w:hAnsi="Arial" w:cs="Arial"/>
          <w:sz w:val="22"/>
          <w:szCs w:val="22"/>
          <w:lang w:val="en-GB"/>
        </w:rPr>
        <w:t xml:space="preserve"> that pupils develop high-level skills in oracy, literacy, numeracy and ICT.</w:t>
      </w:r>
    </w:p>
    <w:p w14:paraId="6E84FB20" w14:textId="77777777" w:rsidR="001A70A5" w:rsidRPr="00E36204" w:rsidRDefault="001A70A5" w:rsidP="00414700">
      <w:pPr>
        <w:spacing w:after="0" w:line="240" w:lineRule="auto"/>
        <w:rPr>
          <w:rFonts w:ascii="Arial" w:hAnsi="Arial" w:cs="Arial"/>
        </w:rPr>
      </w:pPr>
    </w:p>
    <w:p w14:paraId="33305DF6" w14:textId="3C66D1C6" w:rsidR="001A70A5" w:rsidRPr="00E36204" w:rsidRDefault="00053A24" w:rsidP="00414700">
      <w:pPr>
        <w:pStyle w:val="ListParagraph"/>
        <w:numPr>
          <w:ilvl w:val="0"/>
          <w:numId w:val="4"/>
        </w:numPr>
        <w:rPr>
          <w:rFonts w:ascii="Arial" w:hAnsi="Arial" w:cs="Arial"/>
          <w:sz w:val="22"/>
          <w:szCs w:val="22"/>
          <w:lang w:val="en-GB"/>
        </w:rPr>
      </w:pPr>
      <w:r w:rsidRPr="00E36204">
        <w:rPr>
          <w:rFonts w:ascii="Arial" w:hAnsi="Arial" w:cs="Arial"/>
          <w:sz w:val="22"/>
          <w:szCs w:val="22"/>
          <w:lang w:val="en-GB"/>
        </w:rPr>
        <w:t>U</w:t>
      </w:r>
      <w:r w:rsidR="001A70A5" w:rsidRPr="00E36204">
        <w:rPr>
          <w:rFonts w:ascii="Arial" w:hAnsi="Arial" w:cs="Arial"/>
          <w:sz w:val="22"/>
          <w:szCs w:val="22"/>
          <w:lang w:val="en-GB"/>
        </w:rPr>
        <w:t>se effective marking and assessment practice to provide positive feedback to pupils.</w:t>
      </w:r>
    </w:p>
    <w:p w14:paraId="074687A8" w14:textId="77777777" w:rsidR="00026F62" w:rsidRPr="00E36204" w:rsidRDefault="00026F62" w:rsidP="00414700">
      <w:pPr>
        <w:spacing w:after="0" w:line="240" w:lineRule="auto"/>
        <w:jc w:val="both"/>
        <w:rPr>
          <w:rFonts w:ascii="Arial" w:hAnsi="Arial" w:cs="Arial"/>
          <w:b/>
        </w:rPr>
      </w:pPr>
    </w:p>
    <w:p w14:paraId="37CEDDB9" w14:textId="77777777" w:rsidR="00026F62" w:rsidRPr="00E36204" w:rsidRDefault="00026F62" w:rsidP="00414700">
      <w:pPr>
        <w:pStyle w:val="ListParagraph"/>
        <w:numPr>
          <w:ilvl w:val="0"/>
          <w:numId w:val="4"/>
        </w:numPr>
        <w:jc w:val="both"/>
        <w:rPr>
          <w:rFonts w:ascii="Arial" w:hAnsi="Arial" w:cs="Arial"/>
          <w:b/>
          <w:sz w:val="22"/>
          <w:szCs w:val="22"/>
          <w:lang w:val="en-GB"/>
        </w:rPr>
      </w:pPr>
      <w:r w:rsidRPr="00E36204">
        <w:rPr>
          <w:rFonts w:ascii="Arial" w:hAnsi="Arial" w:cs="Arial"/>
          <w:sz w:val="22"/>
          <w:szCs w:val="22"/>
          <w:lang w:val="en-GB"/>
        </w:rPr>
        <w:t>Ensure that pupil progress towards individual learning targets is regularly monitored.</w:t>
      </w:r>
    </w:p>
    <w:p w14:paraId="3C0EA121" w14:textId="77777777" w:rsidR="00414700" w:rsidRPr="00E36204" w:rsidRDefault="00414700" w:rsidP="00414700">
      <w:pPr>
        <w:spacing w:after="0" w:line="240" w:lineRule="auto"/>
        <w:jc w:val="both"/>
        <w:rPr>
          <w:rFonts w:ascii="Arial" w:hAnsi="Arial" w:cs="Arial"/>
          <w:b/>
        </w:rPr>
      </w:pPr>
    </w:p>
    <w:p w14:paraId="1E765103" w14:textId="57AF02D3" w:rsidR="00414700" w:rsidRPr="00E36204" w:rsidRDefault="00414700" w:rsidP="00414700">
      <w:pPr>
        <w:pStyle w:val="ListParagraph"/>
        <w:numPr>
          <w:ilvl w:val="0"/>
          <w:numId w:val="4"/>
        </w:numPr>
        <w:jc w:val="both"/>
        <w:rPr>
          <w:rFonts w:ascii="Arial" w:hAnsi="Arial" w:cs="Arial"/>
          <w:sz w:val="22"/>
          <w:szCs w:val="22"/>
          <w:lang w:val="en-GB"/>
        </w:rPr>
      </w:pPr>
      <w:r w:rsidRPr="00E36204">
        <w:rPr>
          <w:rFonts w:ascii="Arial" w:hAnsi="Arial" w:cs="Arial"/>
          <w:sz w:val="22"/>
          <w:szCs w:val="22"/>
          <w:lang w:val="en-GB"/>
        </w:rPr>
        <w:t>Report pupil progress in line with the school monitoring and evaluation framework.</w:t>
      </w:r>
    </w:p>
    <w:p w14:paraId="161CC3B2" w14:textId="77777777" w:rsidR="00026F62" w:rsidRPr="00E36204" w:rsidRDefault="00026F62" w:rsidP="00414700">
      <w:pPr>
        <w:spacing w:after="0" w:line="240" w:lineRule="auto"/>
        <w:jc w:val="both"/>
        <w:rPr>
          <w:rFonts w:ascii="Arial" w:hAnsi="Arial" w:cs="Arial"/>
        </w:rPr>
      </w:pPr>
    </w:p>
    <w:p w14:paraId="688C540F" w14:textId="23E0A581" w:rsidR="00026F62" w:rsidRPr="00E36204" w:rsidRDefault="00053A24" w:rsidP="00414700">
      <w:pPr>
        <w:pStyle w:val="ListParagraph"/>
        <w:numPr>
          <w:ilvl w:val="0"/>
          <w:numId w:val="4"/>
        </w:numPr>
        <w:jc w:val="both"/>
        <w:rPr>
          <w:rFonts w:ascii="Arial" w:hAnsi="Arial" w:cs="Arial"/>
          <w:sz w:val="22"/>
          <w:szCs w:val="22"/>
          <w:lang w:val="en-GB"/>
        </w:rPr>
      </w:pPr>
      <w:r w:rsidRPr="00E36204">
        <w:rPr>
          <w:rFonts w:ascii="Arial" w:hAnsi="Arial" w:cs="Arial"/>
          <w:sz w:val="22"/>
          <w:szCs w:val="22"/>
          <w:lang w:val="en-GB"/>
        </w:rPr>
        <w:t>M</w:t>
      </w:r>
      <w:r w:rsidR="00026F62" w:rsidRPr="00E36204">
        <w:rPr>
          <w:rFonts w:ascii="Arial" w:hAnsi="Arial" w:cs="Arial"/>
          <w:sz w:val="22"/>
          <w:szCs w:val="22"/>
          <w:lang w:val="en-GB"/>
        </w:rPr>
        <w:t>onitor and analyse the impact of learning and progress of pupils.</w:t>
      </w:r>
    </w:p>
    <w:p w14:paraId="6A81BFD4" w14:textId="77777777" w:rsidR="00026F62" w:rsidRPr="00E36204" w:rsidRDefault="00026F62" w:rsidP="00414700">
      <w:pPr>
        <w:spacing w:after="0" w:line="240" w:lineRule="auto"/>
        <w:jc w:val="both"/>
        <w:rPr>
          <w:rFonts w:ascii="Arial" w:hAnsi="Arial" w:cs="Arial"/>
        </w:rPr>
      </w:pPr>
    </w:p>
    <w:p w14:paraId="0EA915F0" w14:textId="0D9B3EA8" w:rsidR="00026F62" w:rsidRPr="00E36204" w:rsidRDefault="00053A24" w:rsidP="00414700">
      <w:pPr>
        <w:pStyle w:val="ListParagraph"/>
        <w:numPr>
          <w:ilvl w:val="0"/>
          <w:numId w:val="4"/>
        </w:numPr>
        <w:jc w:val="both"/>
        <w:rPr>
          <w:rFonts w:ascii="Arial" w:hAnsi="Arial" w:cs="Arial"/>
          <w:sz w:val="22"/>
          <w:szCs w:val="22"/>
          <w:lang w:val="en-GB"/>
        </w:rPr>
      </w:pPr>
      <w:r w:rsidRPr="00E36204">
        <w:rPr>
          <w:rFonts w:ascii="Arial" w:hAnsi="Arial" w:cs="Arial"/>
          <w:sz w:val="22"/>
          <w:szCs w:val="22"/>
          <w:lang w:val="en-GB"/>
        </w:rPr>
        <w:t>I</w:t>
      </w:r>
      <w:r w:rsidR="00026F62" w:rsidRPr="00E36204">
        <w:rPr>
          <w:rFonts w:ascii="Arial" w:hAnsi="Arial" w:cs="Arial"/>
          <w:sz w:val="22"/>
          <w:szCs w:val="22"/>
          <w:lang w:val="en-GB"/>
        </w:rPr>
        <w:t>dentify underperforming pupils and groups of pupils.</w:t>
      </w:r>
    </w:p>
    <w:p w14:paraId="07BB5D93" w14:textId="77777777" w:rsidR="00026F62" w:rsidRPr="00E36204" w:rsidRDefault="00026F62" w:rsidP="00414700">
      <w:pPr>
        <w:spacing w:after="0" w:line="240" w:lineRule="auto"/>
        <w:jc w:val="both"/>
        <w:rPr>
          <w:rFonts w:ascii="Arial" w:hAnsi="Arial" w:cs="Arial"/>
        </w:rPr>
      </w:pPr>
    </w:p>
    <w:p w14:paraId="00575D62" w14:textId="2A0B6AE2" w:rsidR="00BD5482" w:rsidRPr="00E36204" w:rsidRDefault="00053A24" w:rsidP="00BD5482">
      <w:pPr>
        <w:pStyle w:val="ListParagraph"/>
        <w:numPr>
          <w:ilvl w:val="0"/>
          <w:numId w:val="4"/>
        </w:numPr>
        <w:rPr>
          <w:rFonts w:ascii="Arial" w:hAnsi="Arial" w:cs="Arial"/>
          <w:b/>
          <w:sz w:val="22"/>
          <w:szCs w:val="22"/>
          <w:lang w:val="en-GB"/>
        </w:rPr>
      </w:pPr>
      <w:r w:rsidRPr="00E36204">
        <w:rPr>
          <w:rFonts w:ascii="Arial" w:hAnsi="Arial" w:cs="Arial"/>
          <w:sz w:val="22"/>
          <w:szCs w:val="22"/>
          <w:lang w:val="en-GB"/>
        </w:rPr>
        <w:t>I</w:t>
      </w:r>
      <w:r w:rsidR="00026F62" w:rsidRPr="00E36204">
        <w:rPr>
          <w:rFonts w:ascii="Arial" w:hAnsi="Arial" w:cs="Arial"/>
          <w:sz w:val="22"/>
          <w:szCs w:val="22"/>
          <w:lang w:val="en-GB"/>
        </w:rPr>
        <w:t>mplement effective and timely learning interventions in respect of underperforming pupils.</w:t>
      </w:r>
    </w:p>
    <w:p w14:paraId="13102FC1" w14:textId="77777777" w:rsidR="00BD5482" w:rsidRPr="00E36204" w:rsidRDefault="00BD5482" w:rsidP="00BD5482">
      <w:pPr>
        <w:spacing w:after="0" w:line="240" w:lineRule="auto"/>
        <w:rPr>
          <w:rFonts w:ascii="Arial" w:hAnsi="Arial" w:cs="Arial"/>
          <w:b/>
        </w:rPr>
      </w:pPr>
    </w:p>
    <w:p w14:paraId="4CFE9AB7" w14:textId="6D4E045F" w:rsidR="00764FD3" w:rsidRPr="00E36204" w:rsidRDefault="00764FD3" w:rsidP="00BD5482">
      <w:pPr>
        <w:pStyle w:val="ListParagraph"/>
        <w:numPr>
          <w:ilvl w:val="0"/>
          <w:numId w:val="4"/>
        </w:numPr>
        <w:rPr>
          <w:rFonts w:ascii="Arial" w:hAnsi="Arial" w:cs="Arial"/>
          <w:sz w:val="22"/>
          <w:szCs w:val="22"/>
          <w:lang w:val="en-GB"/>
        </w:rPr>
      </w:pPr>
      <w:r w:rsidRPr="00E36204">
        <w:rPr>
          <w:rFonts w:ascii="Arial" w:hAnsi="Arial" w:cs="Arial"/>
          <w:sz w:val="22"/>
          <w:szCs w:val="22"/>
          <w:lang w:val="en-GB"/>
        </w:rPr>
        <w:lastRenderedPageBreak/>
        <w:t>Adapt teaching to respond to the strengths and needs of all pupils.</w:t>
      </w:r>
    </w:p>
    <w:p w14:paraId="5D1BCBDC" w14:textId="77777777" w:rsidR="00414700" w:rsidRPr="00E36204" w:rsidRDefault="00414700" w:rsidP="00BD5482">
      <w:pPr>
        <w:spacing w:after="0" w:line="240" w:lineRule="auto"/>
        <w:rPr>
          <w:rFonts w:ascii="Arial" w:hAnsi="Arial" w:cs="Arial"/>
          <w:b/>
        </w:rPr>
      </w:pPr>
    </w:p>
    <w:p w14:paraId="585557F2" w14:textId="6675A4C4" w:rsidR="00414700" w:rsidRPr="00E36204" w:rsidRDefault="00053A24" w:rsidP="00BD5482">
      <w:pPr>
        <w:pStyle w:val="ListParagraph"/>
        <w:numPr>
          <w:ilvl w:val="0"/>
          <w:numId w:val="4"/>
        </w:numPr>
        <w:rPr>
          <w:rFonts w:ascii="Arial" w:hAnsi="Arial" w:cs="Arial"/>
          <w:sz w:val="22"/>
          <w:szCs w:val="22"/>
          <w:lang w:val="en-GB"/>
        </w:rPr>
      </w:pPr>
      <w:r w:rsidRPr="00E36204">
        <w:rPr>
          <w:rFonts w:ascii="Arial" w:hAnsi="Arial" w:cs="Arial"/>
          <w:sz w:val="22"/>
          <w:szCs w:val="22"/>
          <w:lang w:val="en-GB"/>
        </w:rPr>
        <w:t>L</w:t>
      </w:r>
      <w:r w:rsidR="00414700" w:rsidRPr="00E36204">
        <w:rPr>
          <w:rFonts w:ascii="Arial" w:hAnsi="Arial" w:cs="Arial"/>
          <w:sz w:val="22"/>
          <w:szCs w:val="22"/>
          <w:lang w:val="en-GB"/>
        </w:rPr>
        <w:t>iaise with parents/carers to encourage and promote involvement in their child’s education.</w:t>
      </w:r>
    </w:p>
    <w:p w14:paraId="68525337" w14:textId="77777777" w:rsidR="00026F62" w:rsidRPr="00E36204" w:rsidRDefault="00026F62" w:rsidP="00BD5482">
      <w:pPr>
        <w:spacing w:after="0" w:line="240" w:lineRule="auto"/>
        <w:rPr>
          <w:rFonts w:ascii="Arial" w:hAnsi="Arial" w:cs="Arial"/>
          <w:b/>
        </w:rPr>
      </w:pPr>
    </w:p>
    <w:p w14:paraId="394F6662" w14:textId="6BD8F0C7" w:rsidR="00026F62" w:rsidRPr="00E36204" w:rsidRDefault="00053A24" w:rsidP="00BD5482">
      <w:pPr>
        <w:pStyle w:val="ListParagraph"/>
        <w:numPr>
          <w:ilvl w:val="0"/>
          <w:numId w:val="4"/>
        </w:numPr>
        <w:rPr>
          <w:rFonts w:ascii="Arial" w:hAnsi="Arial" w:cs="Arial"/>
          <w:b/>
          <w:sz w:val="22"/>
          <w:szCs w:val="22"/>
          <w:lang w:val="en-GB"/>
        </w:rPr>
      </w:pPr>
      <w:r w:rsidRPr="00E36204">
        <w:rPr>
          <w:rFonts w:ascii="Arial" w:hAnsi="Arial" w:cs="Arial"/>
          <w:sz w:val="22"/>
          <w:szCs w:val="22"/>
          <w:lang w:val="en-GB"/>
        </w:rPr>
        <w:t>F</w:t>
      </w:r>
      <w:r w:rsidR="00026F62" w:rsidRPr="00E36204">
        <w:rPr>
          <w:rFonts w:ascii="Arial" w:hAnsi="Arial" w:cs="Arial"/>
          <w:sz w:val="22"/>
          <w:szCs w:val="22"/>
          <w:lang w:val="en-GB"/>
        </w:rPr>
        <w:t>ully participate in the Academy’s quality assurance (QA) and performance management processes.</w:t>
      </w:r>
    </w:p>
    <w:p w14:paraId="36178BAE" w14:textId="77777777" w:rsidR="00026F62" w:rsidRPr="00E36204" w:rsidRDefault="00026F62" w:rsidP="00BD5482">
      <w:pPr>
        <w:spacing w:after="0" w:line="240" w:lineRule="auto"/>
        <w:rPr>
          <w:rFonts w:ascii="Arial" w:hAnsi="Arial" w:cs="Arial"/>
          <w:b/>
        </w:rPr>
      </w:pPr>
    </w:p>
    <w:p w14:paraId="40565007" w14:textId="35BDA92F" w:rsidR="00026F62" w:rsidRPr="00E36204" w:rsidRDefault="00026F62" w:rsidP="00BD5482">
      <w:pPr>
        <w:pStyle w:val="ListParagraph"/>
        <w:numPr>
          <w:ilvl w:val="0"/>
          <w:numId w:val="4"/>
        </w:numPr>
        <w:rPr>
          <w:rFonts w:ascii="Arial" w:hAnsi="Arial" w:cs="Arial"/>
          <w:sz w:val="22"/>
          <w:szCs w:val="22"/>
          <w:lang w:val="en-GB"/>
        </w:rPr>
      </w:pPr>
      <w:r w:rsidRPr="00E36204">
        <w:rPr>
          <w:rFonts w:ascii="Arial" w:hAnsi="Arial" w:cs="Arial"/>
          <w:sz w:val="22"/>
          <w:szCs w:val="22"/>
          <w:lang w:val="en-GB"/>
        </w:rPr>
        <w:t xml:space="preserve">Promote the spiritual, moral, social and cultural development of </w:t>
      </w:r>
      <w:r w:rsidR="00053A24" w:rsidRPr="00E36204">
        <w:rPr>
          <w:rFonts w:ascii="Arial" w:hAnsi="Arial" w:cs="Arial"/>
          <w:sz w:val="22"/>
          <w:szCs w:val="22"/>
          <w:lang w:val="en-GB"/>
        </w:rPr>
        <w:t xml:space="preserve">all </w:t>
      </w:r>
      <w:r w:rsidRPr="00E36204">
        <w:rPr>
          <w:rFonts w:ascii="Arial" w:hAnsi="Arial" w:cs="Arial"/>
          <w:sz w:val="22"/>
          <w:szCs w:val="22"/>
          <w:lang w:val="en-GB"/>
        </w:rPr>
        <w:t>pupils.</w:t>
      </w:r>
    </w:p>
    <w:p w14:paraId="4A48F0C3" w14:textId="77777777" w:rsidR="00026F62" w:rsidRPr="00E36204" w:rsidRDefault="00026F62" w:rsidP="001A70A5">
      <w:pPr>
        <w:spacing w:after="0" w:line="240" w:lineRule="auto"/>
        <w:jc w:val="both"/>
        <w:rPr>
          <w:rFonts w:ascii="Arial" w:hAnsi="Arial" w:cs="Arial"/>
          <w:b/>
        </w:rPr>
      </w:pPr>
    </w:p>
    <w:p w14:paraId="6B4948F8" w14:textId="77777777" w:rsidR="00026F62" w:rsidRPr="00E36204" w:rsidRDefault="00026F62" w:rsidP="0089339B">
      <w:pPr>
        <w:spacing w:after="0" w:line="240" w:lineRule="auto"/>
        <w:jc w:val="both"/>
        <w:rPr>
          <w:rFonts w:ascii="Arial" w:hAnsi="Arial" w:cs="Arial"/>
          <w:b/>
        </w:rPr>
      </w:pPr>
    </w:p>
    <w:p w14:paraId="75815404" w14:textId="77777777" w:rsidR="00026F62" w:rsidRPr="00E36204" w:rsidRDefault="00026F62" w:rsidP="0089339B">
      <w:pPr>
        <w:spacing w:after="0" w:line="240" w:lineRule="auto"/>
        <w:jc w:val="both"/>
        <w:rPr>
          <w:rFonts w:ascii="Arial" w:hAnsi="Arial" w:cs="Arial"/>
          <w:b/>
        </w:rPr>
      </w:pPr>
      <w:r w:rsidRPr="00E36204">
        <w:rPr>
          <w:rFonts w:ascii="Arial" w:hAnsi="Arial" w:cs="Arial"/>
          <w:b/>
        </w:rPr>
        <w:t xml:space="preserve">Accountabilities – Generic </w:t>
      </w:r>
    </w:p>
    <w:p w14:paraId="5D2D89D9" w14:textId="77777777" w:rsidR="00026F62" w:rsidRPr="00E36204" w:rsidRDefault="00026F62" w:rsidP="0089339B">
      <w:pPr>
        <w:spacing w:after="0" w:line="240" w:lineRule="auto"/>
        <w:jc w:val="both"/>
        <w:rPr>
          <w:rFonts w:ascii="Arial" w:hAnsi="Arial" w:cs="Arial"/>
          <w:b/>
        </w:rPr>
      </w:pPr>
    </w:p>
    <w:p w14:paraId="370E1F7A" w14:textId="77777777" w:rsidR="00026F62" w:rsidRPr="00E36204" w:rsidRDefault="00026F62" w:rsidP="0089339B">
      <w:pPr>
        <w:pStyle w:val="ListBullet"/>
        <w:rPr>
          <w:lang w:val="en-GB"/>
        </w:rPr>
      </w:pPr>
      <w:r w:rsidRPr="00E36204">
        <w:rPr>
          <w:lang w:val="en-GB"/>
        </w:rPr>
        <w:t>Undertake teaching commitments, either as lead practitioner or as classroom support, as directed by the Headteacher.</w:t>
      </w:r>
    </w:p>
    <w:p w14:paraId="33DA5666" w14:textId="77777777" w:rsidR="00026F62" w:rsidRPr="00E36204" w:rsidRDefault="00026F62" w:rsidP="0089339B">
      <w:pPr>
        <w:pStyle w:val="ListBullet"/>
        <w:numPr>
          <w:ilvl w:val="0"/>
          <w:numId w:val="0"/>
        </w:numPr>
        <w:rPr>
          <w:lang w:val="en-GB"/>
        </w:rPr>
      </w:pPr>
    </w:p>
    <w:p w14:paraId="5A31610B" w14:textId="77777777" w:rsidR="00026F62" w:rsidRPr="00E36204" w:rsidRDefault="00026F62" w:rsidP="0089339B">
      <w:pPr>
        <w:pStyle w:val="ListBullet"/>
        <w:rPr>
          <w:lang w:val="en-GB"/>
        </w:rPr>
      </w:pPr>
      <w:r w:rsidRPr="00E36204">
        <w:rPr>
          <w:lang w:val="en-GB"/>
        </w:rPr>
        <w:t>Ensure that all pupils receive excellent pastoral care and support.</w:t>
      </w:r>
    </w:p>
    <w:p w14:paraId="3364C29B" w14:textId="77777777" w:rsidR="00026F62" w:rsidRPr="00E36204" w:rsidRDefault="00026F62" w:rsidP="0089339B">
      <w:pPr>
        <w:pStyle w:val="ListBullet"/>
        <w:numPr>
          <w:ilvl w:val="0"/>
          <w:numId w:val="0"/>
        </w:numPr>
        <w:rPr>
          <w:lang w:val="en-GB"/>
        </w:rPr>
      </w:pPr>
    </w:p>
    <w:p w14:paraId="3B8A8575" w14:textId="77777777" w:rsidR="00026F62" w:rsidRPr="00E36204" w:rsidRDefault="00026F62" w:rsidP="0089339B">
      <w:pPr>
        <w:pStyle w:val="ListBullet"/>
        <w:rPr>
          <w:lang w:val="en-GB"/>
        </w:rPr>
      </w:pPr>
      <w:r w:rsidRPr="00E36204">
        <w:rPr>
          <w:lang w:val="en-GB"/>
        </w:rPr>
        <w:t>Contribute as required to the Academy enrichment programme.</w:t>
      </w:r>
    </w:p>
    <w:p w14:paraId="4C2EA87A" w14:textId="77777777" w:rsidR="00026F62" w:rsidRPr="00E36204" w:rsidRDefault="00026F62" w:rsidP="0089339B">
      <w:pPr>
        <w:pStyle w:val="ListParagraph"/>
        <w:ind w:left="360"/>
        <w:jc w:val="both"/>
        <w:rPr>
          <w:rFonts w:ascii="Arial" w:hAnsi="Arial" w:cs="Arial"/>
          <w:sz w:val="22"/>
          <w:szCs w:val="22"/>
          <w:lang w:val="en-GB"/>
        </w:rPr>
      </w:pPr>
    </w:p>
    <w:p w14:paraId="31AD5AD3" w14:textId="70346378" w:rsidR="00026F62" w:rsidRPr="00E36204" w:rsidRDefault="00026F62" w:rsidP="0089339B">
      <w:pPr>
        <w:pStyle w:val="ListParagraph"/>
        <w:numPr>
          <w:ilvl w:val="0"/>
          <w:numId w:val="1"/>
        </w:numPr>
        <w:ind w:left="360"/>
        <w:jc w:val="both"/>
        <w:rPr>
          <w:rFonts w:ascii="Arial" w:hAnsi="Arial" w:cs="Arial"/>
          <w:sz w:val="22"/>
          <w:szCs w:val="22"/>
          <w:lang w:val="en-GB"/>
        </w:rPr>
      </w:pPr>
      <w:r w:rsidRPr="00E36204">
        <w:rPr>
          <w:rFonts w:ascii="Arial" w:hAnsi="Arial" w:cs="Arial"/>
          <w:sz w:val="22"/>
          <w:szCs w:val="22"/>
          <w:lang w:val="en-GB"/>
        </w:rPr>
        <w:t>Serve as a role model based on high sta</w:t>
      </w:r>
      <w:r w:rsidR="00764FD3" w:rsidRPr="00E36204">
        <w:rPr>
          <w:rFonts w:ascii="Arial" w:hAnsi="Arial" w:cs="Arial"/>
          <w:sz w:val="22"/>
          <w:szCs w:val="22"/>
          <w:lang w:val="en-GB"/>
        </w:rPr>
        <w:t xml:space="preserve">ndards and professional conduct, in </w:t>
      </w:r>
      <w:r w:rsidR="00BD5482" w:rsidRPr="00E36204">
        <w:rPr>
          <w:rFonts w:ascii="Arial" w:hAnsi="Arial" w:cs="Arial"/>
          <w:sz w:val="22"/>
          <w:szCs w:val="22"/>
          <w:lang w:val="en-GB"/>
        </w:rPr>
        <w:t xml:space="preserve">line with </w:t>
      </w:r>
      <w:r w:rsidR="00764FD3" w:rsidRPr="00E36204">
        <w:rPr>
          <w:rFonts w:ascii="Arial" w:hAnsi="Arial" w:cs="Arial"/>
          <w:sz w:val="22"/>
          <w:szCs w:val="22"/>
          <w:lang w:val="en-GB"/>
        </w:rPr>
        <w:t>the Teachers’ Standards.</w:t>
      </w:r>
      <w:r w:rsidRPr="00E36204">
        <w:rPr>
          <w:rFonts w:ascii="Arial" w:hAnsi="Arial" w:cs="Arial"/>
          <w:sz w:val="22"/>
          <w:szCs w:val="22"/>
          <w:lang w:val="en-GB"/>
        </w:rPr>
        <w:t xml:space="preserve"> </w:t>
      </w:r>
    </w:p>
    <w:p w14:paraId="6089BD7D" w14:textId="77777777" w:rsidR="00026F62" w:rsidRPr="00E36204" w:rsidRDefault="00026F62" w:rsidP="0089339B">
      <w:pPr>
        <w:pStyle w:val="ListParagraph"/>
        <w:ind w:left="360"/>
        <w:jc w:val="both"/>
        <w:rPr>
          <w:rFonts w:ascii="Arial" w:hAnsi="Arial" w:cs="Arial"/>
          <w:sz w:val="22"/>
          <w:szCs w:val="22"/>
          <w:lang w:val="en-GB"/>
        </w:rPr>
      </w:pPr>
    </w:p>
    <w:p w14:paraId="62820EEA" w14:textId="77777777" w:rsidR="00026F62" w:rsidRPr="00E36204" w:rsidRDefault="00026F62" w:rsidP="0089339B">
      <w:pPr>
        <w:pStyle w:val="ListParagraph"/>
        <w:numPr>
          <w:ilvl w:val="0"/>
          <w:numId w:val="2"/>
        </w:numPr>
        <w:ind w:left="360"/>
        <w:jc w:val="both"/>
        <w:rPr>
          <w:rFonts w:ascii="Arial" w:hAnsi="Arial" w:cs="Arial"/>
          <w:sz w:val="22"/>
          <w:szCs w:val="22"/>
          <w:lang w:val="en-GB"/>
        </w:rPr>
      </w:pPr>
      <w:r w:rsidRPr="00E36204">
        <w:rPr>
          <w:rFonts w:ascii="Arial" w:hAnsi="Arial" w:cs="Arial"/>
          <w:sz w:val="22"/>
          <w:szCs w:val="22"/>
          <w:lang w:val="en-GB"/>
        </w:rPr>
        <w:t>Be aware and comply with policies and procedures relating to equal opportunities, confidentiality and data protection, reporting all concerns to an appropriate person.</w:t>
      </w:r>
    </w:p>
    <w:p w14:paraId="3283250A" w14:textId="77777777" w:rsidR="00026F62" w:rsidRPr="00E36204" w:rsidRDefault="00026F62" w:rsidP="0089339B">
      <w:pPr>
        <w:pStyle w:val="ListParagraph"/>
        <w:ind w:left="360"/>
        <w:jc w:val="both"/>
        <w:rPr>
          <w:rFonts w:ascii="Arial" w:hAnsi="Arial" w:cs="Arial"/>
          <w:sz w:val="22"/>
          <w:szCs w:val="22"/>
          <w:lang w:val="en-GB"/>
        </w:rPr>
      </w:pPr>
    </w:p>
    <w:p w14:paraId="51467081" w14:textId="34BFA3DD" w:rsidR="00026F62" w:rsidRPr="00E36204" w:rsidRDefault="00026F62" w:rsidP="0089339B">
      <w:pPr>
        <w:pStyle w:val="ListParagraph"/>
        <w:numPr>
          <w:ilvl w:val="0"/>
          <w:numId w:val="2"/>
        </w:numPr>
        <w:ind w:left="360"/>
        <w:jc w:val="both"/>
        <w:rPr>
          <w:rFonts w:ascii="Arial" w:hAnsi="Arial" w:cs="Arial"/>
          <w:sz w:val="22"/>
          <w:szCs w:val="22"/>
          <w:lang w:val="en-GB"/>
        </w:rPr>
      </w:pPr>
      <w:r w:rsidRPr="00E36204">
        <w:rPr>
          <w:rFonts w:ascii="Arial" w:hAnsi="Arial" w:cs="Arial"/>
          <w:sz w:val="22"/>
          <w:szCs w:val="22"/>
          <w:lang w:val="en-GB"/>
        </w:rPr>
        <w:t>Maintain confidentiality in relation to all work undertaken.</w:t>
      </w:r>
    </w:p>
    <w:p w14:paraId="36FE15F3" w14:textId="77777777" w:rsidR="00026F62" w:rsidRPr="00E36204" w:rsidRDefault="00026F62" w:rsidP="0089339B">
      <w:pPr>
        <w:spacing w:after="0" w:line="240" w:lineRule="auto"/>
        <w:jc w:val="both"/>
        <w:rPr>
          <w:rFonts w:ascii="Arial" w:hAnsi="Arial" w:cs="Arial"/>
        </w:rPr>
      </w:pPr>
    </w:p>
    <w:p w14:paraId="433C19C6" w14:textId="77777777" w:rsidR="00026F62" w:rsidRPr="00E36204" w:rsidRDefault="00026F62" w:rsidP="0089339B">
      <w:pPr>
        <w:pStyle w:val="ListParagraph"/>
        <w:numPr>
          <w:ilvl w:val="0"/>
          <w:numId w:val="2"/>
        </w:numPr>
        <w:ind w:left="360"/>
        <w:jc w:val="both"/>
        <w:rPr>
          <w:rFonts w:ascii="Arial" w:hAnsi="Arial" w:cs="Arial"/>
          <w:sz w:val="22"/>
          <w:szCs w:val="22"/>
          <w:lang w:val="en-GB"/>
        </w:rPr>
      </w:pPr>
      <w:r w:rsidRPr="00E36204">
        <w:rPr>
          <w:rFonts w:ascii="Arial" w:hAnsi="Arial" w:cs="Arial"/>
          <w:sz w:val="22"/>
          <w:szCs w:val="22"/>
          <w:lang w:val="en-GB"/>
        </w:rPr>
        <w:t>Contribute to the safeguarding and promotion of the welfare and personal care of children and young people and with regard to Child Protection procedures.</w:t>
      </w:r>
    </w:p>
    <w:p w14:paraId="73B5A614" w14:textId="77777777" w:rsidR="00026F62" w:rsidRPr="00E36204" w:rsidRDefault="00026F62" w:rsidP="0089339B">
      <w:pPr>
        <w:spacing w:after="0" w:line="240" w:lineRule="auto"/>
        <w:ind w:left="-360"/>
        <w:jc w:val="both"/>
        <w:rPr>
          <w:rFonts w:ascii="Arial" w:hAnsi="Arial" w:cs="Arial"/>
        </w:rPr>
      </w:pPr>
    </w:p>
    <w:p w14:paraId="1AB155B6" w14:textId="77777777" w:rsidR="00026F62" w:rsidRPr="00E36204" w:rsidRDefault="00026F62" w:rsidP="0089339B">
      <w:pPr>
        <w:pStyle w:val="BodyTextIndent2"/>
        <w:numPr>
          <w:ilvl w:val="0"/>
          <w:numId w:val="2"/>
        </w:numPr>
        <w:ind w:left="360"/>
        <w:jc w:val="both"/>
        <w:rPr>
          <w:rFonts w:ascii="Arial" w:hAnsi="Arial" w:cs="Arial"/>
          <w:sz w:val="22"/>
          <w:szCs w:val="22"/>
        </w:rPr>
      </w:pPr>
      <w:r w:rsidRPr="00E36204">
        <w:rPr>
          <w:rFonts w:ascii="Arial" w:hAnsi="Arial" w:cs="Arial"/>
          <w:sz w:val="22"/>
          <w:szCs w:val="22"/>
        </w:rPr>
        <w:t>Be aware of the responsibility for personal Health, Safety and Welfare and that of others who may be affected by your actions or inactions.</w:t>
      </w:r>
    </w:p>
    <w:p w14:paraId="2031F81E" w14:textId="77777777" w:rsidR="00026F62" w:rsidRPr="00E36204" w:rsidRDefault="00026F62" w:rsidP="0089339B">
      <w:pPr>
        <w:pStyle w:val="BodyTextIndent2"/>
        <w:ind w:left="0" w:firstLine="0"/>
        <w:jc w:val="both"/>
        <w:rPr>
          <w:rFonts w:ascii="Arial" w:hAnsi="Arial" w:cs="Arial"/>
          <w:sz w:val="22"/>
          <w:szCs w:val="22"/>
        </w:rPr>
      </w:pPr>
    </w:p>
    <w:p w14:paraId="380857F0" w14:textId="77777777" w:rsidR="00026F62" w:rsidRPr="00E36204" w:rsidRDefault="00026F62" w:rsidP="0089339B">
      <w:pPr>
        <w:pStyle w:val="ListParagraph"/>
        <w:numPr>
          <w:ilvl w:val="0"/>
          <w:numId w:val="2"/>
        </w:numPr>
        <w:ind w:left="360"/>
        <w:jc w:val="both"/>
        <w:rPr>
          <w:rFonts w:ascii="Arial" w:hAnsi="Arial" w:cs="Arial"/>
          <w:sz w:val="22"/>
          <w:szCs w:val="22"/>
          <w:lang w:val="en-GB"/>
        </w:rPr>
      </w:pPr>
      <w:r w:rsidRPr="00E36204">
        <w:rPr>
          <w:rFonts w:ascii="Arial" w:hAnsi="Arial" w:cs="Arial"/>
          <w:sz w:val="22"/>
          <w:szCs w:val="22"/>
          <w:lang w:val="en-GB"/>
        </w:rPr>
        <w:t>Co-operate with the employer on all issues to do with Health, Safety &amp; Welfare.</w:t>
      </w:r>
    </w:p>
    <w:p w14:paraId="33225F24" w14:textId="77777777" w:rsidR="00026F62" w:rsidRPr="00E36204" w:rsidRDefault="00026F62" w:rsidP="0089339B">
      <w:pPr>
        <w:spacing w:after="0" w:line="240" w:lineRule="auto"/>
        <w:jc w:val="both"/>
        <w:rPr>
          <w:rFonts w:ascii="Arial" w:hAnsi="Arial" w:cs="Arial"/>
        </w:rPr>
      </w:pPr>
    </w:p>
    <w:p w14:paraId="48A8B075" w14:textId="77777777" w:rsidR="00026F62" w:rsidRPr="00E36204" w:rsidRDefault="00026F62" w:rsidP="0089339B">
      <w:pPr>
        <w:pStyle w:val="ListBullet"/>
        <w:rPr>
          <w:lang w:val="en-GB"/>
        </w:rPr>
      </w:pPr>
      <w:r w:rsidRPr="00E36204">
        <w:rPr>
          <w:lang w:val="en-GB"/>
        </w:rPr>
        <w:t>Undertake any necessary professional development.</w:t>
      </w:r>
    </w:p>
    <w:p w14:paraId="0A86642E" w14:textId="77777777" w:rsidR="00026F62" w:rsidRPr="00E36204" w:rsidRDefault="00026F62" w:rsidP="0089339B">
      <w:pPr>
        <w:pStyle w:val="ListBullet"/>
        <w:numPr>
          <w:ilvl w:val="0"/>
          <w:numId w:val="0"/>
        </w:numPr>
        <w:rPr>
          <w:lang w:val="en-GB"/>
        </w:rPr>
      </w:pPr>
    </w:p>
    <w:p w14:paraId="60BDECDC" w14:textId="77777777" w:rsidR="00026F62" w:rsidRPr="00E36204" w:rsidRDefault="00026F62" w:rsidP="0089339B">
      <w:pPr>
        <w:pStyle w:val="ListParagraph"/>
        <w:keepLines/>
        <w:numPr>
          <w:ilvl w:val="0"/>
          <w:numId w:val="3"/>
        </w:numPr>
        <w:jc w:val="both"/>
        <w:rPr>
          <w:rFonts w:ascii="Arial" w:hAnsi="Arial" w:cs="Arial"/>
          <w:sz w:val="22"/>
          <w:szCs w:val="22"/>
          <w:lang w:val="en-GB"/>
        </w:rPr>
      </w:pPr>
      <w:r w:rsidRPr="00E36204">
        <w:rPr>
          <w:rFonts w:ascii="Arial" w:hAnsi="Arial" w:cs="Arial"/>
          <w:sz w:val="22"/>
          <w:szCs w:val="22"/>
          <w:lang w:val="en-GB"/>
        </w:rPr>
        <w:t>Carry out such duties as may be reasonably assigned by the Headteacher.</w:t>
      </w:r>
    </w:p>
    <w:p w14:paraId="71349DF1" w14:textId="77777777" w:rsidR="00026F62" w:rsidRPr="00E36204" w:rsidRDefault="00026F62" w:rsidP="0089339B">
      <w:pPr>
        <w:spacing w:after="0" w:line="240" w:lineRule="auto"/>
        <w:jc w:val="both"/>
        <w:rPr>
          <w:rFonts w:ascii="Arial" w:hAnsi="Arial" w:cs="Arial"/>
        </w:rPr>
      </w:pPr>
    </w:p>
    <w:p w14:paraId="0A9C2795" w14:textId="77777777" w:rsidR="00026F62" w:rsidRPr="00E36204" w:rsidRDefault="00026F62" w:rsidP="0089339B">
      <w:pPr>
        <w:spacing w:after="0" w:line="240" w:lineRule="auto"/>
        <w:jc w:val="both"/>
        <w:rPr>
          <w:rFonts w:ascii="Arial" w:hAnsi="Arial" w:cs="Arial"/>
        </w:rPr>
      </w:pPr>
    </w:p>
    <w:p w14:paraId="2DA01F35" w14:textId="77777777" w:rsidR="00BD5482" w:rsidRPr="00E36204" w:rsidRDefault="00026F62" w:rsidP="00BD5482">
      <w:pPr>
        <w:spacing w:after="0" w:line="240" w:lineRule="auto"/>
      </w:pPr>
      <w:r w:rsidRPr="00E36204">
        <w:rPr>
          <w:rFonts w:ascii="Arial" w:hAnsi="Arial" w:cs="Arial"/>
        </w:rPr>
        <w:t>This job description will be reviewed and updated annually in line with the ongoing development of Trinity Academy.  It is not a comprehensive statement of procedures and tasks, but sets out the main expectations of the Academy in relation to the post holder’s professional responsibilities and duties. Specific elements of this job description and changes to it may be subject to future negotiation between the post holder and the Headteacher.</w:t>
      </w:r>
    </w:p>
    <w:p w14:paraId="77D1C1F7" w14:textId="77777777" w:rsidR="00BD5482" w:rsidRPr="00E36204" w:rsidRDefault="00BD5482" w:rsidP="00BD5482">
      <w:pPr>
        <w:spacing w:after="0" w:line="240" w:lineRule="auto"/>
        <w:jc w:val="center"/>
        <w:rPr>
          <w:rFonts w:ascii="Arial" w:hAnsi="Arial" w:cs="Arial"/>
          <w:b/>
          <w:sz w:val="32"/>
          <w:szCs w:val="32"/>
        </w:rPr>
      </w:pPr>
    </w:p>
    <w:p w14:paraId="047E9ACF" w14:textId="77777777" w:rsidR="009E4A4C" w:rsidRPr="00E36204" w:rsidRDefault="009E4A4C" w:rsidP="00BD5482">
      <w:pPr>
        <w:spacing w:after="0" w:line="240" w:lineRule="auto"/>
        <w:jc w:val="center"/>
        <w:rPr>
          <w:rFonts w:ascii="Arial" w:hAnsi="Arial" w:cs="Arial"/>
          <w:b/>
          <w:sz w:val="32"/>
          <w:szCs w:val="32"/>
        </w:rPr>
      </w:pPr>
    </w:p>
    <w:p w14:paraId="08059D0B" w14:textId="77777777" w:rsidR="009E4A4C" w:rsidRPr="00E36204" w:rsidRDefault="009E4A4C" w:rsidP="00BD5482">
      <w:pPr>
        <w:spacing w:after="0" w:line="240" w:lineRule="auto"/>
        <w:jc w:val="center"/>
        <w:rPr>
          <w:rFonts w:ascii="Arial" w:hAnsi="Arial" w:cs="Arial"/>
          <w:b/>
          <w:sz w:val="32"/>
          <w:szCs w:val="32"/>
        </w:rPr>
      </w:pPr>
    </w:p>
    <w:p w14:paraId="5A66580E" w14:textId="77777777" w:rsidR="009E4A4C" w:rsidRPr="00E36204" w:rsidRDefault="009E4A4C" w:rsidP="00BD5482">
      <w:pPr>
        <w:spacing w:after="0" w:line="240" w:lineRule="auto"/>
        <w:jc w:val="center"/>
        <w:rPr>
          <w:rFonts w:ascii="Arial" w:hAnsi="Arial" w:cs="Arial"/>
          <w:b/>
          <w:sz w:val="32"/>
          <w:szCs w:val="32"/>
        </w:rPr>
      </w:pPr>
    </w:p>
    <w:p w14:paraId="440CDAF2" w14:textId="1D456286" w:rsidR="00B80BB2" w:rsidRPr="00E36204" w:rsidRDefault="00B80BB2" w:rsidP="00BD5482">
      <w:pPr>
        <w:spacing w:after="0" w:line="240" w:lineRule="auto"/>
        <w:jc w:val="center"/>
      </w:pPr>
      <w:r w:rsidRPr="00E36204">
        <w:rPr>
          <w:rFonts w:ascii="Arial" w:hAnsi="Arial" w:cs="Arial"/>
          <w:b/>
          <w:sz w:val="32"/>
          <w:szCs w:val="32"/>
        </w:rPr>
        <w:lastRenderedPageBreak/>
        <w:t xml:space="preserve"> Person Specification</w:t>
      </w:r>
    </w:p>
    <w:p w14:paraId="3C385C57" w14:textId="77777777" w:rsidR="00B80BB2" w:rsidRPr="00E36204" w:rsidRDefault="00B80BB2" w:rsidP="00B80BB2">
      <w:pPr>
        <w:spacing w:after="0" w:line="240" w:lineRule="auto"/>
        <w:jc w:val="center"/>
        <w:rPr>
          <w:rFonts w:ascii="Arial" w:hAnsi="Arial" w:cs="Arial"/>
          <w:b/>
          <w:sz w:val="32"/>
          <w:szCs w:val="32"/>
        </w:rPr>
      </w:pPr>
    </w:p>
    <w:p w14:paraId="593B5B0F" w14:textId="77777777" w:rsidR="00B80BB2" w:rsidRPr="00E36204" w:rsidRDefault="00B80BB2" w:rsidP="00B80BB2">
      <w:pPr>
        <w:spacing w:after="0" w:line="240" w:lineRule="auto"/>
        <w:jc w:val="center"/>
      </w:pPr>
    </w:p>
    <w:p w14:paraId="5521260A" w14:textId="77777777" w:rsidR="00B80BB2" w:rsidRPr="00E36204" w:rsidRDefault="00B80BB2" w:rsidP="00B80BB2">
      <w:pPr>
        <w:spacing w:after="0" w:line="240" w:lineRule="auto"/>
        <w:rPr>
          <w:rFonts w:ascii="Arial" w:hAnsi="Arial" w:cs="Arial"/>
          <w:b/>
        </w:rPr>
      </w:pPr>
      <w:r w:rsidRPr="00E36204">
        <w:rPr>
          <w:rFonts w:ascii="Arial" w:hAnsi="Arial" w:cs="Arial"/>
          <w:b/>
        </w:rPr>
        <w:t>A. Qualifications</w:t>
      </w:r>
    </w:p>
    <w:p w14:paraId="73BD346E" w14:textId="77777777" w:rsidR="00B80BB2" w:rsidRPr="00E36204" w:rsidRDefault="00B80BB2" w:rsidP="00B80BB2">
      <w:pPr>
        <w:spacing w:after="0" w:line="240" w:lineRule="auto"/>
        <w:rPr>
          <w:rFonts w:ascii="Arial" w:hAnsi="Arial" w:cs="Arial"/>
          <w:b/>
        </w:rPr>
      </w:pPr>
    </w:p>
    <w:p w14:paraId="3C916842" w14:textId="77777777" w:rsidR="00B80BB2" w:rsidRPr="00E36204" w:rsidRDefault="00B80BB2" w:rsidP="00B80BB2">
      <w:pPr>
        <w:spacing w:after="0" w:line="240" w:lineRule="auto"/>
        <w:rPr>
          <w:rFonts w:ascii="Arial" w:hAnsi="Arial" w:cs="Arial"/>
          <w:b/>
        </w:rPr>
      </w:pPr>
    </w:p>
    <w:tbl>
      <w:tblPr>
        <w:tblStyle w:val="TableGrid"/>
        <w:tblW w:w="0" w:type="auto"/>
        <w:tblLook w:val="04A0" w:firstRow="1" w:lastRow="0" w:firstColumn="1" w:lastColumn="0" w:noHBand="0" w:noVBand="1"/>
      </w:tblPr>
      <w:tblGrid>
        <w:gridCol w:w="3369"/>
        <w:gridCol w:w="2551"/>
        <w:gridCol w:w="2596"/>
      </w:tblGrid>
      <w:tr w:rsidR="00B80BB2" w:rsidRPr="00E36204" w14:paraId="6A1BE30A" w14:textId="77777777" w:rsidTr="00FA30F4">
        <w:tc>
          <w:tcPr>
            <w:tcW w:w="3369" w:type="dxa"/>
            <w:tcBorders>
              <w:top w:val="nil"/>
              <w:left w:val="nil"/>
            </w:tcBorders>
          </w:tcPr>
          <w:p w14:paraId="31596F0A" w14:textId="77777777" w:rsidR="00B80BB2" w:rsidRPr="00E36204" w:rsidRDefault="00B80BB2" w:rsidP="00FA30F4">
            <w:pPr>
              <w:rPr>
                <w:rFonts w:ascii="Arial" w:hAnsi="Arial" w:cs="Arial"/>
                <w:b/>
                <w:sz w:val="22"/>
                <w:szCs w:val="22"/>
                <w:lang w:val="en-GB"/>
              </w:rPr>
            </w:pPr>
          </w:p>
        </w:tc>
        <w:tc>
          <w:tcPr>
            <w:tcW w:w="2551" w:type="dxa"/>
          </w:tcPr>
          <w:p w14:paraId="4F059BE9"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Essential</w:t>
            </w:r>
          </w:p>
        </w:tc>
        <w:tc>
          <w:tcPr>
            <w:tcW w:w="2596" w:type="dxa"/>
          </w:tcPr>
          <w:p w14:paraId="253B2C36"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Desirable</w:t>
            </w:r>
          </w:p>
        </w:tc>
      </w:tr>
      <w:tr w:rsidR="00B80BB2" w:rsidRPr="00E36204" w14:paraId="45764DED" w14:textId="77777777" w:rsidTr="00FA30F4">
        <w:tc>
          <w:tcPr>
            <w:tcW w:w="3369" w:type="dxa"/>
          </w:tcPr>
          <w:p w14:paraId="4AE1E527" w14:textId="14861656"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Bachelor’s Degree or equivalent</w:t>
            </w:r>
            <w:r w:rsidR="008E67CD">
              <w:rPr>
                <w:rFonts w:ascii="Arial" w:hAnsi="Arial" w:cs="Arial"/>
                <w:sz w:val="22"/>
                <w:szCs w:val="22"/>
                <w:lang w:val="en-GB"/>
              </w:rPr>
              <w:t xml:space="preserve"> in relevant subject area</w:t>
            </w:r>
          </w:p>
        </w:tc>
        <w:tc>
          <w:tcPr>
            <w:tcW w:w="2551" w:type="dxa"/>
          </w:tcPr>
          <w:p w14:paraId="5720DFEF"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tcPr>
          <w:p w14:paraId="233BBAB4" w14:textId="77777777" w:rsidR="00B80BB2" w:rsidRPr="00E36204" w:rsidRDefault="00B80BB2" w:rsidP="00FA30F4">
            <w:pPr>
              <w:jc w:val="center"/>
              <w:rPr>
                <w:rFonts w:ascii="Arial" w:hAnsi="Arial" w:cs="Arial"/>
                <w:b/>
                <w:sz w:val="22"/>
                <w:szCs w:val="22"/>
                <w:lang w:val="en-GB"/>
              </w:rPr>
            </w:pPr>
          </w:p>
        </w:tc>
      </w:tr>
      <w:tr w:rsidR="00B80BB2" w:rsidRPr="00E36204" w14:paraId="38320D2F" w14:textId="77777777" w:rsidTr="00FA30F4">
        <w:tc>
          <w:tcPr>
            <w:tcW w:w="3369" w:type="dxa"/>
          </w:tcPr>
          <w:p w14:paraId="66986253"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Further Degree</w:t>
            </w:r>
          </w:p>
        </w:tc>
        <w:tc>
          <w:tcPr>
            <w:tcW w:w="2551" w:type="dxa"/>
          </w:tcPr>
          <w:p w14:paraId="7F00F333" w14:textId="77777777" w:rsidR="00B80BB2" w:rsidRPr="00E36204" w:rsidRDefault="00B80BB2" w:rsidP="00FA30F4">
            <w:pPr>
              <w:jc w:val="center"/>
              <w:rPr>
                <w:rFonts w:ascii="Arial" w:hAnsi="Arial" w:cs="Arial"/>
                <w:b/>
                <w:sz w:val="22"/>
                <w:szCs w:val="22"/>
                <w:lang w:val="en-GB"/>
              </w:rPr>
            </w:pPr>
          </w:p>
        </w:tc>
        <w:tc>
          <w:tcPr>
            <w:tcW w:w="2596" w:type="dxa"/>
          </w:tcPr>
          <w:p w14:paraId="627EDEB1"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B80BB2" w:rsidRPr="00E36204" w14:paraId="4735C2A5" w14:textId="77777777" w:rsidTr="00FA30F4">
        <w:tc>
          <w:tcPr>
            <w:tcW w:w="3369" w:type="dxa"/>
          </w:tcPr>
          <w:p w14:paraId="73309897"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Qualified Teacher Status</w:t>
            </w:r>
          </w:p>
        </w:tc>
        <w:tc>
          <w:tcPr>
            <w:tcW w:w="2551" w:type="dxa"/>
          </w:tcPr>
          <w:p w14:paraId="2A5AD4DD" w14:textId="61D7C5D4" w:rsidR="00B80BB2" w:rsidRPr="00E36204" w:rsidRDefault="00B80BB2" w:rsidP="00FA30F4">
            <w:pPr>
              <w:jc w:val="center"/>
              <w:rPr>
                <w:rFonts w:ascii="Arial" w:hAnsi="Arial" w:cs="Arial"/>
                <w:b/>
                <w:sz w:val="22"/>
                <w:szCs w:val="22"/>
                <w:lang w:val="en-GB"/>
              </w:rPr>
            </w:pPr>
          </w:p>
        </w:tc>
        <w:tc>
          <w:tcPr>
            <w:tcW w:w="2596" w:type="dxa"/>
          </w:tcPr>
          <w:p w14:paraId="79A4ED6F" w14:textId="2DCD42BD" w:rsidR="00B80BB2" w:rsidRPr="00E36204" w:rsidRDefault="009A4B67" w:rsidP="00FA30F4">
            <w:pPr>
              <w:jc w:val="center"/>
              <w:rPr>
                <w:rFonts w:ascii="Arial" w:hAnsi="Arial" w:cs="Arial"/>
                <w:b/>
                <w:sz w:val="22"/>
                <w:szCs w:val="22"/>
                <w:lang w:val="en-GB"/>
              </w:rPr>
            </w:pPr>
            <w:r>
              <w:rPr>
                <w:rFonts w:ascii="Arial" w:hAnsi="Arial" w:cs="Arial"/>
                <w:b/>
                <w:sz w:val="22"/>
                <w:szCs w:val="22"/>
                <w:lang w:val="en-GB"/>
              </w:rPr>
              <w:t>X</w:t>
            </w:r>
          </w:p>
        </w:tc>
      </w:tr>
      <w:tr w:rsidR="00AC2D93" w:rsidRPr="00AC2D93" w14:paraId="481D02A4" w14:textId="77777777" w:rsidTr="00FA30F4">
        <w:tc>
          <w:tcPr>
            <w:tcW w:w="3369" w:type="dxa"/>
          </w:tcPr>
          <w:p w14:paraId="53E3F846" w14:textId="0B32BBEB" w:rsidR="00AC2D93" w:rsidRPr="00AC2D93" w:rsidRDefault="00AC2D93" w:rsidP="00FA30F4">
            <w:pPr>
              <w:rPr>
                <w:rFonts w:ascii="Arial" w:hAnsi="Arial" w:cs="Arial"/>
                <w:sz w:val="22"/>
                <w:szCs w:val="22"/>
              </w:rPr>
            </w:pPr>
            <w:r>
              <w:rPr>
                <w:rFonts w:ascii="Arial" w:hAnsi="Arial" w:cs="Arial"/>
                <w:sz w:val="22"/>
                <w:szCs w:val="22"/>
              </w:rPr>
              <w:t>Right to work in the UK</w:t>
            </w:r>
          </w:p>
        </w:tc>
        <w:tc>
          <w:tcPr>
            <w:tcW w:w="2551" w:type="dxa"/>
          </w:tcPr>
          <w:p w14:paraId="6BB86753" w14:textId="345FEFCD" w:rsidR="00AC2D93" w:rsidRPr="00AC2D93" w:rsidRDefault="00AC2D93" w:rsidP="00FA30F4">
            <w:pPr>
              <w:jc w:val="center"/>
              <w:rPr>
                <w:rFonts w:ascii="Arial" w:hAnsi="Arial" w:cs="Arial"/>
                <w:b/>
                <w:sz w:val="22"/>
                <w:szCs w:val="22"/>
              </w:rPr>
            </w:pPr>
            <w:r>
              <w:rPr>
                <w:rFonts w:ascii="Arial" w:hAnsi="Arial" w:cs="Arial"/>
                <w:b/>
                <w:sz w:val="22"/>
                <w:szCs w:val="22"/>
              </w:rPr>
              <w:t>X</w:t>
            </w:r>
          </w:p>
        </w:tc>
        <w:tc>
          <w:tcPr>
            <w:tcW w:w="2596" w:type="dxa"/>
          </w:tcPr>
          <w:p w14:paraId="1C60C973" w14:textId="77777777" w:rsidR="00AC2D93" w:rsidRPr="00AC2D93" w:rsidRDefault="00AC2D93" w:rsidP="00FA30F4">
            <w:pPr>
              <w:jc w:val="center"/>
              <w:rPr>
                <w:rFonts w:ascii="Arial" w:hAnsi="Arial" w:cs="Arial"/>
                <w:b/>
                <w:sz w:val="22"/>
                <w:szCs w:val="22"/>
              </w:rPr>
            </w:pPr>
          </w:p>
        </w:tc>
      </w:tr>
    </w:tbl>
    <w:p w14:paraId="74790F93" w14:textId="77777777" w:rsidR="00B80BB2" w:rsidRPr="00E36204" w:rsidRDefault="00B80BB2" w:rsidP="00B80BB2">
      <w:pPr>
        <w:spacing w:after="0" w:line="240" w:lineRule="auto"/>
        <w:rPr>
          <w:rFonts w:ascii="Arial" w:hAnsi="Arial" w:cs="Arial"/>
          <w:b/>
        </w:rPr>
      </w:pPr>
    </w:p>
    <w:p w14:paraId="63578039" w14:textId="77777777" w:rsidR="00B80BB2" w:rsidRPr="00E36204" w:rsidRDefault="00B80BB2" w:rsidP="00B80BB2">
      <w:pPr>
        <w:spacing w:after="0" w:line="240" w:lineRule="auto"/>
        <w:rPr>
          <w:rFonts w:ascii="Arial" w:hAnsi="Arial" w:cs="Arial"/>
          <w:b/>
        </w:rPr>
      </w:pPr>
    </w:p>
    <w:p w14:paraId="2EDEF46F" w14:textId="77777777" w:rsidR="00B80BB2" w:rsidRPr="00E36204" w:rsidRDefault="00B80BB2" w:rsidP="00B80BB2">
      <w:pPr>
        <w:spacing w:after="0" w:line="240" w:lineRule="auto"/>
        <w:rPr>
          <w:rFonts w:ascii="Arial" w:hAnsi="Arial" w:cs="Arial"/>
          <w:b/>
        </w:rPr>
      </w:pPr>
      <w:r w:rsidRPr="00E36204">
        <w:rPr>
          <w:rFonts w:ascii="Arial" w:hAnsi="Arial" w:cs="Arial"/>
          <w:b/>
        </w:rPr>
        <w:t>B. Experience, Skills &amp; Competencies</w:t>
      </w:r>
    </w:p>
    <w:p w14:paraId="3A54051D" w14:textId="77777777" w:rsidR="00B80BB2" w:rsidRPr="00E36204" w:rsidRDefault="00B80BB2" w:rsidP="00B80BB2">
      <w:pPr>
        <w:spacing w:after="0" w:line="240" w:lineRule="auto"/>
        <w:rPr>
          <w:rFonts w:ascii="Arial" w:hAnsi="Arial" w:cs="Arial"/>
          <w:b/>
        </w:rPr>
      </w:pPr>
    </w:p>
    <w:p w14:paraId="44550B9E" w14:textId="77777777" w:rsidR="00B80BB2" w:rsidRPr="00E36204" w:rsidRDefault="00B80BB2" w:rsidP="00B80BB2">
      <w:pPr>
        <w:spacing w:after="0" w:line="240" w:lineRule="auto"/>
        <w:rPr>
          <w:rFonts w:ascii="Arial" w:hAnsi="Arial" w:cs="Arial"/>
          <w:b/>
        </w:rPr>
      </w:pPr>
    </w:p>
    <w:tbl>
      <w:tblPr>
        <w:tblStyle w:val="TableGrid"/>
        <w:tblW w:w="0" w:type="auto"/>
        <w:tblLook w:val="04A0" w:firstRow="1" w:lastRow="0" w:firstColumn="1" w:lastColumn="0" w:noHBand="0" w:noVBand="1"/>
      </w:tblPr>
      <w:tblGrid>
        <w:gridCol w:w="3369"/>
        <w:gridCol w:w="2551"/>
        <w:gridCol w:w="2596"/>
      </w:tblGrid>
      <w:tr w:rsidR="00B80BB2" w:rsidRPr="00E36204" w14:paraId="13343AAA" w14:textId="77777777" w:rsidTr="00FA30F4">
        <w:tc>
          <w:tcPr>
            <w:tcW w:w="3369" w:type="dxa"/>
            <w:tcBorders>
              <w:top w:val="nil"/>
              <w:left w:val="nil"/>
            </w:tcBorders>
          </w:tcPr>
          <w:p w14:paraId="0DAB7D53" w14:textId="77777777" w:rsidR="00B80BB2" w:rsidRPr="00E36204" w:rsidRDefault="00B80BB2" w:rsidP="00FA30F4">
            <w:pPr>
              <w:rPr>
                <w:rFonts w:ascii="Arial" w:hAnsi="Arial" w:cs="Arial"/>
                <w:b/>
                <w:sz w:val="22"/>
                <w:szCs w:val="22"/>
                <w:lang w:val="en-GB"/>
              </w:rPr>
            </w:pPr>
          </w:p>
        </w:tc>
        <w:tc>
          <w:tcPr>
            <w:tcW w:w="2551" w:type="dxa"/>
          </w:tcPr>
          <w:p w14:paraId="06F3933A"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Essential</w:t>
            </w:r>
          </w:p>
        </w:tc>
        <w:tc>
          <w:tcPr>
            <w:tcW w:w="2596" w:type="dxa"/>
          </w:tcPr>
          <w:p w14:paraId="4963C2C7"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Desirable</w:t>
            </w:r>
          </w:p>
        </w:tc>
      </w:tr>
      <w:tr w:rsidR="00B80BB2" w:rsidRPr="00E36204" w14:paraId="66A5A18F" w14:textId="77777777" w:rsidTr="00FA30F4">
        <w:tc>
          <w:tcPr>
            <w:tcW w:w="3369" w:type="dxa"/>
          </w:tcPr>
          <w:p w14:paraId="55BB5496"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High level skills as a classroom practitioner</w:t>
            </w:r>
          </w:p>
        </w:tc>
        <w:tc>
          <w:tcPr>
            <w:tcW w:w="2551" w:type="dxa"/>
            <w:vAlign w:val="center"/>
          </w:tcPr>
          <w:p w14:paraId="0EA8ED9D"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01B061D4" w14:textId="77777777" w:rsidR="00B80BB2" w:rsidRPr="00E36204" w:rsidRDefault="00B80BB2" w:rsidP="00FA30F4">
            <w:pPr>
              <w:jc w:val="center"/>
              <w:rPr>
                <w:rFonts w:ascii="Arial" w:hAnsi="Arial" w:cs="Arial"/>
                <w:b/>
                <w:sz w:val="22"/>
                <w:szCs w:val="22"/>
                <w:lang w:val="en-GB"/>
              </w:rPr>
            </w:pPr>
          </w:p>
        </w:tc>
      </w:tr>
      <w:tr w:rsidR="00B80BB2" w:rsidRPr="00E36204" w14:paraId="33BA2097" w14:textId="77777777" w:rsidTr="00FA30F4">
        <w:tc>
          <w:tcPr>
            <w:tcW w:w="3369" w:type="dxa"/>
          </w:tcPr>
          <w:p w14:paraId="7B33D6D8"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Experience of effective lesson planning, marking and assessment practice</w:t>
            </w:r>
          </w:p>
        </w:tc>
        <w:tc>
          <w:tcPr>
            <w:tcW w:w="2551" w:type="dxa"/>
            <w:vAlign w:val="center"/>
          </w:tcPr>
          <w:p w14:paraId="0EC622E5"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62355992" w14:textId="77777777" w:rsidR="00B80BB2" w:rsidRPr="00E36204" w:rsidRDefault="00B80BB2" w:rsidP="00FA30F4">
            <w:pPr>
              <w:jc w:val="center"/>
              <w:rPr>
                <w:rFonts w:ascii="Arial" w:hAnsi="Arial" w:cs="Arial"/>
                <w:b/>
                <w:sz w:val="22"/>
                <w:szCs w:val="22"/>
                <w:lang w:val="en-GB"/>
              </w:rPr>
            </w:pPr>
          </w:p>
        </w:tc>
      </w:tr>
      <w:tr w:rsidR="00B80BB2" w:rsidRPr="00E36204" w14:paraId="61482C71" w14:textId="77777777" w:rsidTr="00FA30F4">
        <w:tc>
          <w:tcPr>
            <w:tcW w:w="3369" w:type="dxa"/>
          </w:tcPr>
          <w:p w14:paraId="0680FF93" w14:textId="77777777" w:rsidR="00B80BB2" w:rsidRPr="00E36204" w:rsidRDefault="00B80BB2" w:rsidP="00FA30F4">
            <w:pPr>
              <w:rPr>
                <w:rFonts w:ascii="Arial" w:hAnsi="Arial" w:cs="Arial"/>
                <w:sz w:val="22"/>
                <w:szCs w:val="22"/>
                <w:highlight w:val="yellow"/>
                <w:lang w:val="en-GB"/>
              </w:rPr>
            </w:pPr>
            <w:r w:rsidRPr="00E36204">
              <w:rPr>
                <w:rFonts w:ascii="Arial" w:hAnsi="Arial" w:cs="Arial"/>
                <w:sz w:val="22"/>
                <w:szCs w:val="22"/>
                <w:lang w:val="en-GB"/>
              </w:rPr>
              <w:t>Experience of using a range of positive behaviour management techniques to create an effective climate for learning</w:t>
            </w:r>
          </w:p>
        </w:tc>
        <w:tc>
          <w:tcPr>
            <w:tcW w:w="2551" w:type="dxa"/>
            <w:vAlign w:val="center"/>
          </w:tcPr>
          <w:p w14:paraId="1DD95F27"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p w14:paraId="37243036" w14:textId="77777777" w:rsidR="00B80BB2" w:rsidRPr="00E36204" w:rsidRDefault="00B80BB2" w:rsidP="00FA30F4">
            <w:pPr>
              <w:jc w:val="center"/>
              <w:rPr>
                <w:rFonts w:ascii="Arial" w:hAnsi="Arial" w:cs="Arial"/>
                <w:b/>
                <w:sz w:val="22"/>
                <w:szCs w:val="22"/>
                <w:highlight w:val="yellow"/>
                <w:lang w:val="en-GB"/>
              </w:rPr>
            </w:pPr>
          </w:p>
        </w:tc>
        <w:tc>
          <w:tcPr>
            <w:tcW w:w="2596" w:type="dxa"/>
            <w:vAlign w:val="center"/>
          </w:tcPr>
          <w:p w14:paraId="025A67AE" w14:textId="77777777" w:rsidR="00B80BB2" w:rsidRPr="00E36204" w:rsidRDefault="00B80BB2" w:rsidP="00FA30F4">
            <w:pPr>
              <w:jc w:val="center"/>
              <w:rPr>
                <w:rFonts w:ascii="Arial" w:hAnsi="Arial" w:cs="Arial"/>
                <w:b/>
                <w:sz w:val="22"/>
                <w:szCs w:val="22"/>
                <w:highlight w:val="yellow"/>
                <w:lang w:val="en-GB"/>
              </w:rPr>
            </w:pPr>
          </w:p>
        </w:tc>
      </w:tr>
      <w:tr w:rsidR="00B80BB2" w:rsidRPr="00E36204" w14:paraId="14B8C7FE" w14:textId="77777777" w:rsidTr="00FA30F4">
        <w:tc>
          <w:tcPr>
            <w:tcW w:w="3369" w:type="dxa"/>
          </w:tcPr>
          <w:p w14:paraId="28DDC7AB" w14:textId="1B2CD64C" w:rsidR="00B80BB2" w:rsidRPr="00E36204" w:rsidRDefault="00E36204" w:rsidP="003B4530">
            <w:pPr>
              <w:rPr>
                <w:rFonts w:ascii="Arial" w:hAnsi="Arial" w:cs="Arial"/>
                <w:sz w:val="22"/>
                <w:szCs w:val="22"/>
                <w:highlight w:val="yellow"/>
                <w:lang w:val="en-GB"/>
              </w:rPr>
            </w:pPr>
            <w:r>
              <w:rPr>
                <w:rFonts w:ascii="Arial" w:hAnsi="Arial" w:cs="Arial"/>
                <w:sz w:val="22"/>
                <w:szCs w:val="22"/>
                <w:lang w:val="en-GB"/>
              </w:rPr>
              <w:t>Experience of teaching in the subject area.</w:t>
            </w:r>
          </w:p>
        </w:tc>
        <w:tc>
          <w:tcPr>
            <w:tcW w:w="2551" w:type="dxa"/>
            <w:vAlign w:val="center"/>
          </w:tcPr>
          <w:p w14:paraId="5F41A2B7" w14:textId="77777777" w:rsidR="00B80BB2" w:rsidRPr="00E36204" w:rsidRDefault="00B80BB2" w:rsidP="00FA30F4">
            <w:pPr>
              <w:jc w:val="center"/>
              <w:rPr>
                <w:rFonts w:ascii="Arial" w:hAnsi="Arial" w:cs="Arial"/>
                <w:b/>
                <w:sz w:val="22"/>
                <w:szCs w:val="22"/>
                <w:highlight w:val="yellow"/>
                <w:lang w:val="en-GB"/>
              </w:rPr>
            </w:pPr>
            <w:r w:rsidRPr="00E36204">
              <w:rPr>
                <w:rFonts w:ascii="Arial" w:hAnsi="Arial" w:cs="Arial"/>
                <w:b/>
                <w:sz w:val="22"/>
                <w:szCs w:val="22"/>
                <w:lang w:val="en-GB"/>
              </w:rPr>
              <w:t>X</w:t>
            </w:r>
          </w:p>
        </w:tc>
        <w:tc>
          <w:tcPr>
            <w:tcW w:w="2596" w:type="dxa"/>
            <w:vAlign w:val="center"/>
          </w:tcPr>
          <w:p w14:paraId="740C3E23" w14:textId="77777777" w:rsidR="00B80BB2" w:rsidRPr="00E36204" w:rsidRDefault="00B80BB2" w:rsidP="00FA30F4">
            <w:pPr>
              <w:jc w:val="center"/>
              <w:rPr>
                <w:rFonts w:ascii="Arial" w:hAnsi="Arial" w:cs="Arial"/>
                <w:b/>
                <w:sz w:val="22"/>
                <w:szCs w:val="22"/>
                <w:highlight w:val="yellow"/>
                <w:lang w:val="en-GB"/>
              </w:rPr>
            </w:pPr>
          </w:p>
        </w:tc>
      </w:tr>
      <w:tr w:rsidR="00AC2D93" w:rsidRPr="00E36204" w14:paraId="1A1F3BCA" w14:textId="77777777" w:rsidTr="00FA30F4">
        <w:tc>
          <w:tcPr>
            <w:tcW w:w="3369" w:type="dxa"/>
          </w:tcPr>
          <w:p w14:paraId="3B8B1513" w14:textId="3B45793E" w:rsidR="00AC2D93" w:rsidRDefault="00AC2D93" w:rsidP="003B4530">
            <w:pPr>
              <w:rPr>
                <w:rFonts w:ascii="Arial" w:hAnsi="Arial" w:cs="Arial"/>
              </w:rPr>
            </w:pPr>
            <w:r>
              <w:rPr>
                <w:rFonts w:ascii="Arial" w:hAnsi="Arial" w:cs="Arial"/>
                <w:sz w:val="22"/>
                <w:szCs w:val="22"/>
              </w:rPr>
              <w:t>Experience of delivering Mastery Mathematics</w:t>
            </w:r>
          </w:p>
        </w:tc>
        <w:tc>
          <w:tcPr>
            <w:tcW w:w="2551" w:type="dxa"/>
            <w:vAlign w:val="center"/>
          </w:tcPr>
          <w:p w14:paraId="61B451DE" w14:textId="77777777" w:rsidR="00AC2D93" w:rsidRPr="00E36204" w:rsidRDefault="00AC2D93" w:rsidP="00FA30F4">
            <w:pPr>
              <w:jc w:val="center"/>
              <w:rPr>
                <w:rFonts w:ascii="Arial" w:hAnsi="Arial" w:cs="Arial"/>
                <w:b/>
              </w:rPr>
            </w:pPr>
          </w:p>
        </w:tc>
        <w:tc>
          <w:tcPr>
            <w:tcW w:w="2596" w:type="dxa"/>
            <w:vAlign w:val="center"/>
          </w:tcPr>
          <w:p w14:paraId="5DB594ED" w14:textId="73491696" w:rsidR="00AC2D93" w:rsidRPr="00AC2D93" w:rsidRDefault="00AC2D93" w:rsidP="00FA30F4">
            <w:pPr>
              <w:jc w:val="center"/>
              <w:rPr>
                <w:rFonts w:ascii="Arial" w:hAnsi="Arial" w:cs="Arial"/>
                <w:b/>
                <w:sz w:val="22"/>
                <w:szCs w:val="22"/>
                <w:highlight w:val="yellow"/>
              </w:rPr>
            </w:pPr>
            <w:r w:rsidRPr="00AC2D93">
              <w:rPr>
                <w:rFonts w:ascii="Arial" w:hAnsi="Arial" w:cs="Arial"/>
                <w:b/>
                <w:sz w:val="22"/>
                <w:szCs w:val="22"/>
              </w:rPr>
              <w:t>X</w:t>
            </w:r>
          </w:p>
        </w:tc>
      </w:tr>
      <w:tr w:rsidR="00B80BB2" w:rsidRPr="00E36204" w14:paraId="0D0A1DAF" w14:textId="77777777" w:rsidTr="00FA30F4">
        <w:tc>
          <w:tcPr>
            <w:tcW w:w="3369" w:type="dxa"/>
          </w:tcPr>
          <w:p w14:paraId="0FDD17BE"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Experience of target setting and data tracking systems</w:t>
            </w:r>
          </w:p>
        </w:tc>
        <w:tc>
          <w:tcPr>
            <w:tcW w:w="2551" w:type="dxa"/>
            <w:vAlign w:val="center"/>
          </w:tcPr>
          <w:p w14:paraId="2FE49DE7"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708A8480"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B80BB2" w:rsidRPr="00E36204" w14:paraId="2DF8B1EE" w14:textId="77777777" w:rsidTr="00FA30F4">
        <w:tc>
          <w:tcPr>
            <w:tcW w:w="3369" w:type="dxa"/>
          </w:tcPr>
          <w:p w14:paraId="58218DBA"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The ability to analyse data in order to identify underperformance</w:t>
            </w:r>
          </w:p>
        </w:tc>
        <w:tc>
          <w:tcPr>
            <w:tcW w:w="2551" w:type="dxa"/>
            <w:vAlign w:val="center"/>
          </w:tcPr>
          <w:p w14:paraId="1A46F988"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2FDF8B88"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B80BB2" w:rsidRPr="00E36204" w14:paraId="2AF65340" w14:textId="77777777" w:rsidTr="00FA30F4">
        <w:tc>
          <w:tcPr>
            <w:tcW w:w="3369" w:type="dxa"/>
          </w:tcPr>
          <w:p w14:paraId="38CEC2EA"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Experience of raising attainment through the use of effective intervention strategies</w:t>
            </w:r>
          </w:p>
        </w:tc>
        <w:tc>
          <w:tcPr>
            <w:tcW w:w="2551" w:type="dxa"/>
            <w:vAlign w:val="center"/>
          </w:tcPr>
          <w:p w14:paraId="6F186179"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15605054"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AC2D93" w:rsidRPr="00E36204" w14:paraId="5077EDAD" w14:textId="77777777" w:rsidTr="00FA30F4">
        <w:tc>
          <w:tcPr>
            <w:tcW w:w="3369" w:type="dxa"/>
          </w:tcPr>
          <w:p w14:paraId="08F1F6FA" w14:textId="44E892EE" w:rsidR="00AC2D93" w:rsidRPr="00AC2D93" w:rsidRDefault="00AC2D93" w:rsidP="00FA30F4">
            <w:pPr>
              <w:rPr>
                <w:rFonts w:ascii="Arial" w:hAnsi="Arial" w:cs="Arial"/>
                <w:sz w:val="22"/>
                <w:szCs w:val="22"/>
              </w:rPr>
            </w:pPr>
            <w:r>
              <w:rPr>
                <w:rFonts w:ascii="Arial" w:hAnsi="Arial" w:cs="Arial"/>
                <w:sz w:val="22"/>
                <w:szCs w:val="22"/>
              </w:rPr>
              <w:t>Able to relate well to young people and adults</w:t>
            </w:r>
          </w:p>
        </w:tc>
        <w:tc>
          <w:tcPr>
            <w:tcW w:w="2551" w:type="dxa"/>
            <w:vAlign w:val="center"/>
          </w:tcPr>
          <w:p w14:paraId="459C927C" w14:textId="29597EA4" w:rsidR="00AC2D93" w:rsidRPr="00AC2D93" w:rsidRDefault="00AC2D93" w:rsidP="00FA30F4">
            <w:pPr>
              <w:jc w:val="center"/>
              <w:rPr>
                <w:rFonts w:ascii="Arial" w:hAnsi="Arial" w:cs="Arial"/>
                <w:b/>
                <w:sz w:val="22"/>
                <w:szCs w:val="22"/>
              </w:rPr>
            </w:pPr>
            <w:r>
              <w:rPr>
                <w:rFonts w:ascii="Arial" w:hAnsi="Arial" w:cs="Arial"/>
                <w:b/>
                <w:sz w:val="22"/>
                <w:szCs w:val="22"/>
              </w:rPr>
              <w:t>X</w:t>
            </w:r>
          </w:p>
        </w:tc>
        <w:tc>
          <w:tcPr>
            <w:tcW w:w="2596" w:type="dxa"/>
            <w:vAlign w:val="center"/>
          </w:tcPr>
          <w:p w14:paraId="22AC8BB2" w14:textId="77777777" w:rsidR="00AC2D93" w:rsidRPr="00E36204" w:rsidRDefault="00AC2D93" w:rsidP="00FA30F4">
            <w:pPr>
              <w:jc w:val="center"/>
              <w:rPr>
                <w:rFonts w:ascii="Arial" w:hAnsi="Arial" w:cs="Arial"/>
                <w:b/>
              </w:rPr>
            </w:pPr>
          </w:p>
        </w:tc>
      </w:tr>
      <w:tr w:rsidR="00B80BB2" w:rsidRPr="00E36204" w14:paraId="0BDD41DC" w14:textId="77777777" w:rsidTr="00FA30F4">
        <w:tc>
          <w:tcPr>
            <w:tcW w:w="3369" w:type="dxa"/>
          </w:tcPr>
          <w:p w14:paraId="46E48296" w14:textId="77777777" w:rsidR="00B80BB2" w:rsidRPr="00E36204" w:rsidRDefault="00B80BB2" w:rsidP="00FA30F4">
            <w:pPr>
              <w:rPr>
                <w:rFonts w:ascii="Arial" w:hAnsi="Arial" w:cs="Arial"/>
                <w:sz w:val="22"/>
                <w:szCs w:val="22"/>
                <w:highlight w:val="yellow"/>
                <w:lang w:val="en-GB"/>
              </w:rPr>
            </w:pPr>
            <w:r w:rsidRPr="00E36204">
              <w:rPr>
                <w:rFonts w:ascii="Arial" w:hAnsi="Arial" w:cs="Arial"/>
                <w:sz w:val="22"/>
                <w:szCs w:val="22"/>
                <w:lang w:val="en-GB"/>
              </w:rPr>
              <w:t>Experience of working as a team member</w:t>
            </w:r>
          </w:p>
        </w:tc>
        <w:tc>
          <w:tcPr>
            <w:tcW w:w="2551" w:type="dxa"/>
            <w:vAlign w:val="center"/>
          </w:tcPr>
          <w:p w14:paraId="47728125"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0ED13B51" w14:textId="77777777" w:rsidR="00B80BB2" w:rsidRPr="00E36204" w:rsidRDefault="00B80BB2" w:rsidP="00FA30F4">
            <w:pPr>
              <w:jc w:val="center"/>
              <w:rPr>
                <w:rFonts w:ascii="Arial" w:hAnsi="Arial" w:cs="Arial"/>
                <w:b/>
                <w:sz w:val="22"/>
                <w:szCs w:val="22"/>
                <w:lang w:val="en-GB"/>
              </w:rPr>
            </w:pPr>
          </w:p>
        </w:tc>
      </w:tr>
      <w:tr w:rsidR="00B80BB2" w:rsidRPr="00E36204" w14:paraId="498CE35D" w14:textId="77777777" w:rsidTr="00FA30F4">
        <w:tc>
          <w:tcPr>
            <w:tcW w:w="3369" w:type="dxa"/>
          </w:tcPr>
          <w:p w14:paraId="42344793"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Good communication and presentation skills</w:t>
            </w:r>
          </w:p>
        </w:tc>
        <w:tc>
          <w:tcPr>
            <w:tcW w:w="2551" w:type="dxa"/>
            <w:vAlign w:val="center"/>
          </w:tcPr>
          <w:p w14:paraId="6AAAA426"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2F68262A" w14:textId="77777777" w:rsidR="00B80BB2" w:rsidRPr="00E36204" w:rsidRDefault="00B80BB2" w:rsidP="00FA30F4">
            <w:pPr>
              <w:jc w:val="center"/>
              <w:rPr>
                <w:rFonts w:ascii="Arial" w:hAnsi="Arial" w:cs="Arial"/>
                <w:b/>
                <w:sz w:val="22"/>
                <w:szCs w:val="22"/>
                <w:lang w:val="en-GB"/>
              </w:rPr>
            </w:pPr>
          </w:p>
        </w:tc>
      </w:tr>
      <w:tr w:rsidR="00B80BB2" w:rsidRPr="00E36204" w14:paraId="39E5299F" w14:textId="77777777" w:rsidTr="00FA30F4">
        <w:tc>
          <w:tcPr>
            <w:tcW w:w="3369" w:type="dxa"/>
          </w:tcPr>
          <w:p w14:paraId="3CFB32EA"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The ability to motivate and enthuse others</w:t>
            </w:r>
          </w:p>
        </w:tc>
        <w:tc>
          <w:tcPr>
            <w:tcW w:w="2551" w:type="dxa"/>
            <w:vAlign w:val="center"/>
          </w:tcPr>
          <w:p w14:paraId="0BDD0378"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38DAB882" w14:textId="77777777" w:rsidR="00B80BB2" w:rsidRPr="00E36204" w:rsidRDefault="00B80BB2" w:rsidP="00FA30F4">
            <w:pPr>
              <w:jc w:val="center"/>
              <w:rPr>
                <w:rFonts w:ascii="Arial" w:hAnsi="Arial" w:cs="Arial"/>
                <w:b/>
                <w:sz w:val="22"/>
                <w:szCs w:val="22"/>
                <w:lang w:val="en-GB"/>
              </w:rPr>
            </w:pPr>
          </w:p>
        </w:tc>
      </w:tr>
      <w:tr w:rsidR="00B80BB2" w:rsidRPr="00E36204" w14:paraId="2B493D9B" w14:textId="77777777" w:rsidTr="00FA30F4">
        <w:tc>
          <w:tcPr>
            <w:tcW w:w="3369" w:type="dxa"/>
          </w:tcPr>
          <w:p w14:paraId="277A7CCC"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Good organisational and time management skills</w:t>
            </w:r>
          </w:p>
        </w:tc>
        <w:tc>
          <w:tcPr>
            <w:tcW w:w="2551" w:type="dxa"/>
            <w:vAlign w:val="center"/>
          </w:tcPr>
          <w:p w14:paraId="21127541"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5C28FB9B" w14:textId="77777777" w:rsidR="00B80BB2" w:rsidRPr="00E36204" w:rsidRDefault="00B80BB2" w:rsidP="00FA30F4">
            <w:pPr>
              <w:jc w:val="center"/>
              <w:rPr>
                <w:rFonts w:ascii="Arial" w:hAnsi="Arial" w:cs="Arial"/>
                <w:b/>
                <w:sz w:val="22"/>
                <w:szCs w:val="22"/>
                <w:lang w:val="en-GB"/>
              </w:rPr>
            </w:pPr>
          </w:p>
        </w:tc>
      </w:tr>
    </w:tbl>
    <w:p w14:paraId="0F757307" w14:textId="77777777" w:rsidR="00BD5482" w:rsidRPr="00E36204" w:rsidRDefault="00BD5482" w:rsidP="00B80BB2">
      <w:pPr>
        <w:spacing w:after="0" w:line="240" w:lineRule="auto"/>
        <w:rPr>
          <w:rFonts w:ascii="Arial" w:hAnsi="Arial" w:cs="Arial"/>
          <w:b/>
        </w:rPr>
      </w:pPr>
    </w:p>
    <w:p w14:paraId="27CA8107" w14:textId="77777777" w:rsidR="00BD5482" w:rsidRPr="00E36204" w:rsidRDefault="00BD5482" w:rsidP="00B80BB2">
      <w:pPr>
        <w:spacing w:after="0" w:line="240" w:lineRule="auto"/>
        <w:rPr>
          <w:rFonts w:ascii="Arial" w:hAnsi="Arial" w:cs="Arial"/>
          <w:b/>
        </w:rPr>
      </w:pPr>
    </w:p>
    <w:p w14:paraId="4D5D4F3E" w14:textId="77777777" w:rsidR="00585595" w:rsidRDefault="00585595" w:rsidP="00B80BB2">
      <w:pPr>
        <w:spacing w:after="0" w:line="240" w:lineRule="auto"/>
        <w:rPr>
          <w:rFonts w:ascii="Arial" w:hAnsi="Arial" w:cs="Arial"/>
          <w:b/>
        </w:rPr>
      </w:pPr>
    </w:p>
    <w:p w14:paraId="5F97A543" w14:textId="77777777" w:rsidR="00B80BB2" w:rsidRPr="00E36204" w:rsidRDefault="00B80BB2" w:rsidP="00B80BB2">
      <w:pPr>
        <w:spacing w:after="0" w:line="240" w:lineRule="auto"/>
        <w:rPr>
          <w:rFonts w:ascii="Arial" w:hAnsi="Arial" w:cs="Arial"/>
          <w:b/>
        </w:rPr>
      </w:pPr>
      <w:r w:rsidRPr="00E36204">
        <w:rPr>
          <w:rFonts w:ascii="Arial" w:hAnsi="Arial" w:cs="Arial"/>
          <w:b/>
        </w:rPr>
        <w:lastRenderedPageBreak/>
        <w:t>C. Knowledge &amp; Understanding</w:t>
      </w:r>
    </w:p>
    <w:p w14:paraId="57ABF4CC" w14:textId="77777777" w:rsidR="00B80BB2" w:rsidRPr="00E36204" w:rsidRDefault="00B80BB2" w:rsidP="00B80BB2">
      <w:pPr>
        <w:spacing w:after="0" w:line="240" w:lineRule="auto"/>
        <w:rPr>
          <w:rFonts w:ascii="Arial" w:hAnsi="Arial" w:cs="Arial"/>
          <w:b/>
        </w:rPr>
      </w:pPr>
    </w:p>
    <w:p w14:paraId="7ADB20CE" w14:textId="77777777" w:rsidR="00B80BB2" w:rsidRPr="00E36204" w:rsidRDefault="00B80BB2" w:rsidP="00B80BB2">
      <w:pPr>
        <w:spacing w:after="0" w:line="240" w:lineRule="auto"/>
        <w:rPr>
          <w:rFonts w:ascii="Arial" w:hAnsi="Arial" w:cs="Arial"/>
          <w:b/>
        </w:rPr>
      </w:pPr>
    </w:p>
    <w:tbl>
      <w:tblPr>
        <w:tblStyle w:val="TableGrid"/>
        <w:tblW w:w="0" w:type="auto"/>
        <w:tblInd w:w="10" w:type="dxa"/>
        <w:tblLook w:val="04A0" w:firstRow="1" w:lastRow="0" w:firstColumn="1" w:lastColumn="0" w:noHBand="0" w:noVBand="1"/>
      </w:tblPr>
      <w:tblGrid>
        <w:gridCol w:w="3369"/>
        <w:gridCol w:w="2551"/>
        <w:gridCol w:w="2596"/>
      </w:tblGrid>
      <w:tr w:rsidR="00B80BB2" w:rsidRPr="00E36204" w14:paraId="121ACD01" w14:textId="77777777" w:rsidTr="00E36204">
        <w:tc>
          <w:tcPr>
            <w:tcW w:w="3369" w:type="dxa"/>
            <w:tcBorders>
              <w:top w:val="nil"/>
              <w:left w:val="nil"/>
            </w:tcBorders>
          </w:tcPr>
          <w:p w14:paraId="438671DA" w14:textId="77777777" w:rsidR="00B80BB2" w:rsidRPr="00E36204" w:rsidRDefault="00B80BB2" w:rsidP="00FA30F4">
            <w:pPr>
              <w:rPr>
                <w:rFonts w:ascii="Arial" w:hAnsi="Arial" w:cs="Arial"/>
                <w:b/>
                <w:sz w:val="22"/>
                <w:szCs w:val="22"/>
                <w:lang w:val="en-GB"/>
              </w:rPr>
            </w:pPr>
          </w:p>
        </w:tc>
        <w:tc>
          <w:tcPr>
            <w:tcW w:w="2551" w:type="dxa"/>
          </w:tcPr>
          <w:p w14:paraId="17CA8B25"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Essential</w:t>
            </w:r>
          </w:p>
        </w:tc>
        <w:tc>
          <w:tcPr>
            <w:tcW w:w="2596" w:type="dxa"/>
          </w:tcPr>
          <w:p w14:paraId="5048C0D7"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Desirable</w:t>
            </w:r>
          </w:p>
        </w:tc>
      </w:tr>
      <w:tr w:rsidR="00B80BB2" w:rsidRPr="00E36204" w14:paraId="647A8CEA" w14:textId="77777777" w:rsidTr="00E36204">
        <w:tc>
          <w:tcPr>
            <w:tcW w:w="3369" w:type="dxa"/>
          </w:tcPr>
          <w:p w14:paraId="29374B20"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An understanding of the features of effective pedagogy, how students learn and strategies to improve performance</w:t>
            </w:r>
          </w:p>
        </w:tc>
        <w:tc>
          <w:tcPr>
            <w:tcW w:w="2551" w:type="dxa"/>
            <w:vAlign w:val="center"/>
          </w:tcPr>
          <w:p w14:paraId="4949C119"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2D81B7F2" w14:textId="77777777" w:rsidR="00B80BB2" w:rsidRPr="00E36204" w:rsidRDefault="00B80BB2" w:rsidP="00FA30F4">
            <w:pPr>
              <w:jc w:val="center"/>
              <w:rPr>
                <w:rFonts w:ascii="Arial" w:hAnsi="Arial" w:cs="Arial"/>
                <w:b/>
                <w:sz w:val="22"/>
                <w:szCs w:val="22"/>
                <w:lang w:val="en-GB"/>
              </w:rPr>
            </w:pPr>
          </w:p>
        </w:tc>
      </w:tr>
      <w:tr w:rsidR="00B80BB2" w:rsidRPr="00E36204" w14:paraId="753BBEF6" w14:textId="77777777" w:rsidTr="00E36204">
        <w:tc>
          <w:tcPr>
            <w:tcW w:w="3369" w:type="dxa"/>
          </w:tcPr>
          <w:p w14:paraId="4C7CCA38"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Knowledge of research and evidenced best practice relating to the quality of teaching and learning</w:t>
            </w:r>
          </w:p>
        </w:tc>
        <w:tc>
          <w:tcPr>
            <w:tcW w:w="2551" w:type="dxa"/>
            <w:vAlign w:val="center"/>
          </w:tcPr>
          <w:p w14:paraId="6A669EAF"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7DE27F54"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E36204" w:rsidRPr="00E36204" w14:paraId="5ECD1379" w14:textId="77777777" w:rsidTr="00E36204">
        <w:tc>
          <w:tcPr>
            <w:tcW w:w="3369" w:type="dxa"/>
          </w:tcPr>
          <w:p w14:paraId="1557A951" w14:textId="5A6D7EDB" w:rsidR="00E36204" w:rsidRPr="00E36204" w:rsidRDefault="00E36204" w:rsidP="00FA30F4">
            <w:pPr>
              <w:rPr>
                <w:rFonts w:ascii="Arial" w:hAnsi="Arial" w:cs="Arial"/>
                <w:sz w:val="22"/>
                <w:szCs w:val="22"/>
              </w:rPr>
            </w:pPr>
            <w:r w:rsidRPr="00E36204">
              <w:rPr>
                <w:rFonts w:ascii="Arial" w:hAnsi="Arial" w:cs="Arial"/>
                <w:sz w:val="22"/>
                <w:szCs w:val="22"/>
              </w:rPr>
              <w:t>Knowledge of curriculum design and development</w:t>
            </w:r>
          </w:p>
        </w:tc>
        <w:tc>
          <w:tcPr>
            <w:tcW w:w="2551" w:type="dxa"/>
            <w:vAlign w:val="center"/>
          </w:tcPr>
          <w:p w14:paraId="5F0732D5" w14:textId="77777777" w:rsidR="00E36204" w:rsidRPr="00E36204" w:rsidRDefault="00E36204" w:rsidP="00FA30F4">
            <w:pPr>
              <w:jc w:val="center"/>
              <w:rPr>
                <w:rFonts w:ascii="Arial" w:hAnsi="Arial" w:cs="Arial"/>
                <w:b/>
                <w:sz w:val="22"/>
                <w:szCs w:val="22"/>
              </w:rPr>
            </w:pPr>
          </w:p>
        </w:tc>
        <w:tc>
          <w:tcPr>
            <w:tcW w:w="2596" w:type="dxa"/>
            <w:vAlign w:val="center"/>
          </w:tcPr>
          <w:p w14:paraId="32360E3D" w14:textId="0886D6C6" w:rsidR="00E36204" w:rsidRPr="00E36204" w:rsidRDefault="00E36204" w:rsidP="00FA30F4">
            <w:pPr>
              <w:jc w:val="center"/>
              <w:rPr>
                <w:rFonts w:ascii="Arial" w:hAnsi="Arial" w:cs="Arial"/>
                <w:b/>
                <w:sz w:val="22"/>
                <w:szCs w:val="22"/>
              </w:rPr>
            </w:pPr>
            <w:r>
              <w:rPr>
                <w:rFonts w:ascii="Arial" w:hAnsi="Arial" w:cs="Arial"/>
                <w:b/>
                <w:sz w:val="22"/>
                <w:szCs w:val="22"/>
              </w:rPr>
              <w:t>X</w:t>
            </w:r>
          </w:p>
        </w:tc>
      </w:tr>
      <w:tr w:rsidR="00B80BB2" w:rsidRPr="00E36204" w14:paraId="325DE7DA" w14:textId="77777777" w:rsidTr="00E36204">
        <w:tc>
          <w:tcPr>
            <w:tcW w:w="3369" w:type="dxa"/>
          </w:tcPr>
          <w:p w14:paraId="0AFD7760" w14:textId="02E4CA69" w:rsidR="00B80BB2" w:rsidRPr="00E36204" w:rsidRDefault="00E36204" w:rsidP="00FA30F4">
            <w:pPr>
              <w:rPr>
                <w:rFonts w:ascii="Arial" w:hAnsi="Arial" w:cs="Arial"/>
                <w:sz w:val="22"/>
                <w:szCs w:val="22"/>
                <w:lang w:val="en-GB"/>
              </w:rPr>
            </w:pPr>
            <w:r>
              <w:rPr>
                <w:rFonts w:ascii="Arial" w:hAnsi="Arial" w:cs="Arial"/>
                <w:sz w:val="22"/>
                <w:szCs w:val="22"/>
                <w:lang w:val="en-GB"/>
              </w:rPr>
              <w:t>Understanding of safeguarding / Child Protection requirements</w:t>
            </w:r>
          </w:p>
        </w:tc>
        <w:tc>
          <w:tcPr>
            <w:tcW w:w="2551" w:type="dxa"/>
            <w:vAlign w:val="center"/>
          </w:tcPr>
          <w:p w14:paraId="38D95074" w14:textId="213AF01C" w:rsidR="00B80BB2" w:rsidRPr="00E36204" w:rsidRDefault="00A44FFD" w:rsidP="00FA30F4">
            <w:pPr>
              <w:jc w:val="center"/>
              <w:rPr>
                <w:rFonts w:ascii="Arial" w:hAnsi="Arial" w:cs="Arial"/>
                <w:b/>
                <w:sz w:val="22"/>
                <w:szCs w:val="22"/>
                <w:lang w:val="en-GB"/>
              </w:rPr>
            </w:pPr>
            <w:r>
              <w:rPr>
                <w:rFonts w:ascii="Arial" w:hAnsi="Arial" w:cs="Arial"/>
                <w:b/>
                <w:sz w:val="22"/>
                <w:szCs w:val="22"/>
                <w:lang w:val="en-GB"/>
              </w:rPr>
              <w:t>X</w:t>
            </w:r>
          </w:p>
        </w:tc>
        <w:tc>
          <w:tcPr>
            <w:tcW w:w="2596" w:type="dxa"/>
            <w:vAlign w:val="center"/>
          </w:tcPr>
          <w:p w14:paraId="03F03CEC" w14:textId="6D1A35B7" w:rsidR="00B80BB2" w:rsidRPr="00E36204" w:rsidRDefault="00B80BB2" w:rsidP="00FA30F4">
            <w:pPr>
              <w:jc w:val="center"/>
              <w:rPr>
                <w:rFonts w:ascii="Arial" w:hAnsi="Arial" w:cs="Arial"/>
                <w:b/>
                <w:sz w:val="22"/>
                <w:szCs w:val="22"/>
                <w:lang w:val="en-GB"/>
              </w:rPr>
            </w:pPr>
          </w:p>
        </w:tc>
      </w:tr>
      <w:tr w:rsidR="00B80BB2" w:rsidRPr="00E36204" w14:paraId="01EE1856" w14:textId="77777777" w:rsidTr="00E36204">
        <w:tc>
          <w:tcPr>
            <w:tcW w:w="3369" w:type="dxa"/>
          </w:tcPr>
          <w:p w14:paraId="57945FEC"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Understanding of the latest Ofsted inspection framework and how this should be reflected in practice</w:t>
            </w:r>
          </w:p>
        </w:tc>
        <w:tc>
          <w:tcPr>
            <w:tcW w:w="2551" w:type="dxa"/>
            <w:vAlign w:val="center"/>
          </w:tcPr>
          <w:p w14:paraId="7230D6BE"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56AB3A72"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B80BB2" w:rsidRPr="00E36204" w14:paraId="53BA11C9" w14:textId="77777777" w:rsidTr="00E36204">
        <w:tc>
          <w:tcPr>
            <w:tcW w:w="3369" w:type="dxa"/>
          </w:tcPr>
          <w:p w14:paraId="26284474"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Knowledge of recent developments at national level pertaining to examination reform, curriculum reform and school accountability measures</w:t>
            </w:r>
          </w:p>
        </w:tc>
        <w:tc>
          <w:tcPr>
            <w:tcW w:w="2551" w:type="dxa"/>
            <w:vAlign w:val="center"/>
          </w:tcPr>
          <w:p w14:paraId="71D6EC3C"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5D319F53"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B80BB2" w:rsidRPr="00E36204" w14:paraId="6D68F3AE" w14:textId="77777777" w:rsidTr="00E36204">
        <w:tc>
          <w:tcPr>
            <w:tcW w:w="3369" w:type="dxa"/>
          </w:tcPr>
          <w:p w14:paraId="244935AC"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Knowledge and understanding of the importance of CPD</w:t>
            </w:r>
          </w:p>
        </w:tc>
        <w:tc>
          <w:tcPr>
            <w:tcW w:w="2551" w:type="dxa"/>
            <w:vAlign w:val="center"/>
          </w:tcPr>
          <w:p w14:paraId="279CBF4F"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4363F98A" w14:textId="77777777" w:rsidR="00B80BB2" w:rsidRPr="00E36204" w:rsidRDefault="00B80BB2" w:rsidP="00FA30F4">
            <w:pPr>
              <w:jc w:val="center"/>
              <w:rPr>
                <w:rFonts w:ascii="Arial" w:hAnsi="Arial" w:cs="Arial"/>
                <w:b/>
                <w:sz w:val="22"/>
                <w:szCs w:val="22"/>
                <w:lang w:val="en-GB"/>
              </w:rPr>
            </w:pPr>
          </w:p>
        </w:tc>
      </w:tr>
      <w:tr w:rsidR="00B80BB2" w:rsidRPr="00E36204" w14:paraId="4B1A66F4" w14:textId="77777777" w:rsidTr="00E36204">
        <w:tc>
          <w:tcPr>
            <w:tcW w:w="3369" w:type="dxa"/>
          </w:tcPr>
          <w:p w14:paraId="6E593E2A"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To understand and be able to deliver the vision of the school</w:t>
            </w:r>
          </w:p>
        </w:tc>
        <w:tc>
          <w:tcPr>
            <w:tcW w:w="2551" w:type="dxa"/>
            <w:vAlign w:val="center"/>
          </w:tcPr>
          <w:p w14:paraId="70B2B715"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13269B24" w14:textId="77777777" w:rsidR="00B80BB2" w:rsidRPr="00E36204" w:rsidRDefault="00B80BB2" w:rsidP="00FA30F4">
            <w:pPr>
              <w:jc w:val="center"/>
              <w:rPr>
                <w:rFonts w:ascii="Arial" w:hAnsi="Arial" w:cs="Arial"/>
                <w:b/>
                <w:sz w:val="22"/>
                <w:szCs w:val="22"/>
                <w:lang w:val="en-GB"/>
              </w:rPr>
            </w:pPr>
          </w:p>
        </w:tc>
      </w:tr>
      <w:tr w:rsidR="00B80BB2" w:rsidRPr="00E36204" w14:paraId="644640AC" w14:textId="77777777" w:rsidTr="00E36204">
        <w:tc>
          <w:tcPr>
            <w:tcW w:w="3369" w:type="dxa"/>
          </w:tcPr>
          <w:p w14:paraId="4EEC854B"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To understand and promote the schools’ ethos and values</w:t>
            </w:r>
          </w:p>
        </w:tc>
        <w:tc>
          <w:tcPr>
            <w:tcW w:w="2551" w:type="dxa"/>
            <w:vAlign w:val="center"/>
          </w:tcPr>
          <w:p w14:paraId="62C2623D"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563FAFC0" w14:textId="77777777" w:rsidR="00B80BB2" w:rsidRPr="00E36204" w:rsidRDefault="00B80BB2" w:rsidP="00FA30F4">
            <w:pPr>
              <w:jc w:val="center"/>
              <w:rPr>
                <w:rFonts w:ascii="Arial" w:hAnsi="Arial" w:cs="Arial"/>
                <w:b/>
                <w:sz w:val="22"/>
                <w:szCs w:val="22"/>
                <w:lang w:val="en-GB"/>
              </w:rPr>
            </w:pPr>
          </w:p>
        </w:tc>
      </w:tr>
      <w:tr w:rsidR="00B80BB2" w:rsidRPr="00E36204" w14:paraId="607F6637" w14:textId="77777777" w:rsidTr="00E36204">
        <w:tc>
          <w:tcPr>
            <w:tcW w:w="3369" w:type="dxa"/>
          </w:tcPr>
          <w:p w14:paraId="762C0436"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To understand how teams work effectively</w:t>
            </w:r>
          </w:p>
        </w:tc>
        <w:tc>
          <w:tcPr>
            <w:tcW w:w="2551" w:type="dxa"/>
            <w:vAlign w:val="center"/>
          </w:tcPr>
          <w:p w14:paraId="11AA83E1"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559216BE"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r w:rsidR="00B80BB2" w:rsidRPr="00E36204" w14:paraId="44FE024A" w14:textId="77777777" w:rsidTr="00E36204">
        <w:tc>
          <w:tcPr>
            <w:tcW w:w="3369" w:type="dxa"/>
          </w:tcPr>
          <w:p w14:paraId="12813B1A"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Knowledge of Quality Assurance processes</w:t>
            </w:r>
          </w:p>
        </w:tc>
        <w:tc>
          <w:tcPr>
            <w:tcW w:w="2551" w:type="dxa"/>
            <w:vAlign w:val="center"/>
          </w:tcPr>
          <w:p w14:paraId="02C5163D" w14:textId="77777777" w:rsidR="00B80BB2" w:rsidRPr="00E36204" w:rsidRDefault="00B80BB2" w:rsidP="00FA30F4">
            <w:pPr>
              <w:jc w:val="center"/>
              <w:rPr>
                <w:rFonts w:ascii="Arial" w:hAnsi="Arial" w:cs="Arial"/>
                <w:b/>
                <w:sz w:val="22"/>
                <w:szCs w:val="22"/>
                <w:lang w:val="en-GB"/>
              </w:rPr>
            </w:pPr>
          </w:p>
        </w:tc>
        <w:tc>
          <w:tcPr>
            <w:tcW w:w="2596" w:type="dxa"/>
            <w:vAlign w:val="center"/>
          </w:tcPr>
          <w:p w14:paraId="5DF2C1B4"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r>
    </w:tbl>
    <w:p w14:paraId="11B8A19B" w14:textId="77777777" w:rsidR="00137106" w:rsidRPr="00E36204" w:rsidRDefault="00137106" w:rsidP="00B80BB2">
      <w:pPr>
        <w:spacing w:after="0" w:line="240" w:lineRule="auto"/>
        <w:rPr>
          <w:rFonts w:ascii="Arial" w:hAnsi="Arial" w:cs="Arial"/>
          <w:b/>
        </w:rPr>
      </w:pPr>
    </w:p>
    <w:p w14:paraId="30BA820E" w14:textId="77777777" w:rsidR="00B80BB2" w:rsidRPr="00E36204" w:rsidRDefault="00B80BB2" w:rsidP="00B80BB2">
      <w:pPr>
        <w:spacing w:after="0" w:line="240" w:lineRule="auto"/>
        <w:rPr>
          <w:rFonts w:ascii="Arial" w:hAnsi="Arial" w:cs="Arial"/>
          <w:b/>
        </w:rPr>
      </w:pPr>
      <w:r w:rsidRPr="00E36204">
        <w:rPr>
          <w:rFonts w:ascii="Arial" w:hAnsi="Arial" w:cs="Arial"/>
          <w:b/>
        </w:rPr>
        <w:t>D. Personal &amp; Professional Qualities</w:t>
      </w:r>
    </w:p>
    <w:p w14:paraId="7E1C1A0A" w14:textId="77777777" w:rsidR="00B80BB2" w:rsidRPr="00E36204" w:rsidRDefault="00B80BB2" w:rsidP="00B80BB2">
      <w:pPr>
        <w:spacing w:after="0" w:line="240" w:lineRule="auto"/>
        <w:rPr>
          <w:rFonts w:ascii="Arial" w:hAnsi="Arial" w:cs="Arial"/>
          <w:b/>
        </w:rPr>
      </w:pPr>
    </w:p>
    <w:tbl>
      <w:tblPr>
        <w:tblStyle w:val="TableGrid"/>
        <w:tblW w:w="0" w:type="auto"/>
        <w:tblLook w:val="04A0" w:firstRow="1" w:lastRow="0" w:firstColumn="1" w:lastColumn="0" w:noHBand="0" w:noVBand="1"/>
      </w:tblPr>
      <w:tblGrid>
        <w:gridCol w:w="3369"/>
        <w:gridCol w:w="2551"/>
        <w:gridCol w:w="2596"/>
      </w:tblGrid>
      <w:tr w:rsidR="00B80BB2" w:rsidRPr="00E36204" w14:paraId="0DC129FC" w14:textId="77777777" w:rsidTr="00FA30F4">
        <w:tc>
          <w:tcPr>
            <w:tcW w:w="3369" w:type="dxa"/>
            <w:tcBorders>
              <w:top w:val="nil"/>
              <w:left w:val="nil"/>
            </w:tcBorders>
          </w:tcPr>
          <w:p w14:paraId="171FF25D" w14:textId="77777777" w:rsidR="00B80BB2" w:rsidRPr="00E36204" w:rsidRDefault="00B80BB2" w:rsidP="00FA30F4">
            <w:pPr>
              <w:rPr>
                <w:rFonts w:ascii="Arial" w:hAnsi="Arial" w:cs="Arial"/>
                <w:b/>
                <w:sz w:val="22"/>
                <w:szCs w:val="22"/>
                <w:lang w:val="en-GB"/>
              </w:rPr>
            </w:pPr>
          </w:p>
        </w:tc>
        <w:tc>
          <w:tcPr>
            <w:tcW w:w="2551" w:type="dxa"/>
          </w:tcPr>
          <w:p w14:paraId="3FA18FA9"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Essential</w:t>
            </w:r>
          </w:p>
        </w:tc>
        <w:tc>
          <w:tcPr>
            <w:tcW w:w="2596" w:type="dxa"/>
          </w:tcPr>
          <w:p w14:paraId="341110E0"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Desirable</w:t>
            </w:r>
          </w:p>
        </w:tc>
      </w:tr>
      <w:tr w:rsidR="00B80BB2" w:rsidRPr="00E36204" w14:paraId="4FC748E1" w14:textId="77777777" w:rsidTr="00FA30F4">
        <w:tc>
          <w:tcPr>
            <w:tcW w:w="3369" w:type="dxa"/>
          </w:tcPr>
          <w:p w14:paraId="46745C66"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A positive role model</w:t>
            </w:r>
          </w:p>
        </w:tc>
        <w:tc>
          <w:tcPr>
            <w:tcW w:w="2551" w:type="dxa"/>
            <w:vAlign w:val="center"/>
          </w:tcPr>
          <w:p w14:paraId="79098334"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7CFB4D09" w14:textId="77777777" w:rsidR="00B80BB2" w:rsidRPr="00E36204" w:rsidRDefault="00B80BB2" w:rsidP="00FA30F4">
            <w:pPr>
              <w:jc w:val="center"/>
              <w:rPr>
                <w:rFonts w:ascii="Arial" w:hAnsi="Arial" w:cs="Arial"/>
                <w:b/>
                <w:sz w:val="22"/>
                <w:szCs w:val="22"/>
                <w:lang w:val="en-GB"/>
              </w:rPr>
            </w:pPr>
          </w:p>
        </w:tc>
      </w:tr>
      <w:tr w:rsidR="00B80BB2" w:rsidRPr="00E36204" w14:paraId="0ABDF375" w14:textId="77777777" w:rsidTr="00FA30F4">
        <w:tc>
          <w:tcPr>
            <w:tcW w:w="3369" w:type="dxa"/>
          </w:tcPr>
          <w:p w14:paraId="2B43CE42"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Values diversity and promotes equal opportunities</w:t>
            </w:r>
          </w:p>
        </w:tc>
        <w:tc>
          <w:tcPr>
            <w:tcW w:w="2551" w:type="dxa"/>
            <w:vAlign w:val="center"/>
          </w:tcPr>
          <w:p w14:paraId="634C90BE"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0B59AFE7" w14:textId="77777777" w:rsidR="00B80BB2" w:rsidRPr="00E36204" w:rsidRDefault="00B80BB2" w:rsidP="00FA30F4">
            <w:pPr>
              <w:jc w:val="center"/>
              <w:rPr>
                <w:rFonts w:ascii="Arial" w:hAnsi="Arial" w:cs="Arial"/>
                <w:b/>
                <w:sz w:val="22"/>
                <w:szCs w:val="22"/>
                <w:lang w:val="en-GB"/>
              </w:rPr>
            </w:pPr>
          </w:p>
        </w:tc>
      </w:tr>
      <w:tr w:rsidR="00B80BB2" w:rsidRPr="00E36204" w14:paraId="37A98166" w14:textId="77777777" w:rsidTr="00FA30F4">
        <w:tc>
          <w:tcPr>
            <w:tcW w:w="3369" w:type="dxa"/>
          </w:tcPr>
          <w:p w14:paraId="34318E5F"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Commitment to own CPD</w:t>
            </w:r>
          </w:p>
        </w:tc>
        <w:tc>
          <w:tcPr>
            <w:tcW w:w="2551" w:type="dxa"/>
            <w:vAlign w:val="center"/>
          </w:tcPr>
          <w:p w14:paraId="6C2F9532"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787B9253" w14:textId="77777777" w:rsidR="00B80BB2" w:rsidRPr="00E36204" w:rsidRDefault="00B80BB2" w:rsidP="00FA30F4">
            <w:pPr>
              <w:jc w:val="center"/>
              <w:rPr>
                <w:rFonts w:ascii="Arial" w:hAnsi="Arial" w:cs="Arial"/>
                <w:b/>
                <w:sz w:val="22"/>
                <w:szCs w:val="22"/>
                <w:lang w:val="en-GB"/>
              </w:rPr>
            </w:pPr>
          </w:p>
        </w:tc>
      </w:tr>
      <w:tr w:rsidR="00B80BB2" w:rsidRPr="00E36204" w14:paraId="352734E1" w14:textId="77777777" w:rsidTr="00FA30F4">
        <w:tc>
          <w:tcPr>
            <w:tcW w:w="3369" w:type="dxa"/>
          </w:tcPr>
          <w:p w14:paraId="7CD5FAA5"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Determination, resilience and drive</w:t>
            </w:r>
          </w:p>
        </w:tc>
        <w:tc>
          <w:tcPr>
            <w:tcW w:w="2551" w:type="dxa"/>
            <w:vAlign w:val="center"/>
          </w:tcPr>
          <w:p w14:paraId="37FD8EEB"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15609455" w14:textId="77777777" w:rsidR="00B80BB2" w:rsidRPr="00E36204" w:rsidRDefault="00B80BB2" w:rsidP="00FA30F4">
            <w:pPr>
              <w:jc w:val="center"/>
              <w:rPr>
                <w:rFonts w:ascii="Arial" w:hAnsi="Arial" w:cs="Arial"/>
                <w:b/>
                <w:sz w:val="22"/>
                <w:szCs w:val="22"/>
                <w:lang w:val="en-GB"/>
              </w:rPr>
            </w:pPr>
          </w:p>
        </w:tc>
      </w:tr>
      <w:tr w:rsidR="00B80BB2" w:rsidRPr="00E36204" w14:paraId="3AAC8D93" w14:textId="77777777" w:rsidTr="00FA30F4">
        <w:tc>
          <w:tcPr>
            <w:tcW w:w="3369" w:type="dxa"/>
          </w:tcPr>
          <w:p w14:paraId="3C2477D3"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Enthusiasm, creativity and initiative</w:t>
            </w:r>
          </w:p>
        </w:tc>
        <w:tc>
          <w:tcPr>
            <w:tcW w:w="2551" w:type="dxa"/>
            <w:vAlign w:val="center"/>
          </w:tcPr>
          <w:p w14:paraId="5E15BC8E"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02EF8ACD" w14:textId="77777777" w:rsidR="00B80BB2" w:rsidRPr="00E36204" w:rsidRDefault="00B80BB2" w:rsidP="00FA30F4">
            <w:pPr>
              <w:jc w:val="center"/>
              <w:rPr>
                <w:rFonts w:ascii="Arial" w:hAnsi="Arial" w:cs="Arial"/>
                <w:b/>
                <w:sz w:val="22"/>
                <w:szCs w:val="22"/>
                <w:lang w:val="en-GB"/>
              </w:rPr>
            </w:pPr>
          </w:p>
        </w:tc>
      </w:tr>
      <w:tr w:rsidR="00B80BB2" w:rsidRPr="00E36204" w14:paraId="117DBEAD" w14:textId="77777777" w:rsidTr="00FA30F4">
        <w:tc>
          <w:tcPr>
            <w:tcW w:w="3369" w:type="dxa"/>
          </w:tcPr>
          <w:p w14:paraId="08C0159A" w14:textId="77777777" w:rsidR="00B80BB2" w:rsidRPr="00E36204" w:rsidRDefault="00B80BB2" w:rsidP="00FA30F4">
            <w:pPr>
              <w:rPr>
                <w:rFonts w:ascii="Arial" w:hAnsi="Arial" w:cs="Arial"/>
                <w:sz w:val="22"/>
                <w:szCs w:val="22"/>
                <w:lang w:val="en-GB"/>
              </w:rPr>
            </w:pPr>
            <w:r w:rsidRPr="00E36204">
              <w:rPr>
                <w:rFonts w:ascii="Arial" w:hAnsi="Arial" w:cs="Arial"/>
                <w:sz w:val="22"/>
                <w:szCs w:val="22"/>
                <w:lang w:val="en-GB"/>
              </w:rPr>
              <w:t>Excellent record of attendance and punctuality</w:t>
            </w:r>
          </w:p>
        </w:tc>
        <w:tc>
          <w:tcPr>
            <w:tcW w:w="2551" w:type="dxa"/>
            <w:vAlign w:val="center"/>
          </w:tcPr>
          <w:p w14:paraId="4C096D37" w14:textId="77777777" w:rsidR="00B80BB2" w:rsidRPr="00E36204" w:rsidRDefault="00B80BB2" w:rsidP="00FA30F4">
            <w:pPr>
              <w:jc w:val="center"/>
              <w:rPr>
                <w:rFonts w:ascii="Arial" w:hAnsi="Arial" w:cs="Arial"/>
                <w:b/>
                <w:sz w:val="22"/>
                <w:szCs w:val="22"/>
                <w:lang w:val="en-GB"/>
              </w:rPr>
            </w:pPr>
            <w:r w:rsidRPr="00E36204">
              <w:rPr>
                <w:rFonts w:ascii="Arial" w:hAnsi="Arial" w:cs="Arial"/>
                <w:b/>
                <w:sz w:val="22"/>
                <w:szCs w:val="22"/>
                <w:lang w:val="en-GB"/>
              </w:rPr>
              <w:t>X</w:t>
            </w:r>
          </w:p>
        </w:tc>
        <w:tc>
          <w:tcPr>
            <w:tcW w:w="2596" w:type="dxa"/>
            <w:vAlign w:val="center"/>
          </w:tcPr>
          <w:p w14:paraId="20AFC0A2" w14:textId="77777777" w:rsidR="00B80BB2" w:rsidRPr="00E36204" w:rsidRDefault="00B80BB2" w:rsidP="00FA30F4">
            <w:pPr>
              <w:jc w:val="center"/>
              <w:rPr>
                <w:rFonts w:ascii="Arial" w:hAnsi="Arial" w:cs="Arial"/>
                <w:b/>
                <w:sz w:val="22"/>
                <w:szCs w:val="22"/>
                <w:lang w:val="en-GB"/>
              </w:rPr>
            </w:pPr>
          </w:p>
        </w:tc>
      </w:tr>
    </w:tbl>
    <w:p w14:paraId="145DBBA1" w14:textId="77777777" w:rsidR="00B7433B" w:rsidRPr="00E36204" w:rsidRDefault="00B7433B" w:rsidP="001366D9"/>
    <w:sectPr w:rsidR="00B7433B" w:rsidRPr="00E36204" w:rsidSect="007177B1">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826DB" w14:textId="77777777" w:rsidR="00FA30F4" w:rsidRDefault="00FA30F4" w:rsidP="001366D9">
      <w:pPr>
        <w:spacing w:after="0" w:line="240" w:lineRule="auto"/>
      </w:pPr>
      <w:r>
        <w:separator/>
      </w:r>
    </w:p>
  </w:endnote>
  <w:endnote w:type="continuationSeparator" w:id="0">
    <w:p w14:paraId="4777A93E" w14:textId="77777777" w:rsidR="00FA30F4" w:rsidRDefault="00FA30F4" w:rsidP="0013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3553" w14:textId="77777777" w:rsidR="00FA30F4" w:rsidRDefault="00FA30F4" w:rsidP="00026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315C7E" w14:textId="77777777" w:rsidR="00FA30F4" w:rsidRDefault="00FA3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37304" w14:textId="77777777" w:rsidR="00FA30F4" w:rsidRPr="007177B1" w:rsidRDefault="00FA30F4" w:rsidP="00026F62">
    <w:pPr>
      <w:pStyle w:val="Footer"/>
      <w:framePr w:wrap="around" w:vAnchor="text" w:hAnchor="margin" w:xAlign="center" w:y="1"/>
      <w:rPr>
        <w:rStyle w:val="PageNumber"/>
        <w:rFonts w:ascii="Arial" w:hAnsi="Arial" w:cs="Arial"/>
        <w:sz w:val="16"/>
        <w:szCs w:val="16"/>
      </w:rPr>
    </w:pPr>
    <w:r w:rsidRPr="007177B1">
      <w:rPr>
        <w:rStyle w:val="PageNumber"/>
        <w:rFonts w:ascii="Arial" w:hAnsi="Arial" w:cs="Arial"/>
        <w:sz w:val="16"/>
        <w:szCs w:val="16"/>
      </w:rPr>
      <w:fldChar w:fldCharType="begin"/>
    </w:r>
    <w:r w:rsidRPr="007177B1">
      <w:rPr>
        <w:rStyle w:val="PageNumber"/>
        <w:rFonts w:ascii="Arial" w:hAnsi="Arial" w:cs="Arial"/>
        <w:sz w:val="16"/>
        <w:szCs w:val="16"/>
      </w:rPr>
      <w:instrText xml:space="preserve">PAGE  </w:instrText>
    </w:r>
    <w:r w:rsidRPr="007177B1">
      <w:rPr>
        <w:rStyle w:val="PageNumber"/>
        <w:rFonts w:ascii="Arial" w:hAnsi="Arial" w:cs="Arial"/>
        <w:sz w:val="16"/>
        <w:szCs w:val="16"/>
      </w:rPr>
      <w:fldChar w:fldCharType="separate"/>
    </w:r>
    <w:r w:rsidR="003450BE">
      <w:rPr>
        <w:rStyle w:val="PageNumber"/>
        <w:rFonts w:ascii="Arial" w:hAnsi="Arial" w:cs="Arial"/>
        <w:noProof/>
        <w:sz w:val="16"/>
        <w:szCs w:val="16"/>
      </w:rPr>
      <w:t>2</w:t>
    </w:r>
    <w:r w:rsidRPr="007177B1">
      <w:rPr>
        <w:rStyle w:val="PageNumber"/>
        <w:rFonts w:ascii="Arial" w:hAnsi="Arial" w:cs="Arial"/>
        <w:sz w:val="16"/>
        <w:szCs w:val="16"/>
      </w:rPr>
      <w:fldChar w:fldCharType="end"/>
    </w:r>
  </w:p>
  <w:p w14:paraId="2AD8B964" w14:textId="3A8AAAEF" w:rsidR="00E920EB" w:rsidRDefault="00FA30F4">
    <w:pPr>
      <w:pStyle w:val="Footer"/>
      <w:rPr>
        <w:rFonts w:ascii="Arial" w:hAnsi="Arial" w:cs="Arial"/>
        <w:sz w:val="16"/>
        <w:szCs w:val="16"/>
      </w:rPr>
    </w:pPr>
    <w:r w:rsidRPr="00CF48DF">
      <w:rPr>
        <w:rFonts w:ascii="Arial" w:hAnsi="Arial" w:cs="Arial"/>
        <w:noProof/>
        <w:color w:val="FFFFFF"/>
        <w:sz w:val="20"/>
        <w:szCs w:val="20"/>
        <w:lang w:eastAsia="en-GB"/>
      </w:rPr>
      <w:drawing>
        <wp:anchor distT="0" distB="0" distL="114300" distR="114300" simplePos="0" relativeHeight="251670016" behindDoc="1" locked="0" layoutInCell="1" allowOverlap="1" wp14:anchorId="13DE6C38" wp14:editId="7F3DF5A6">
          <wp:simplePos x="0" y="0"/>
          <wp:positionH relativeFrom="column">
            <wp:posOffset>-914400</wp:posOffset>
          </wp:positionH>
          <wp:positionV relativeFrom="paragraph">
            <wp:posOffset>-2527935</wp:posOffset>
          </wp:positionV>
          <wp:extent cx="7620000" cy="38459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3845941"/>
                  </a:xfrm>
                  <a:prstGeom prst="rect">
                    <a:avLst/>
                  </a:prstGeom>
                  <a:noFill/>
                  <a:ln>
                    <a:noFill/>
                  </a:ln>
                </pic:spPr>
              </pic:pic>
            </a:graphicData>
          </a:graphic>
          <wp14:sizeRelH relativeFrom="page">
            <wp14:pctWidth>0</wp14:pctWidth>
          </wp14:sizeRelH>
          <wp14:sizeRelV relativeFrom="page">
            <wp14:pctHeight>0</wp14:pctHeight>
          </wp14:sizeRelV>
        </wp:anchor>
      </w:drawing>
    </w:r>
    <w:r w:rsidR="00A44FFD">
      <w:rPr>
        <w:rFonts w:ascii="Arial" w:hAnsi="Arial" w:cs="Arial"/>
        <w:sz w:val="16"/>
        <w:szCs w:val="16"/>
      </w:rPr>
      <w:t>Mathematics</w:t>
    </w:r>
    <w:r w:rsidR="00E920EB">
      <w:rPr>
        <w:rFonts w:ascii="Arial" w:hAnsi="Arial" w:cs="Arial"/>
        <w:sz w:val="16"/>
        <w:szCs w:val="16"/>
      </w:rPr>
      <w:t xml:space="preserve"> Teacher</w:t>
    </w:r>
    <w:r>
      <w:rPr>
        <w:rFonts w:ascii="Arial" w:hAnsi="Arial" w:cs="Arial"/>
        <w:sz w:val="16"/>
        <w:szCs w:val="16"/>
      </w:rPr>
      <w:t xml:space="preserve"> Job Description</w:t>
    </w:r>
  </w:p>
  <w:p w14:paraId="7A5A9FFF" w14:textId="29B309C0" w:rsidR="00FA30F4" w:rsidRPr="007177B1" w:rsidRDefault="00AC2D93">
    <w:pPr>
      <w:pStyle w:val="Footer"/>
      <w:rPr>
        <w:rFonts w:ascii="Arial" w:hAnsi="Arial" w:cs="Arial"/>
        <w:sz w:val="16"/>
        <w:szCs w:val="16"/>
      </w:rPr>
    </w:pPr>
    <w:r>
      <w:rPr>
        <w:rFonts w:ascii="Arial" w:hAnsi="Arial" w:cs="Arial"/>
        <w:sz w:val="16"/>
        <w:szCs w:val="16"/>
      </w:rPr>
      <w:t>March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977A" w14:textId="77777777" w:rsidR="00FA30F4" w:rsidRPr="007177B1" w:rsidRDefault="00FA30F4" w:rsidP="00026F62">
    <w:pPr>
      <w:pStyle w:val="Footer"/>
      <w:framePr w:wrap="around" w:vAnchor="text" w:hAnchor="margin" w:xAlign="center" w:y="1"/>
      <w:rPr>
        <w:rStyle w:val="PageNumber"/>
        <w:rFonts w:ascii="Arial" w:hAnsi="Arial" w:cs="Arial"/>
        <w:sz w:val="16"/>
        <w:szCs w:val="16"/>
      </w:rPr>
    </w:pPr>
    <w:r w:rsidRPr="007177B1">
      <w:rPr>
        <w:rStyle w:val="PageNumber"/>
        <w:rFonts w:ascii="Arial" w:hAnsi="Arial" w:cs="Arial"/>
        <w:sz w:val="16"/>
        <w:szCs w:val="16"/>
      </w:rPr>
      <w:fldChar w:fldCharType="begin"/>
    </w:r>
    <w:r w:rsidRPr="007177B1">
      <w:rPr>
        <w:rStyle w:val="PageNumber"/>
        <w:rFonts w:ascii="Arial" w:hAnsi="Arial" w:cs="Arial"/>
        <w:sz w:val="16"/>
        <w:szCs w:val="16"/>
      </w:rPr>
      <w:instrText xml:space="preserve">PAGE  </w:instrText>
    </w:r>
    <w:r w:rsidRPr="007177B1">
      <w:rPr>
        <w:rStyle w:val="PageNumber"/>
        <w:rFonts w:ascii="Arial" w:hAnsi="Arial" w:cs="Arial"/>
        <w:sz w:val="16"/>
        <w:szCs w:val="16"/>
      </w:rPr>
      <w:fldChar w:fldCharType="separate"/>
    </w:r>
    <w:r w:rsidR="003450BE">
      <w:rPr>
        <w:rStyle w:val="PageNumber"/>
        <w:rFonts w:ascii="Arial" w:hAnsi="Arial" w:cs="Arial"/>
        <w:noProof/>
        <w:sz w:val="16"/>
        <w:szCs w:val="16"/>
      </w:rPr>
      <w:t>1</w:t>
    </w:r>
    <w:r w:rsidRPr="007177B1">
      <w:rPr>
        <w:rStyle w:val="PageNumber"/>
        <w:rFonts w:ascii="Arial" w:hAnsi="Arial" w:cs="Arial"/>
        <w:sz w:val="16"/>
        <w:szCs w:val="16"/>
      </w:rPr>
      <w:fldChar w:fldCharType="end"/>
    </w:r>
  </w:p>
  <w:p w14:paraId="79686745" w14:textId="6029D62C" w:rsidR="00FA30F4" w:rsidRDefault="00FA30F4">
    <w:pPr>
      <w:pStyle w:val="Footer"/>
      <w:rPr>
        <w:rFonts w:ascii="Arial" w:hAnsi="Arial" w:cs="Arial"/>
        <w:sz w:val="16"/>
        <w:szCs w:val="16"/>
      </w:rPr>
    </w:pPr>
    <w:r w:rsidRPr="00CF48DF">
      <w:rPr>
        <w:rFonts w:ascii="Arial" w:hAnsi="Arial" w:cs="Arial"/>
        <w:noProof/>
        <w:color w:val="FFFFFF"/>
        <w:sz w:val="20"/>
        <w:szCs w:val="20"/>
        <w:lang w:eastAsia="en-GB"/>
      </w:rPr>
      <w:drawing>
        <wp:anchor distT="0" distB="0" distL="114300" distR="114300" simplePos="0" relativeHeight="251698688" behindDoc="1" locked="0" layoutInCell="1" allowOverlap="1" wp14:anchorId="36A52BBE" wp14:editId="397D3735">
          <wp:simplePos x="0" y="0"/>
          <wp:positionH relativeFrom="column">
            <wp:posOffset>-914400</wp:posOffset>
          </wp:positionH>
          <wp:positionV relativeFrom="paragraph">
            <wp:posOffset>-2527300</wp:posOffset>
          </wp:positionV>
          <wp:extent cx="7620000" cy="384594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3845941"/>
                  </a:xfrm>
                  <a:prstGeom prst="rect">
                    <a:avLst/>
                  </a:prstGeom>
                  <a:noFill/>
                  <a:ln>
                    <a:noFill/>
                  </a:ln>
                </pic:spPr>
              </pic:pic>
            </a:graphicData>
          </a:graphic>
          <wp14:sizeRelH relativeFrom="page">
            <wp14:pctWidth>0</wp14:pctWidth>
          </wp14:sizeRelH>
          <wp14:sizeRelV relativeFrom="page">
            <wp14:pctHeight>0</wp14:pctHeight>
          </wp14:sizeRelV>
        </wp:anchor>
      </w:drawing>
    </w:r>
    <w:r w:rsidR="00A44FFD">
      <w:rPr>
        <w:rFonts w:ascii="Arial" w:hAnsi="Arial" w:cs="Arial"/>
        <w:sz w:val="16"/>
        <w:szCs w:val="16"/>
      </w:rPr>
      <w:t>Mathematics</w:t>
    </w:r>
    <w:r>
      <w:rPr>
        <w:rFonts w:ascii="Arial" w:hAnsi="Arial" w:cs="Arial"/>
        <w:sz w:val="16"/>
        <w:szCs w:val="16"/>
      </w:rPr>
      <w:t xml:space="preserve"> Teacher Job Description</w:t>
    </w:r>
  </w:p>
  <w:p w14:paraId="02388D0B" w14:textId="49414475" w:rsidR="00FA30F4" w:rsidRPr="007177B1" w:rsidRDefault="00AC2D93">
    <w:pPr>
      <w:pStyle w:val="Footer"/>
      <w:rPr>
        <w:rFonts w:ascii="Arial" w:hAnsi="Arial" w:cs="Arial"/>
        <w:sz w:val="16"/>
        <w:szCs w:val="16"/>
      </w:rPr>
    </w:pPr>
    <w:r>
      <w:rPr>
        <w:rFonts w:ascii="Arial" w:hAnsi="Arial" w:cs="Arial"/>
        <w:sz w:val="16"/>
        <w:szCs w:val="16"/>
      </w:rPr>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C26A" w14:textId="77777777" w:rsidR="00FA30F4" w:rsidRDefault="00FA30F4" w:rsidP="001366D9">
      <w:pPr>
        <w:spacing w:after="0" w:line="240" w:lineRule="auto"/>
      </w:pPr>
      <w:r>
        <w:separator/>
      </w:r>
    </w:p>
  </w:footnote>
  <w:footnote w:type="continuationSeparator" w:id="0">
    <w:p w14:paraId="66DBFAF0" w14:textId="77777777" w:rsidR="00FA30F4" w:rsidRDefault="00FA30F4" w:rsidP="00136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B073" w14:textId="4046A0A0" w:rsidR="00FA30F4" w:rsidRDefault="00FA30F4">
    <w:pPr>
      <w:pStyle w:val="Header"/>
    </w:pPr>
  </w:p>
  <w:p w14:paraId="60ABD762" w14:textId="77777777" w:rsidR="00FA30F4" w:rsidRDefault="00FA30F4">
    <w:pPr>
      <w:pStyle w:val="Header"/>
    </w:pPr>
  </w:p>
  <w:p w14:paraId="3B72BFDD" w14:textId="77777777" w:rsidR="00FA30F4" w:rsidRDefault="00FA30F4">
    <w:pPr>
      <w:pStyle w:val="Header"/>
    </w:pPr>
  </w:p>
  <w:p w14:paraId="1C206406" w14:textId="77777777" w:rsidR="00FA30F4" w:rsidRDefault="00FA3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1D9B1" w14:textId="4C5FB682" w:rsidR="00FA30F4" w:rsidRDefault="00FA30F4">
    <w:pPr>
      <w:pStyle w:val="Header"/>
    </w:pPr>
    <w:r w:rsidRPr="00CF48DF">
      <w:rPr>
        <w:rFonts w:ascii="Arial" w:hAnsi="Arial" w:cs="Arial"/>
        <w:noProof/>
        <w:color w:val="FFFFFF"/>
        <w:sz w:val="20"/>
        <w:szCs w:val="20"/>
        <w:lang w:eastAsia="en-GB"/>
      </w:rPr>
      <w:drawing>
        <wp:anchor distT="0" distB="0" distL="114300" distR="114300" simplePos="0" relativeHeight="251663360" behindDoc="1" locked="0" layoutInCell="1" allowOverlap="1" wp14:anchorId="0EE96FD9" wp14:editId="6B312A44">
          <wp:simplePos x="0" y="0"/>
          <wp:positionH relativeFrom="column">
            <wp:posOffset>4229100</wp:posOffset>
          </wp:positionH>
          <wp:positionV relativeFrom="paragraph">
            <wp:posOffset>-221615</wp:posOffset>
          </wp:positionV>
          <wp:extent cx="2183765" cy="607247"/>
          <wp:effectExtent l="0" t="0" r="63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6325"/>
                  <a:stretch/>
                </pic:blipFill>
                <pic:spPr bwMode="auto">
                  <a:xfrm>
                    <a:off x="0" y="0"/>
                    <a:ext cx="2183765" cy="60724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F7274"/>
    <w:multiLevelType w:val="hybridMultilevel"/>
    <w:tmpl w:val="4C024E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A4393A"/>
    <w:multiLevelType w:val="hybridMultilevel"/>
    <w:tmpl w:val="394C76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1901B66"/>
    <w:multiLevelType w:val="hybridMultilevel"/>
    <w:tmpl w:val="9A02C658"/>
    <w:lvl w:ilvl="0" w:tplc="CCA67E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D607F4"/>
    <w:multiLevelType w:val="hybridMultilevel"/>
    <w:tmpl w:val="7DA6C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934F3B"/>
    <w:multiLevelType w:val="hybridMultilevel"/>
    <w:tmpl w:val="E00853AE"/>
    <w:lvl w:ilvl="0" w:tplc="9FECC056">
      <w:start w:val="1"/>
      <w:numFmt w:val="bullet"/>
      <w:pStyle w:val="List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D9"/>
    <w:rsid w:val="00002593"/>
    <w:rsid w:val="00026F62"/>
    <w:rsid w:val="00053A24"/>
    <w:rsid w:val="000F6292"/>
    <w:rsid w:val="00125057"/>
    <w:rsid w:val="001366D9"/>
    <w:rsid w:val="00137106"/>
    <w:rsid w:val="001A1B05"/>
    <w:rsid w:val="001A70A5"/>
    <w:rsid w:val="00343127"/>
    <w:rsid w:val="003450BE"/>
    <w:rsid w:val="003953CE"/>
    <w:rsid w:val="003B4530"/>
    <w:rsid w:val="00414700"/>
    <w:rsid w:val="0045661B"/>
    <w:rsid w:val="00472227"/>
    <w:rsid w:val="004747D7"/>
    <w:rsid w:val="005212D8"/>
    <w:rsid w:val="00582BC6"/>
    <w:rsid w:val="00585595"/>
    <w:rsid w:val="006771FC"/>
    <w:rsid w:val="006A69D6"/>
    <w:rsid w:val="006B7527"/>
    <w:rsid w:val="007177B1"/>
    <w:rsid w:val="00745A24"/>
    <w:rsid w:val="00764FD3"/>
    <w:rsid w:val="0078598B"/>
    <w:rsid w:val="007C1A54"/>
    <w:rsid w:val="007E0B7B"/>
    <w:rsid w:val="0083669D"/>
    <w:rsid w:val="00876E31"/>
    <w:rsid w:val="0089339B"/>
    <w:rsid w:val="008E67CD"/>
    <w:rsid w:val="0093685B"/>
    <w:rsid w:val="009779DA"/>
    <w:rsid w:val="009A4B67"/>
    <w:rsid w:val="009E4A4C"/>
    <w:rsid w:val="00A204F0"/>
    <w:rsid w:val="00A258E6"/>
    <w:rsid w:val="00A44FFD"/>
    <w:rsid w:val="00AC2D93"/>
    <w:rsid w:val="00B061FF"/>
    <w:rsid w:val="00B3590C"/>
    <w:rsid w:val="00B7433B"/>
    <w:rsid w:val="00B80BB2"/>
    <w:rsid w:val="00B9111C"/>
    <w:rsid w:val="00BD5482"/>
    <w:rsid w:val="00CD3527"/>
    <w:rsid w:val="00D23147"/>
    <w:rsid w:val="00D35123"/>
    <w:rsid w:val="00E14E65"/>
    <w:rsid w:val="00E272FE"/>
    <w:rsid w:val="00E36204"/>
    <w:rsid w:val="00E53A7C"/>
    <w:rsid w:val="00E920EB"/>
    <w:rsid w:val="00FA30F4"/>
    <w:rsid w:val="00FA5F2D"/>
    <w:rsid w:val="00FD6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426B1"/>
  <w15:docId w15:val="{D7C1827B-359E-4740-A8A2-AB3759A5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6D9"/>
  </w:style>
  <w:style w:type="paragraph" w:styleId="Footer">
    <w:name w:val="footer"/>
    <w:basedOn w:val="Normal"/>
    <w:link w:val="FooterChar"/>
    <w:uiPriority w:val="99"/>
    <w:unhideWhenUsed/>
    <w:rsid w:val="0013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6D9"/>
  </w:style>
  <w:style w:type="character" w:styleId="PageNumber">
    <w:name w:val="page number"/>
    <w:basedOn w:val="DefaultParagraphFont"/>
    <w:uiPriority w:val="99"/>
    <w:semiHidden/>
    <w:unhideWhenUsed/>
    <w:rsid w:val="007177B1"/>
  </w:style>
  <w:style w:type="paragraph" w:styleId="ListParagraph">
    <w:name w:val="List Paragraph"/>
    <w:basedOn w:val="Normal"/>
    <w:uiPriority w:val="34"/>
    <w:qFormat/>
    <w:rsid w:val="00026F62"/>
    <w:pPr>
      <w:spacing w:after="0" w:line="240" w:lineRule="auto"/>
      <w:ind w:left="720"/>
      <w:contextualSpacing/>
    </w:pPr>
    <w:rPr>
      <w:rFonts w:eastAsiaTheme="minorEastAsia"/>
      <w:sz w:val="24"/>
      <w:szCs w:val="24"/>
      <w:lang w:val="en-US"/>
    </w:rPr>
  </w:style>
  <w:style w:type="paragraph" w:styleId="ListBullet">
    <w:name w:val="List Bullet"/>
    <w:basedOn w:val="Normal"/>
    <w:autoRedefine/>
    <w:unhideWhenUsed/>
    <w:rsid w:val="00026F62"/>
    <w:pPr>
      <w:numPr>
        <w:numId w:val="5"/>
      </w:numPr>
      <w:spacing w:after="0" w:line="240" w:lineRule="auto"/>
      <w:jc w:val="both"/>
    </w:pPr>
    <w:rPr>
      <w:rFonts w:ascii="Arial" w:eastAsia="Times New Roman" w:hAnsi="Arial" w:cs="Arial"/>
      <w:lang w:val="en-US"/>
    </w:rPr>
  </w:style>
  <w:style w:type="paragraph" w:styleId="BodyTextIndent2">
    <w:name w:val="Body Text Indent 2"/>
    <w:basedOn w:val="Normal"/>
    <w:link w:val="BodyTextIndent2Char"/>
    <w:semiHidden/>
    <w:unhideWhenUsed/>
    <w:rsid w:val="00026F62"/>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026F62"/>
    <w:rPr>
      <w:rFonts w:ascii="Times New Roman" w:eastAsia="Times New Roman" w:hAnsi="Times New Roman" w:cs="Times New Roman"/>
      <w:sz w:val="24"/>
      <w:szCs w:val="24"/>
    </w:rPr>
  </w:style>
  <w:style w:type="table" w:styleId="TableGrid">
    <w:name w:val="Table Grid"/>
    <w:basedOn w:val="TableNormal"/>
    <w:uiPriority w:val="59"/>
    <w:rsid w:val="00B80BB2"/>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A941-CD1F-42BB-929F-2871F1EE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dc:creator>
  <cp:lastModifiedBy>Tony Maggio</cp:lastModifiedBy>
  <cp:revision>2</cp:revision>
  <cp:lastPrinted>2014-04-09T12:13:00Z</cp:lastPrinted>
  <dcterms:created xsi:type="dcterms:W3CDTF">2018-02-01T11:09:00Z</dcterms:created>
  <dcterms:modified xsi:type="dcterms:W3CDTF">2018-02-01T11:09:00Z</dcterms:modified>
</cp:coreProperties>
</file>