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468FB" w14:textId="77777777" w:rsidR="00CC3AE2" w:rsidRPr="006A2584" w:rsidRDefault="00CC3AE2" w:rsidP="00CC3AE2">
      <w:pPr>
        <w:widowControl w:val="0"/>
        <w:tabs>
          <w:tab w:val="left" w:pos="1440"/>
          <w:tab w:val="left" w:pos="2880"/>
          <w:tab w:val="left" w:pos="4320"/>
          <w:tab w:val="left" w:pos="5760"/>
        </w:tabs>
        <w:jc w:val="center"/>
        <w:rPr>
          <w:rFonts w:ascii="Arial" w:hAnsi="Arial" w:cs="Arial"/>
          <w:sz w:val="20"/>
        </w:rPr>
      </w:pPr>
      <w:bookmarkStart w:id="0" w:name="_GoBack"/>
      <w:bookmarkEnd w:id="0"/>
      <w:r w:rsidRPr="006A2584">
        <w:rPr>
          <w:rFonts w:ascii="Arial" w:hAnsi="Arial" w:cs="Arial"/>
          <w:b/>
          <w:sz w:val="20"/>
        </w:rPr>
        <w:t xml:space="preserve">JOB DESCRIPTION </w:t>
      </w:r>
    </w:p>
    <w:p w14:paraId="493C440B" w14:textId="013B8E32" w:rsidR="00E40BBE" w:rsidRPr="006A2584" w:rsidRDefault="00CC3AE2"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JOB TITLE :</w:t>
      </w:r>
      <w:r w:rsidRPr="006A2584">
        <w:rPr>
          <w:rFonts w:ascii="Arial" w:hAnsi="Arial" w:cs="Arial"/>
          <w:b/>
          <w:sz w:val="20"/>
        </w:rPr>
        <w:tab/>
      </w:r>
      <w:r w:rsidRPr="006A2584">
        <w:rPr>
          <w:rFonts w:ascii="Arial" w:hAnsi="Arial" w:cs="Arial"/>
          <w:b/>
          <w:sz w:val="20"/>
        </w:rPr>
        <w:tab/>
      </w:r>
      <w:r w:rsidR="009076B2" w:rsidRPr="006A2584">
        <w:rPr>
          <w:rFonts w:ascii="Arial" w:hAnsi="Arial" w:cs="Arial"/>
          <w:sz w:val="20"/>
        </w:rPr>
        <w:t>Assistant Head T</w:t>
      </w:r>
      <w:r w:rsidRPr="006A2584">
        <w:rPr>
          <w:rFonts w:ascii="Arial" w:hAnsi="Arial" w:cs="Arial"/>
          <w:sz w:val="20"/>
        </w:rPr>
        <w:t xml:space="preserve">eacher </w:t>
      </w:r>
      <w:r w:rsidR="00372860" w:rsidRPr="006A2584">
        <w:rPr>
          <w:rFonts w:ascii="Arial" w:hAnsi="Arial" w:cs="Arial"/>
          <w:sz w:val="20"/>
        </w:rPr>
        <w:t>- SEN</w:t>
      </w:r>
      <w:r w:rsidR="008D17F5">
        <w:rPr>
          <w:rFonts w:ascii="Arial" w:hAnsi="Arial" w:cs="Arial"/>
          <w:sz w:val="20"/>
        </w:rPr>
        <w:t>D</w:t>
      </w:r>
      <w:r w:rsidR="00372860" w:rsidRPr="006A2584">
        <w:rPr>
          <w:rFonts w:ascii="Arial" w:hAnsi="Arial" w:cs="Arial"/>
          <w:sz w:val="20"/>
        </w:rPr>
        <w:t>CO</w:t>
      </w:r>
    </w:p>
    <w:p w14:paraId="280B3230" w14:textId="042DFB16" w:rsidR="00CC3AE2" w:rsidRPr="006A2584" w:rsidRDefault="00E40BBE"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SCHOOL:</w:t>
      </w:r>
      <w:r w:rsidRPr="006A2584">
        <w:rPr>
          <w:rFonts w:ascii="Arial" w:hAnsi="Arial" w:cs="Arial"/>
          <w:sz w:val="20"/>
        </w:rPr>
        <w:t xml:space="preserve"> </w:t>
      </w:r>
      <w:r w:rsidRPr="006A2584">
        <w:rPr>
          <w:rFonts w:ascii="Arial" w:hAnsi="Arial" w:cs="Arial"/>
          <w:sz w:val="20"/>
        </w:rPr>
        <w:tab/>
      </w:r>
      <w:r w:rsidRPr="006A2584">
        <w:rPr>
          <w:rFonts w:ascii="Arial" w:hAnsi="Arial" w:cs="Arial"/>
          <w:sz w:val="20"/>
        </w:rPr>
        <w:tab/>
        <w:t>Maidenhall Primary School</w:t>
      </w:r>
      <w:r w:rsidR="00CC3AE2" w:rsidRPr="006A2584">
        <w:rPr>
          <w:rFonts w:ascii="Arial" w:hAnsi="Arial" w:cs="Arial"/>
          <w:sz w:val="20"/>
        </w:rPr>
        <w:br/>
      </w:r>
      <w:r w:rsidR="00CC3AE2" w:rsidRPr="006A2584">
        <w:rPr>
          <w:rFonts w:ascii="Arial" w:hAnsi="Arial" w:cs="Arial"/>
          <w:b/>
          <w:sz w:val="20"/>
        </w:rPr>
        <w:t>GRADE :</w:t>
      </w:r>
      <w:r w:rsidR="00CC3AE2" w:rsidRPr="006A2584">
        <w:rPr>
          <w:rFonts w:ascii="Arial" w:hAnsi="Arial" w:cs="Arial"/>
          <w:b/>
          <w:sz w:val="20"/>
        </w:rPr>
        <w:tab/>
      </w:r>
      <w:r w:rsidR="00CC3AE2" w:rsidRPr="006A2584">
        <w:rPr>
          <w:rFonts w:ascii="Arial" w:hAnsi="Arial" w:cs="Arial"/>
          <w:b/>
          <w:sz w:val="20"/>
        </w:rPr>
        <w:tab/>
      </w:r>
      <w:r w:rsidRPr="006A2584">
        <w:rPr>
          <w:rFonts w:ascii="Arial" w:hAnsi="Arial" w:cs="Arial"/>
          <w:sz w:val="20"/>
        </w:rPr>
        <w:t>L</w:t>
      </w:r>
      <w:r w:rsidR="00D449FB">
        <w:rPr>
          <w:rFonts w:ascii="Arial" w:hAnsi="Arial" w:cs="Arial"/>
          <w:sz w:val="20"/>
        </w:rPr>
        <w:t xml:space="preserve">eadership Scale </w:t>
      </w:r>
      <w:r w:rsidR="00CC116F" w:rsidRPr="006A2584">
        <w:rPr>
          <w:rFonts w:ascii="Arial" w:hAnsi="Arial" w:cs="Arial"/>
          <w:sz w:val="20"/>
        </w:rPr>
        <w:t>9</w:t>
      </w:r>
      <w:r w:rsidR="006624B7" w:rsidRPr="006A2584">
        <w:rPr>
          <w:rFonts w:ascii="Arial" w:hAnsi="Arial" w:cs="Arial"/>
          <w:sz w:val="20"/>
        </w:rPr>
        <w:t>-1</w:t>
      </w:r>
      <w:r w:rsidR="00CC116F" w:rsidRPr="006A2584">
        <w:rPr>
          <w:rFonts w:ascii="Arial" w:hAnsi="Arial" w:cs="Arial"/>
          <w:sz w:val="20"/>
        </w:rPr>
        <w:t>3</w:t>
      </w:r>
    </w:p>
    <w:p w14:paraId="50912D42" w14:textId="77777777" w:rsidR="00CC3AE2" w:rsidRPr="006A2584" w:rsidRDefault="00CC3AE2" w:rsidP="00CC3AE2">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RESPONSIBLE TO :</w:t>
      </w:r>
      <w:r w:rsidRPr="006A2584">
        <w:rPr>
          <w:rFonts w:ascii="Arial" w:hAnsi="Arial" w:cs="Arial"/>
          <w:b/>
          <w:sz w:val="20"/>
        </w:rPr>
        <w:tab/>
      </w:r>
      <w:r w:rsidR="00E40BBE" w:rsidRPr="006A2584">
        <w:rPr>
          <w:rFonts w:ascii="Arial" w:hAnsi="Arial" w:cs="Arial"/>
          <w:sz w:val="20"/>
        </w:rPr>
        <w:t>The Head</w:t>
      </w:r>
      <w:r w:rsidRPr="006A2584">
        <w:rPr>
          <w:rFonts w:ascii="Arial" w:hAnsi="Arial" w:cs="Arial"/>
          <w:sz w:val="20"/>
        </w:rPr>
        <w:t>teacher</w:t>
      </w:r>
    </w:p>
    <w:p w14:paraId="6C82244D" w14:textId="77777777" w:rsidR="004F00C7" w:rsidRPr="006A2584" w:rsidRDefault="003A4BDE" w:rsidP="003A4BDE">
      <w:pPr>
        <w:ind w:left="2880" w:hanging="2880"/>
        <w:rPr>
          <w:rFonts w:ascii="Arial" w:hAnsi="Arial" w:cs="Arial"/>
          <w:bCs/>
          <w:sz w:val="20"/>
        </w:rPr>
      </w:pPr>
      <w:r w:rsidRPr="006A2584">
        <w:rPr>
          <w:rFonts w:ascii="Arial" w:hAnsi="Arial" w:cs="Arial"/>
          <w:b/>
          <w:sz w:val="20"/>
        </w:rPr>
        <w:t>STATUS:</w:t>
      </w:r>
      <w:r w:rsidRPr="006A2584">
        <w:rPr>
          <w:rFonts w:ascii="Arial" w:hAnsi="Arial" w:cs="Arial"/>
          <w:sz w:val="20"/>
        </w:rPr>
        <w:t xml:space="preserve"> </w:t>
      </w:r>
      <w:r w:rsidR="004F00C7" w:rsidRPr="006A2584">
        <w:rPr>
          <w:rFonts w:ascii="Arial" w:hAnsi="Arial" w:cs="Arial"/>
          <w:sz w:val="20"/>
        </w:rPr>
        <w:t xml:space="preserve"> </w:t>
      </w:r>
      <w:r w:rsidRPr="006A2584">
        <w:rPr>
          <w:rFonts w:ascii="Arial" w:hAnsi="Arial" w:cs="Arial"/>
          <w:sz w:val="20"/>
        </w:rPr>
        <w:tab/>
        <w:t xml:space="preserve">This is a </w:t>
      </w:r>
      <w:r w:rsidR="00E40BBE" w:rsidRPr="006A2584">
        <w:rPr>
          <w:rFonts w:ascii="Arial" w:hAnsi="Arial" w:cs="Arial"/>
          <w:sz w:val="20"/>
        </w:rPr>
        <w:t>strategic</w:t>
      </w:r>
      <w:r w:rsidRPr="006A2584">
        <w:rPr>
          <w:rFonts w:ascii="Arial" w:hAnsi="Arial" w:cs="Arial"/>
          <w:sz w:val="20"/>
        </w:rPr>
        <w:t xml:space="preserve"> post within the school’s structure which carries with it membership of the Strategic Leadership Team. Assistant Headteachers may be required to rotate their roles to ensure breadth of professional development.</w:t>
      </w:r>
    </w:p>
    <w:p w14:paraId="57B78A51" w14:textId="77777777" w:rsidR="004F00C7" w:rsidRPr="006A2584" w:rsidRDefault="004F00C7" w:rsidP="004F00C7">
      <w:pPr>
        <w:rPr>
          <w:rFonts w:ascii="Arial" w:hAnsi="Arial" w:cs="Arial"/>
          <w:bCs/>
          <w:sz w:val="20"/>
        </w:rPr>
      </w:pPr>
    </w:p>
    <w:p w14:paraId="37423871" w14:textId="6BF79F81" w:rsidR="004F00C7" w:rsidRPr="006A2584" w:rsidRDefault="004F00C7" w:rsidP="004F00C7">
      <w:pPr>
        <w:rPr>
          <w:rFonts w:ascii="Arial" w:hAnsi="Arial" w:cs="Arial"/>
          <w:sz w:val="20"/>
        </w:rPr>
      </w:pPr>
      <w:r w:rsidRPr="006A2584">
        <w:rPr>
          <w:rFonts w:ascii="Arial" w:hAnsi="Arial" w:cs="Arial"/>
          <w:b/>
          <w:bCs/>
          <w:sz w:val="20"/>
        </w:rPr>
        <w:t xml:space="preserve">MAIN PURPOSE OF POST: </w:t>
      </w:r>
      <w:r w:rsidRPr="006A2584">
        <w:rPr>
          <w:rFonts w:ascii="Arial" w:hAnsi="Arial" w:cs="Arial"/>
          <w:sz w:val="20"/>
        </w:rPr>
        <w:t>In addition to those professional responsibilities which are common to all classroom teachers in the school, the postholder</w:t>
      </w:r>
      <w:r w:rsidR="008D17F5">
        <w:rPr>
          <w:rFonts w:ascii="Arial" w:hAnsi="Arial" w:cs="Arial"/>
          <w:sz w:val="20"/>
        </w:rPr>
        <w:t>’</w:t>
      </w:r>
      <w:r w:rsidRPr="006A2584">
        <w:rPr>
          <w:rFonts w:ascii="Arial" w:hAnsi="Arial" w:cs="Arial"/>
          <w:sz w:val="20"/>
        </w:rPr>
        <w:t xml:space="preserve">s key accountability will be </w:t>
      </w:r>
      <w:r w:rsidR="00E40BBE" w:rsidRPr="006A2584">
        <w:rPr>
          <w:rFonts w:ascii="Arial" w:hAnsi="Arial" w:cs="Arial"/>
          <w:sz w:val="20"/>
        </w:rPr>
        <w:t>raising the standards of teaching</w:t>
      </w:r>
      <w:r w:rsidR="00170308" w:rsidRPr="006A2584">
        <w:rPr>
          <w:rFonts w:ascii="Arial" w:hAnsi="Arial" w:cs="Arial"/>
          <w:sz w:val="20"/>
        </w:rPr>
        <w:t>, learning and attainment</w:t>
      </w:r>
      <w:r w:rsidR="006266A1" w:rsidRPr="006A2584">
        <w:rPr>
          <w:rFonts w:ascii="Arial" w:hAnsi="Arial" w:cs="Arial"/>
          <w:sz w:val="20"/>
        </w:rPr>
        <w:t>.</w:t>
      </w:r>
      <w:r w:rsidR="00170308" w:rsidRPr="006A2584">
        <w:rPr>
          <w:rFonts w:ascii="Arial" w:hAnsi="Arial" w:cs="Arial"/>
          <w:sz w:val="20"/>
        </w:rPr>
        <w:t xml:space="preserve"> </w:t>
      </w:r>
    </w:p>
    <w:p w14:paraId="027C19ED" w14:textId="77777777" w:rsidR="007017C2" w:rsidRPr="006A2584" w:rsidRDefault="007017C2" w:rsidP="004F00C7">
      <w:pPr>
        <w:rPr>
          <w:rFonts w:ascii="Arial" w:hAnsi="Arial" w:cs="Arial"/>
          <w:sz w:val="20"/>
        </w:rPr>
      </w:pPr>
    </w:p>
    <w:p w14:paraId="6DFB4886" w14:textId="77777777" w:rsidR="004F00C7" w:rsidRPr="006A2584" w:rsidRDefault="004F00C7" w:rsidP="004F00C7">
      <w:pPr>
        <w:rPr>
          <w:rFonts w:ascii="Arial" w:hAnsi="Arial" w:cs="Arial"/>
          <w:b/>
          <w:bCs/>
          <w:sz w:val="20"/>
        </w:rPr>
      </w:pPr>
      <w:r w:rsidRPr="006A2584">
        <w:rPr>
          <w:rFonts w:ascii="Arial" w:hAnsi="Arial" w:cs="Arial"/>
          <w:b/>
          <w:bCs/>
          <w:sz w:val="20"/>
        </w:rPr>
        <w:t>PROFESSIONAL RESPONSIBILITIES:</w:t>
      </w:r>
    </w:p>
    <w:p w14:paraId="5C1A3C0F" w14:textId="77777777" w:rsidR="004F00C7" w:rsidRPr="006A2584" w:rsidRDefault="004F00C7" w:rsidP="007B3B00">
      <w:pPr>
        <w:pStyle w:val="BodyTextIndent"/>
        <w:ind w:left="0"/>
        <w:rPr>
          <w:rFonts w:ascii="Arial" w:hAnsi="Arial" w:cs="Arial"/>
          <w:sz w:val="20"/>
        </w:rPr>
      </w:pPr>
      <w:r w:rsidRPr="006A2584">
        <w:rPr>
          <w:rFonts w:ascii="Arial" w:hAnsi="Arial" w:cs="Arial"/>
          <w:sz w:val="20"/>
        </w:rPr>
        <w:t>The postholder will be required to exercise his/her professional skills and judgement to carry out, in a collaborative manner, the professional duties set out below:</w:t>
      </w:r>
    </w:p>
    <w:p w14:paraId="757EF445" w14:textId="77777777" w:rsidR="004F00C7" w:rsidRPr="006A2584" w:rsidRDefault="004F00C7" w:rsidP="004F00C7">
      <w:pPr>
        <w:pStyle w:val="Heading3"/>
        <w:rPr>
          <w:sz w:val="20"/>
          <w:szCs w:val="20"/>
        </w:rPr>
      </w:pPr>
      <w:r w:rsidRPr="006A2584">
        <w:rPr>
          <w:sz w:val="20"/>
          <w:szCs w:val="20"/>
        </w:rPr>
        <w:t>Making a direct impact on educational progress beyond their assigned pupils</w:t>
      </w:r>
    </w:p>
    <w:p w14:paraId="226DFFB1" w14:textId="2A728D15" w:rsidR="004F00C7" w:rsidRPr="006A2584" w:rsidRDefault="003A4BDE" w:rsidP="004F00C7">
      <w:pPr>
        <w:numPr>
          <w:ilvl w:val="0"/>
          <w:numId w:val="4"/>
        </w:numPr>
        <w:rPr>
          <w:rFonts w:ascii="Arial" w:hAnsi="Arial" w:cs="Arial"/>
          <w:sz w:val="20"/>
        </w:rPr>
      </w:pPr>
      <w:r w:rsidRPr="006A2584">
        <w:rPr>
          <w:rFonts w:ascii="Arial" w:hAnsi="Arial" w:cs="Arial"/>
          <w:sz w:val="20"/>
        </w:rPr>
        <w:t>A</w:t>
      </w:r>
      <w:r w:rsidR="004F00C7" w:rsidRPr="006A2584">
        <w:rPr>
          <w:rFonts w:ascii="Arial" w:hAnsi="Arial" w:cs="Arial"/>
          <w:sz w:val="20"/>
        </w:rPr>
        <w:t>ctively participate in the setting and evaluation of school and pupil results and use performance data to inform whole school and individual pupil targets, leading staff in a regular review of progress against targets, implementing change as necessary, ensuring high levels of attainment which meet the needs and potential of all pupils.</w:t>
      </w:r>
    </w:p>
    <w:p w14:paraId="70F6F041" w14:textId="77777777" w:rsidR="00152296" w:rsidRPr="006A2584" w:rsidRDefault="00152296" w:rsidP="004F00C7">
      <w:pPr>
        <w:numPr>
          <w:ilvl w:val="0"/>
          <w:numId w:val="4"/>
        </w:numPr>
        <w:rPr>
          <w:rFonts w:ascii="Arial" w:hAnsi="Arial" w:cs="Arial"/>
          <w:sz w:val="20"/>
        </w:rPr>
      </w:pPr>
      <w:r w:rsidRPr="006A2584">
        <w:rPr>
          <w:rFonts w:ascii="Arial" w:hAnsi="Arial" w:cs="Arial"/>
          <w:sz w:val="20"/>
        </w:rPr>
        <w:t>Liaise with our Business and Resource Manager</w:t>
      </w:r>
      <w:r w:rsidR="00B5747A" w:rsidRPr="006A2584">
        <w:rPr>
          <w:rFonts w:ascii="Arial" w:hAnsi="Arial" w:cs="Arial"/>
          <w:sz w:val="20"/>
        </w:rPr>
        <w:t>.</w:t>
      </w:r>
    </w:p>
    <w:p w14:paraId="4C6BEE57" w14:textId="77777777" w:rsidR="004F00C7" w:rsidRPr="006A2584" w:rsidRDefault="004F00C7" w:rsidP="004F00C7">
      <w:pPr>
        <w:numPr>
          <w:ilvl w:val="0"/>
          <w:numId w:val="4"/>
        </w:numPr>
        <w:rPr>
          <w:rFonts w:ascii="Arial" w:hAnsi="Arial" w:cs="Arial"/>
          <w:sz w:val="20"/>
        </w:rPr>
      </w:pPr>
      <w:r w:rsidRPr="006A2584">
        <w:rPr>
          <w:rFonts w:ascii="Arial" w:hAnsi="Arial" w:cs="Arial"/>
          <w:sz w:val="20"/>
        </w:rPr>
        <w:t>Contribute to relevant sections of the School Evaluation Form (SEF)</w:t>
      </w:r>
      <w:r w:rsidR="00B5747A" w:rsidRPr="006A2584">
        <w:rPr>
          <w:rFonts w:ascii="Arial" w:hAnsi="Arial" w:cs="Arial"/>
          <w:sz w:val="20"/>
        </w:rPr>
        <w:t>.</w:t>
      </w:r>
    </w:p>
    <w:p w14:paraId="63A35BD7" w14:textId="77777777" w:rsidR="004F00C7" w:rsidRPr="006A2584" w:rsidRDefault="004F00C7" w:rsidP="004F00C7">
      <w:pPr>
        <w:numPr>
          <w:ilvl w:val="0"/>
          <w:numId w:val="4"/>
        </w:numPr>
        <w:rPr>
          <w:rFonts w:ascii="Arial" w:hAnsi="Arial" w:cs="Arial"/>
          <w:sz w:val="20"/>
        </w:rPr>
      </w:pPr>
      <w:r w:rsidRPr="006A2584">
        <w:rPr>
          <w:rFonts w:ascii="Arial" w:hAnsi="Arial" w:cs="Arial"/>
          <w:sz w:val="20"/>
        </w:rPr>
        <w:t>Liaise with external support agencies</w:t>
      </w:r>
      <w:r w:rsidR="00B5747A" w:rsidRPr="006A2584">
        <w:rPr>
          <w:rFonts w:ascii="Arial" w:hAnsi="Arial" w:cs="Arial"/>
          <w:sz w:val="20"/>
        </w:rPr>
        <w:t>.</w:t>
      </w:r>
    </w:p>
    <w:p w14:paraId="0D0737F3" w14:textId="77777777" w:rsidR="003A4BDE" w:rsidRPr="006A2584" w:rsidRDefault="003A4BDE" w:rsidP="003A4BDE">
      <w:pPr>
        <w:numPr>
          <w:ilvl w:val="0"/>
          <w:numId w:val="4"/>
        </w:numPr>
        <w:overflowPunct/>
        <w:autoSpaceDE/>
        <w:autoSpaceDN/>
        <w:adjustRightInd/>
        <w:textAlignment w:val="auto"/>
        <w:rPr>
          <w:rFonts w:ascii="Arial" w:hAnsi="Arial" w:cs="Arial"/>
          <w:sz w:val="20"/>
        </w:rPr>
      </w:pPr>
      <w:r w:rsidRPr="006A2584">
        <w:rPr>
          <w:rFonts w:ascii="Arial" w:hAnsi="Arial" w:cs="Arial"/>
          <w:sz w:val="20"/>
        </w:rPr>
        <w:t>Liaise with the other Assistant Headteachers to ensure curriculum continuity and progression.</w:t>
      </w:r>
    </w:p>
    <w:p w14:paraId="68FA2DE1" w14:textId="77777777" w:rsidR="00B5747A" w:rsidRPr="006A2584" w:rsidRDefault="00B5747A" w:rsidP="003A4BDE">
      <w:pPr>
        <w:numPr>
          <w:ilvl w:val="0"/>
          <w:numId w:val="4"/>
        </w:numPr>
        <w:overflowPunct/>
        <w:autoSpaceDE/>
        <w:autoSpaceDN/>
        <w:adjustRightInd/>
        <w:textAlignment w:val="auto"/>
        <w:rPr>
          <w:rFonts w:ascii="Arial" w:hAnsi="Arial" w:cs="Arial"/>
          <w:sz w:val="20"/>
        </w:rPr>
      </w:pPr>
      <w:r w:rsidRPr="006A2584">
        <w:rPr>
          <w:rFonts w:ascii="Arial" w:hAnsi="Arial" w:cs="Arial"/>
          <w:sz w:val="20"/>
        </w:rPr>
        <w:t>Liaise with outside agencies to develop and improve community cohesion and extended school activities.</w:t>
      </w:r>
    </w:p>
    <w:p w14:paraId="60BF1150" w14:textId="77777777" w:rsidR="004F00C7" w:rsidRPr="006A2584" w:rsidRDefault="004F00C7" w:rsidP="004F00C7">
      <w:pPr>
        <w:pStyle w:val="Heading3"/>
        <w:rPr>
          <w:sz w:val="20"/>
          <w:szCs w:val="20"/>
        </w:rPr>
      </w:pPr>
      <w:r w:rsidRPr="006A2584">
        <w:rPr>
          <w:sz w:val="20"/>
          <w:szCs w:val="20"/>
        </w:rPr>
        <w:t>Leading, developing and enhancing the teaching practice of others</w:t>
      </w:r>
    </w:p>
    <w:p w14:paraId="1D081E94"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Monitor the quality of teaching and learning and sharing judgments, contributing to the school’s performance management process.</w:t>
      </w:r>
    </w:p>
    <w:p w14:paraId="5B89D88C"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Identifying key professional development needs, liaising with the Deputy Headteacher.</w:t>
      </w:r>
    </w:p>
    <w:p w14:paraId="52456952"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Ensuring that these are addressed through the provision of high quality coaching and mentoring.</w:t>
      </w:r>
    </w:p>
    <w:p w14:paraId="4BE64F4C" w14:textId="77777777" w:rsidR="004F00C7" w:rsidRPr="006A2584" w:rsidRDefault="004F00C7" w:rsidP="004F00C7">
      <w:pPr>
        <w:numPr>
          <w:ilvl w:val="0"/>
          <w:numId w:val="5"/>
        </w:numPr>
        <w:rPr>
          <w:rFonts w:ascii="Arial" w:hAnsi="Arial" w:cs="Arial"/>
          <w:sz w:val="20"/>
        </w:rPr>
      </w:pPr>
      <w:r w:rsidRPr="006A2584">
        <w:rPr>
          <w:rFonts w:ascii="Arial" w:hAnsi="Arial" w:cs="Arial"/>
          <w:sz w:val="20"/>
        </w:rPr>
        <w:t>Ensure personal professional development, being up-to-date in national and local developments, contributing to school networks and clusters and keeping others informed.</w:t>
      </w:r>
    </w:p>
    <w:p w14:paraId="5D7CEEA6" w14:textId="77777777" w:rsidR="004F00C7" w:rsidRPr="006A2584" w:rsidRDefault="004F00C7" w:rsidP="004F00C7">
      <w:pPr>
        <w:ind w:left="360"/>
        <w:rPr>
          <w:rFonts w:ascii="Arial" w:hAnsi="Arial" w:cs="Arial"/>
          <w:sz w:val="20"/>
        </w:rPr>
      </w:pPr>
    </w:p>
    <w:p w14:paraId="1CDC408E" w14:textId="683A4E9D" w:rsidR="004F00C7" w:rsidRPr="006A2584" w:rsidRDefault="004F00C7" w:rsidP="003F62BB">
      <w:pPr>
        <w:pStyle w:val="BodyTextIndent2"/>
        <w:spacing w:line="240" w:lineRule="auto"/>
        <w:ind w:left="0"/>
        <w:rPr>
          <w:rFonts w:ascii="Arial" w:hAnsi="Arial" w:cs="Arial"/>
          <w:b/>
          <w:sz w:val="20"/>
        </w:rPr>
      </w:pPr>
      <w:r w:rsidRPr="006A2584">
        <w:rPr>
          <w:rFonts w:ascii="Arial" w:hAnsi="Arial" w:cs="Arial"/>
          <w:b/>
          <w:sz w:val="20"/>
        </w:rPr>
        <w:t xml:space="preserve">Be accountable for leading, managing and developing whole school policy and practice in the areas of </w:t>
      </w:r>
      <w:r w:rsidR="006A2584" w:rsidRPr="006A2584">
        <w:rPr>
          <w:rFonts w:ascii="Arial" w:hAnsi="Arial" w:cs="Arial"/>
          <w:b/>
          <w:sz w:val="20"/>
        </w:rPr>
        <w:t>Special Education Needs</w:t>
      </w:r>
      <w:r w:rsidR="008D17F5">
        <w:rPr>
          <w:rFonts w:ascii="Arial" w:hAnsi="Arial" w:cs="Arial"/>
          <w:b/>
          <w:sz w:val="20"/>
        </w:rPr>
        <w:t xml:space="preserve"> and Disabilities</w:t>
      </w:r>
    </w:p>
    <w:p w14:paraId="48A550CA" w14:textId="77777777" w:rsidR="004F00C7" w:rsidRPr="006A2584" w:rsidRDefault="004F00C7" w:rsidP="004F00C7">
      <w:pPr>
        <w:numPr>
          <w:ilvl w:val="0"/>
          <w:numId w:val="6"/>
        </w:numPr>
        <w:rPr>
          <w:rFonts w:ascii="Arial" w:hAnsi="Arial" w:cs="Arial"/>
          <w:sz w:val="20"/>
        </w:rPr>
      </w:pPr>
      <w:r w:rsidRPr="006A2584">
        <w:rPr>
          <w:rFonts w:ascii="Arial" w:hAnsi="Arial" w:cs="Arial"/>
          <w:sz w:val="20"/>
        </w:rPr>
        <w:t>Develop, monitor and assess policy, curriculum planning, assessment and teaching strategies, consulting with colleagues, identifying strategies to the Leadership team and the Governing Body, and disseminating developments across the school, ensuring their effective implementation.</w:t>
      </w:r>
    </w:p>
    <w:p w14:paraId="091940FC" w14:textId="77777777" w:rsidR="004F00C7" w:rsidRPr="006A2584" w:rsidRDefault="004F00C7" w:rsidP="004F00C7">
      <w:pPr>
        <w:numPr>
          <w:ilvl w:val="0"/>
          <w:numId w:val="6"/>
        </w:numPr>
        <w:rPr>
          <w:rFonts w:ascii="Arial" w:hAnsi="Arial" w:cs="Arial"/>
          <w:sz w:val="20"/>
        </w:rPr>
      </w:pPr>
      <w:r w:rsidRPr="006A2584">
        <w:rPr>
          <w:rFonts w:ascii="Arial" w:hAnsi="Arial" w:cs="Arial"/>
          <w:sz w:val="20"/>
        </w:rPr>
        <w:t xml:space="preserve">Contribute to the </w:t>
      </w:r>
      <w:r w:rsidR="00515ADB" w:rsidRPr="006A2584">
        <w:rPr>
          <w:rFonts w:ascii="Arial" w:hAnsi="Arial" w:cs="Arial"/>
          <w:sz w:val="20"/>
        </w:rPr>
        <w:t xml:space="preserve">school self evaluation process, </w:t>
      </w:r>
      <w:r w:rsidRPr="006A2584">
        <w:rPr>
          <w:rFonts w:ascii="Arial" w:hAnsi="Arial" w:cs="Arial"/>
          <w:sz w:val="20"/>
        </w:rPr>
        <w:t>liaising with colleagues as required and incorporating the outcomes in planning.</w:t>
      </w:r>
    </w:p>
    <w:p w14:paraId="28DEB0BB" w14:textId="079B1854" w:rsidR="004F00C7" w:rsidRPr="006A2584" w:rsidRDefault="004F00C7" w:rsidP="004F00C7">
      <w:pPr>
        <w:numPr>
          <w:ilvl w:val="0"/>
          <w:numId w:val="6"/>
        </w:numPr>
        <w:rPr>
          <w:rFonts w:ascii="Arial" w:hAnsi="Arial" w:cs="Arial"/>
          <w:sz w:val="20"/>
        </w:rPr>
      </w:pPr>
      <w:r w:rsidRPr="006A2584">
        <w:rPr>
          <w:rFonts w:ascii="Arial" w:hAnsi="Arial" w:cs="Arial"/>
          <w:sz w:val="20"/>
        </w:rPr>
        <w:t xml:space="preserve">Play a full part in the life of the school community, supporting the ethos of the school and encouraging staff, parents and pupils to do likewise. </w:t>
      </w:r>
    </w:p>
    <w:p w14:paraId="022EBDB8" w14:textId="77777777" w:rsidR="003F62BB" w:rsidRPr="006A2584" w:rsidRDefault="003F62BB" w:rsidP="003F62BB">
      <w:pPr>
        <w:widowControl w:val="0"/>
        <w:tabs>
          <w:tab w:val="left" w:pos="1440"/>
          <w:tab w:val="left" w:pos="2880"/>
          <w:tab w:val="left" w:pos="4320"/>
          <w:tab w:val="left" w:pos="5760"/>
        </w:tabs>
        <w:ind w:left="1440"/>
        <w:rPr>
          <w:rFonts w:ascii="Arial" w:hAnsi="Arial" w:cs="Arial"/>
          <w:sz w:val="20"/>
        </w:rPr>
      </w:pPr>
    </w:p>
    <w:p w14:paraId="5630EFC5" w14:textId="77777777" w:rsidR="007B3B00" w:rsidRPr="006A2584" w:rsidRDefault="007B3B00" w:rsidP="003F62BB">
      <w:pPr>
        <w:widowControl w:val="0"/>
        <w:tabs>
          <w:tab w:val="left" w:pos="1440"/>
          <w:tab w:val="left" w:pos="2880"/>
          <w:tab w:val="left" w:pos="4320"/>
          <w:tab w:val="left" w:pos="5760"/>
        </w:tabs>
        <w:rPr>
          <w:rFonts w:ascii="Arial" w:hAnsi="Arial" w:cs="Arial"/>
          <w:b/>
          <w:sz w:val="20"/>
        </w:rPr>
      </w:pPr>
    </w:p>
    <w:p w14:paraId="2E6B2DB0" w14:textId="77777777" w:rsidR="00CC3AE2" w:rsidRPr="006A2584" w:rsidRDefault="003F62BB" w:rsidP="003F62BB">
      <w:pPr>
        <w:widowControl w:val="0"/>
        <w:tabs>
          <w:tab w:val="left" w:pos="1440"/>
          <w:tab w:val="left" w:pos="2880"/>
          <w:tab w:val="left" w:pos="4320"/>
          <w:tab w:val="left" w:pos="5760"/>
        </w:tabs>
        <w:rPr>
          <w:rFonts w:ascii="Arial" w:hAnsi="Arial" w:cs="Arial"/>
          <w:b/>
          <w:sz w:val="20"/>
        </w:rPr>
      </w:pPr>
      <w:r w:rsidRPr="006A2584">
        <w:rPr>
          <w:rFonts w:ascii="Arial" w:hAnsi="Arial" w:cs="Arial"/>
          <w:b/>
          <w:sz w:val="20"/>
        </w:rPr>
        <w:t>DIMENSIONS:</w:t>
      </w:r>
    </w:p>
    <w:p w14:paraId="60C4909A" w14:textId="77777777" w:rsidR="003F62BB" w:rsidRPr="006A2584" w:rsidRDefault="003F62BB" w:rsidP="003F62BB">
      <w:pPr>
        <w:widowControl w:val="0"/>
        <w:tabs>
          <w:tab w:val="left" w:pos="1440"/>
          <w:tab w:val="left" w:pos="2880"/>
          <w:tab w:val="left" w:pos="4320"/>
          <w:tab w:val="left" w:pos="5760"/>
        </w:tabs>
        <w:rPr>
          <w:rFonts w:ascii="Arial" w:hAnsi="Arial" w:cs="Arial"/>
          <w:sz w:val="20"/>
        </w:rPr>
      </w:pPr>
      <w:r w:rsidRPr="006A2584">
        <w:rPr>
          <w:rFonts w:ascii="Arial" w:hAnsi="Arial" w:cs="Arial"/>
          <w:sz w:val="20"/>
        </w:rPr>
        <w:t>Supervisory management: The postholder will be professionally accountable for the work of colleagues, acting as per</w:t>
      </w:r>
      <w:r w:rsidR="000A335B" w:rsidRPr="006A2584">
        <w:rPr>
          <w:rFonts w:ascii="Arial" w:hAnsi="Arial" w:cs="Arial"/>
          <w:sz w:val="20"/>
        </w:rPr>
        <w:t xml:space="preserve">formance management team leader.  This will include the work of teachers, managers and TA’s.  </w:t>
      </w:r>
    </w:p>
    <w:p w14:paraId="6FEC51B6" w14:textId="77777777" w:rsidR="003F62BB" w:rsidRPr="006A2584" w:rsidRDefault="003F62BB" w:rsidP="003F62BB">
      <w:pPr>
        <w:widowControl w:val="0"/>
        <w:tabs>
          <w:tab w:val="left" w:pos="1440"/>
          <w:tab w:val="left" w:pos="2880"/>
          <w:tab w:val="left" w:pos="4320"/>
          <w:tab w:val="left" w:pos="5760"/>
        </w:tabs>
        <w:rPr>
          <w:rFonts w:ascii="Arial" w:hAnsi="Arial" w:cs="Arial"/>
          <w:b/>
          <w:sz w:val="20"/>
        </w:rPr>
      </w:pPr>
    </w:p>
    <w:p w14:paraId="5807B74A" w14:textId="77777777" w:rsidR="003F62BB" w:rsidRPr="006A2584" w:rsidRDefault="003F62BB" w:rsidP="003F62BB">
      <w:pPr>
        <w:widowControl w:val="0"/>
        <w:tabs>
          <w:tab w:val="left" w:pos="1440"/>
          <w:tab w:val="left" w:pos="2880"/>
          <w:tab w:val="left" w:pos="4320"/>
          <w:tab w:val="left" w:pos="5760"/>
        </w:tabs>
        <w:rPr>
          <w:rFonts w:ascii="Arial" w:hAnsi="Arial" w:cs="Arial"/>
          <w:sz w:val="20"/>
        </w:rPr>
      </w:pPr>
      <w:r w:rsidRPr="006A2584">
        <w:rPr>
          <w:rFonts w:ascii="Arial" w:hAnsi="Arial" w:cs="Arial"/>
          <w:b/>
          <w:sz w:val="20"/>
        </w:rPr>
        <w:t xml:space="preserve">Financial </w:t>
      </w:r>
      <w:r w:rsidR="003410FB" w:rsidRPr="006A2584">
        <w:rPr>
          <w:rFonts w:ascii="Arial" w:hAnsi="Arial" w:cs="Arial"/>
          <w:b/>
          <w:sz w:val="20"/>
        </w:rPr>
        <w:t>Resources:</w:t>
      </w:r>
      <w:r w:rsidRPr="006A2584">
        <w:rPr>
          <w:rFonts w:ascii="Arial" w:hAnsi="Arial" w:cs="Arial"/>
          <w:b/>
          <w:sz w:val="20"/>
        </w:rPr>
        <w:t xml:space="preserve"> </w:t>
      </w:r>
      <w:r w:rsidRPr="006A2584">
        <w:rPr>
          <w:rFonts w:ascii="Arial" w:hAnsi="Arial" w:cs="Arial"/>
          <w:b/>
          <w:sz w:val="20"/>
        </w:rPr>
        <w:tab/>
      </w:r>
      <w:r w:rsidR="003410FB" w:rsidRPr="006A2584">
        <w:rPr>
          <w:rFonts w:ascii="Arial" w:hAnsi="Arial" w:cs="Arial"/>
          <w:sz w:val="20"/>
        </w:rPr>
        <w:t>Budget A</w:t>
      </w:r>
      <w:r w:rsidRPr="006A2584">
        <w:rPr>
          <w:rFonts w:ascii="Arial" w:hAnsi="Arial" w:cs="Arial"/>
          <w:sz w:val="20"/>
        </w:rPr>
        <w:t>llocations</w:t>
      </w:r>
    </w:p>
    <w:p w14:paraId="3B0F7B9B" w14:textId="77777777" w:rsidR="003F62BB" w:rsidRPr="006A2584" w:rsidRDefault="003F62BB" w:rsidP="003F62BB">
      <w:pPr>
        <w:widowControl w:val="0"/>
        <w:tabs>
          <w:tab w:val="left" w:pos="1440"/>
          <w:tab w:val="left" w:pos="2880"/>
          <w:tab w:val="left" w:pos="4320"/>
          <w:tab w:val="left" w:pos="5760"/>
        </w:tabs>
        <w:rPr>
          <w:rFonts w:ascii="Arial" w:hAnsi="Arial" w:cs="Arial"/>
          <w:b/>
          <w:sz w:val="20"/>
        </w:rPr>
      </w:pPr>
    </w:p>
    <w:p w14:paraId="5C05CE76" w14:textId="77777777" w:rsidR="003F62BB" w:rsidRPr="006A2584" w:rsidRDefault="003F62BB" w:rsidP="003F62BB">
      <w:pPr>
        <w:widowControl w:val="0"/>
        <w:tabs>
          <w:tab w:val="left" w:pos="1440"/>
          <w:tab w:val="left" w:pos="2880"/>
          <w:tab w:val="left" w:pos="4320"/>
          <w:tab w:val="left" w:pos="5760"/>
        </w:tabs>
        <w:ind w:left="1440"/>
        <w:rPr>
          <w:rFonts w:ascii="Arial" w:hAnsi="Arial" w:cs="Arial"/>
          <w:sz w:val="20"/>
        </w:rPr>
      </w:pPr>
    </w:p>
    <w:p w14:paraId="65CE66F2" w14:textId="6400FCBF" w:rsidR="004F00C7" w:rsidRPr="006A2584" w:rsidRDefault="008D17F5" w:rsidP="004F00C7">
      <w:pPr>
        <w:pStyle w:val="Heading2"/>
        <w:rPr>
          <w:rFonts w:cs="Arial"/>
          <w:sz w:val="20"/>
        </w:rPr>
      </w:pPr>
      <w:r>
        <w:rPr>
          <w:rFonts w:cs="Arial"/>
          <w:sz w:val="20"/>
        </w:rPr>
        <w:t>DBS</w:t>
      </w:r>
    </w:p>
    <w:p w14:paraId="3A504933" w14:textId="6BB93D3C" w:rsidR="004F00C7" w:rsidRPr="006A2584" w:rsidRDefault="004F00C7" w:rsidP="004F00C7">
      <w:pPr>
        <w:pStyle w:val="BodyText"/>
        <w:rPr>
          <w:rFonts w:ascii="Arial" w:hAnsi="Arial" w:cs="Arial"/>
          <w:sz w:val="20"/>
        </w:rPr>
      </w:pPr>
      <w:r w:rsidRPr="006A2584">
        <w:rPr>
          <w:rFonts w:ascii="Arial" w:hAnsi="Arial" w:cs="Arial"/>
          <w:sz w:val="20"/>
        </w:rPr>
        <w:t xml:space="preserve">Because of the nature of the job, it will be necessary for an Enhanced </w:t>
      </w:r>
      <w:r w:rsidR="008D17F5">
        <w:rPr>
          <w:rFonts w:ascii="Arial" w:hAnsi="Arial" w:cs="Arial"/>
          <w:sz w:val="20"/>
        </w:rPr>
        <w:t>Disclosure and Barring Service check</w:t>
      </w:r>
      <w:r w:rsidRPr="006A2584">
        <w:rPr>
          <w:rFonts w:ascii="Arial" w:hAnsi="Arial" w:cs="Arial"/>
          <w:sz w:val="20"/>
        </w:rPr>
        <w:t xml:space="preserve"> to be undertaken. Therefore it is essential in making your application you disclose whether you have any pending </w:t>
      </w:r>
      <w:r w:rsidRPr="006A2584">
        <w:rPr>
          <w:rFonts w:ascii="Arial" w:hAnsi="Arial" w:cs="Arial"/>
          <w:sz w:val="20"/>
        </w:rPr>
        <w:lastRenderedPageBreak/>
        <w:t>charges, convictions</w:t>
      </w:r>
      <w:r w:rsidR="008D17F5">
        <w:rPr>
          <w:rFonts w:ascii="Arial" w:hAnsi="Arial" w:cs="Arial"/>
          <w:sz w:val="20"/>
        </w:rPr>
        <w:t>,</w:t>
      </w:r>
      <w:r w:rsidRPr="006A2584">
        <w:rPr>
          <w:rFonts w:ascii="Arial" w:hAnsi="Arial" w:cs="Arial"/>
          <w:sz w:val="20"/>
        </w:rPr>
        <w:t xml:space="preserve"> bind-overs or cautions and, if so for which offences. This post will be exempt from the provisions of Section 4 (2) of the Rehabilitation of Offenders 1974 (Exemptions) (Amendments) Order 1986. </w:t>
      </w:r>
      <w:r w:rsidR="008D17F5">
        <w:rPr>
          <w:rFonts w:ascii="Arial" w:hAnsi="Arial" w:cs="Arial"/>
          <w:sz w:val="20"/>
        </w:rPr>
        <w:t>A</w:t>
      </w:r>
      <w:r w:rsidRPr="006A2584">
        <w:rPr>
          <w:rFonts w:ascii="Arial" w:hAnsi="Arial" w:cs="Arial"/>
          <w:sz w:val="20"/>
        </w:rPr>
        <w:t xml:space="preserve">pplicants are not </w:t>
      </w:r>
      <w:r w:rsidR="008D17F5">
        <w:rPr>
          <w:rFonts w:ascii="Arial" w:hAnsi="Arial" w:cs="Arial"/>
          <w:sz w:val="20"/>
        </w:rPr>
        <w:t xml:space="preserve">therefore </w:t>
      </w:r>
      <w:r w:rsidRPr="006A2584">
        <w:rPr>
          <w:rFonts w:ascii="Arial" w:hAnsi="Arial" w:cs="Arial"/>
          <w:sz w:val="20"/>
        </w:rPr>
        <w:t xml:space="preserve">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w:t>
      </w:r>
      <w:r w:rsidR="008D17F5" w:rsidRPr="006A2584">
        <w:rPr>
          <w:rFonts w:ascii="Arial" w:hAnsi="Arial" w:cs="Arial"/>
          <w:sz w:val="20"/>
        </w:rPr>
        <w:t>d</w:t>
      </w:r>
      <w:r w:rsidR="008D17F5">
        <w:rPr>
          <w:rFonts w:ascii="Arial" w:hAnsi="Arial" w:cs="Arial"/>
          <w:sz w:val="20"/>
        </w:rPr>
        <w:t>is</w:t>
      </w:r>
      <w:r w:rsidR="008D17F5" w:rsidRPr="006A2584">
        <w:rPr>
          <w:rFonts w:ascii="Arial" w:hAnsi="Arial" w:cs="Arial"/>
          <w:sz w:val="20"/>
        </w:rPr>
        <w:t xml:space="preserve">bar </w:t>
      </w:r>
      <w:r w:rsidRPr="006A2584">
        <w:rPr>
          <w:rFonts w:ascii="Arial" w:hAnsi="Arial" w:cs="Arial"/>
          <w:sz w:val="20"/>
        </w:rPr>
        <w:t>you from consideration for this appointment.</w:t>
      </w:r>
    </w:p>
    <w:p w14:paraId="351509F6" w14:textId="77777777" w:rsidR="004F00C7" w:rsidRPr="006A2584" w:rsidRDefault="004F00C7" w:rsidP="004F00C7">
      <w:pPr>
        <w:rPr>
          <w:rFonts w:ascii="Arial" w:hAnsi="Arial" w:cs="Arial"/>
          <w:sz w:val="20"/>
        </w:rPr>
      </w:pPr>
    </w:p>
    <w:p w14:paraId="032BF372" w14:textId="76427F51" w:rsidR="004F00C7" w:rsidRPr="006A2584" w:rsidRDefault="004F00C7" w:rsidP="00E40BBE">
      <w:pPr>
        <w:rPr>
          <w:rFonts w:ascii="Arial" w:hAnsi="Arial" w:cs="Arial"/>
          <w:sz w:val="20"/>
        </w:rPr>
        <w:sectPr w:rsidR="004F00C7" w:rsidRPr="006A2584" w:rsidSect="003F62BB">
          <w:pgSz w:w="11909" w:h="16834" w:code="9"/>
          <w:pgMar w:top="1440" w:right="851" w:bottom="1440" w:left="851" w:header="720" w:footer="1140" w:gutter="0"/>
          <w:paperSrc w:first="15" w:other="15"/>
          <w:cols w:space="720"/>
          <w:noEndnote/>
        </w:sectPr>
      </w:pPr>
      <w:r w:rsidRPr="006A2584">
        <w:rPr>
          <w:rFonts w:ascii="Arial" w:hAnsi="Arial" w:cs="Arial"/>
          <w:sz w:val="20"/>
        </w:rPr>
        <w:t xml:space="preserve">Disclosures are handled in accordance with the </w:t>
      </w:r>
      <w:r w:rsidR="008D17F5">
        <w:rPr>
          <w:rFonts w:ascii="Arial" w:hAnsi="Arial" w:cs="Arial"/>
          <w:sz w:val="20"/>
        </w:rPr>
        <w:t>DBS</w:t>
      </w:r>
      <w:r w:rsidR="008D17F5" w:rsidRPr="006A2584">
        <w:rPr>
          <w:rFonts w:ascii="Arial" w:hAnsi="Arial" w:cs="Arial"/>
          <w:sz w:val="20"/>
        </w:rPr>
        <w:t xml:space="preserve"> </w:t>
      </w:r>
      <w:r w:rsidRPr="006A2584">
        <w:rPr>
          <w:rFonts w:ascii="Arial" w:hAnsi="Arial" w:cs="Arial"/>
          <w:sz w:val="20"/>
        </w:rPr>
        <w:t xml:space="preserve">Code of Practice, which can be accessed from the Children and Learning Department, Human Resources Division or on </w:t>
      </w:r>
      <w:hyperlink r:id="rId8" w:history="1">
        <w:r w:rsidR="009F0760" w:rsidRPr="00C31524">
          <w:rPr>
            <w:rStyle w:val="Hyperlink"/>
            <w:rFonts w:ascii="Arial" w:hAnsi="Arial" w:cs="Arial"/>
            <w:sz w:val="20"/>
          </w:rPr>
          <w:t>https://www.gov.uk/government/organisations/disclosure-and-barring-service</w:t>
        </w:r>
      </w:hyperlink>
      <w:r w:rsidR="009F0760">
        <w:rPr>
          <w:rFonts w:ascii="Arial" w:hAnsi="Arial" w:cs="Arial"/>
          <w:sz w:val="20"/>
        </w:rPr>
        <w:t xml:space="preserve"> </w:t>
      </w:r>
    </w:p>
    <w:p w14:paraId="4826FE0F" w14:textId="77777777" w:rsidR="005D0FD1" w:rsidRPr="006A2584" w:rsidRDefault="005D0FD1" w:rsidP="00376231">
      <w:pPr>
        <w:jc w:val="center"/>
        <w:rPr>
          <w:rFonts w:ascii="Arial" w:hAnsi="Arial" w:cs="Arial"/>
          <w:b/>
          <w:bCs/>
          <w:sz w:val="20"/>
        </w:rPr>
      </w:pPr>
      <w:r w:rsidRPr="006A2584">
        <w:rPr>
          <w:rFonts w:ascii="Arial" w:hAnsi="Arial" w:cs="Arial"/>
          <w:b/>
          <w:bCs/>
          <w:sz w:val="20"/>
        </w:rPr>
        <w:lastRenderedPageBreak/>
        <w:t xml:space="preserve">Person Specification: Assistant Headteacher </w:t>
      </w:r>
      <w:r w:rsidR="00376231">
        <w:rPr>
          <w:rFonts w:ascii="Arial" w:hAnsi="Arial" w:cs="Arial"/>
          <w:b/>
          <w:bCs/>
          <w:sz w:val="20"/>
        </w:rPr>
        <w:t>- SENCO</w:t>
      </w:r>
    </w:p>
    <w:p w14:paraId="1AED4E49" w14:textId="77777777" w:rsidR="005D0FD1" w:rsidRPr="006A2584" w:rsidRDefault="005D0FD1" w:rsidP="005D0FD1">
      <w:pPr>
        <w:ind w:left="-720" w:right="-871"/>
        <w:rPr>
          <w:rFonts w:ascii="Arial" w:hAnsi="Arial" w:cs="Arial"/>
          <w:sz w:val="20"/>
        </w:rPr>
      </w:pPr>
      <w:r w:rsidRPr="006A2584">
        <w:rPr>
          <w:rFonts w:ascii="Arial" w:hAnsi="Arial" w:cs="Arial"/>
          <w:sz w:val="20"/>
        </w:rPr>
        <w:t>This acts as selection criteria and gives an outline of the types of person and the characteristics required to do the job.</w:t>
      </w:r>
    </w:p>
    <w:p w14:paraId="1CE0FFEB" w14:textId="77777777" w:rsidR="005D0FD1" w:rsidRPr="006A2584" w:rsidRDefault="005D0FD1" w:rsidP="005D0FD1">
      <w:pPr>
        <w:ind w:left="-720" w:right="-961"/>
        <w:rPr>
          <w:rFonts w:ascii="Arial" w:hAnsi="Arial" w:cs="Arial"/>
          <w:sz w:val="20"/>
        </w:rPr>
      </w:pPr>
      <w:r w:rsidRPr="006A2584">
        <w:rPr>
          <w:rFonts w:ascii="Arial" w:hAnsi="Arial" w:cs="Arial"/>
          <w:sz w:val="20"/>
        </w:rPr>
        <w:t>__________________________________________________________________________</w:t>
      </w:r>
    </w:p>
    <w:p w14:paraId="7EC69317" w14:textId="77777777" w:rsidR="005D0FD1" w:rsidRPr="006A2584" w:rsidRDefault="005D0FD1" w:rsidP="005D0FD1">
      <w:pPr>
        <w:ind w:left="-720"/>
        <w:rPr>
          <w:rFonts w:ascii="Arial" w:hAnsi="Arial" w:cs="Arial"/>
          <w:sz w:val="20"/>
        </w:rPr>
      </w:pPr>
      <w:r w:rsidRPr="006A2584">
        <w:rPr>
          <w:rFonts w:ascii="Arial" w:hAnsi="Arial" w:cs="Arial"/>
          <w:sz w:val="20"/>
        </w:rPr>
        <w:t>Essential (E):-  without which candidate would be rejected</w:t>
      </w:r>
    </w:p>
    <w:p w14:paraId="2305C674" w14:textId="77777777" w:rsidR="005D0FD1" w:rsidRPr="006A2584" w:rsidRDefault="005D0FD1" w:rsidP="005D0FD1">
      <w:pPr>
        <w:ind w:left="-720"/>
        <w:rPr>
          <w:rFonts w:ascii="Arial" w:hAnsi="Arial" w:cs="Arial"/>
          <w:sz w:val="20"/>
        </w:rPr>
      </w:pPr>
      <w:r w:rsidRPr="006A2584">
        <w:rPr>
          <w:rFonts w:ascii="Arial" w:hAnsi="Arial" w:cs="Arial"/>
          <w:sz w:val="20"/>
        </w:rPr>
        <w:t>Desirable (D):- useful for choosing between two good candidates.</w:t>
      </w:r>
    </w:p>
    <w:p w14:paraId="2F9B159A" w14:textId="77777777" w:rsidR="005D0FD1" w:rsidRPr="006A2584" w:rsidRDefault="005D0FD1" w:rsidP="005D0FD1">
      <w:pPr>
        <w:ind w:left="-720"/>
        <w:rPr>
          <w:rFonts w:ascii="Arial" w:hAnsi="Arial" w:cs="Arial"/>
          <w:sz w:val="20"/>
        </w:rPr>
      </w:pPr>
    </w:p>
    <w:tbl>
      <w:tblPr>
        <w:tblW w:w="10771" w:type="dxa"/>
        <w:tblInd w:w="-882" w:type="dxa"/>
        <w:tblLayout w:type="fixed"/>
        <w:tblLook w:val="0000" w:firstRow="0" w:lastRow="0" w:firstColumn="0" w:lastColumn="0" w:noHBand="0" w:noVBand="0"/>
      </w:tblPr>
      <w:tblGrid>
        <w:gridCol w:w="1841"/>
        <w:gridCol w:w="3559"/>
        <w:gridCol w:w="1260"/>
        <w:gridCol w:w="2835"/>
        <w:gridCol w:w="1276"/>
      </w:tblGrid>
      <w:tr w:rsidR="005D0FD1" w:rsidRPr="006A2584" w14:paraId="59CCEE6C" w14:textId="77777777" w:rsidTr="00DA50F0">
        <w:tc>
          <w:tcPr>
            <w:tcW w:w="10771" w:type="dxa"/>
            <w:gridSpan w:val="5"/>
            <w:tcBorders>
              <w:top w:val="single" w:sz="6" w:space="0" w:color="auto"/>
              <w:left w:val="single" w:sz="6" w:space="0" w:color="auto"/>
              <w:bottom w:val="single" w:sz="6" w:space="0" w:color="auto"/>
              <w:right w:val="single" w:sz="6" w:space="0" w:color="auto"/>
            </w:tcBorders>
          </w:tcPr>
          <w:p w14:paraId="6B987708" w14:textId="77777777" w:rsidR="005D0FD1" w:rsidRPr="006A2584" w:rsidRDefault="005D0FD1" w:rsidP="00D97982">
            <w:pPr>
              <w:ind w:left="-18"/>
              <w:jc w:val="center"/>
              <w:rPr>
                <w:rFonts w:ascii="Arial" w:hAnsi="Arial" w:cs="Arial"/>
                <w:b/>
                <w:bCs/>
                <w:sz w:val="20"/>
              </w:rPr>
            </w:pPr>
            <w:r w:rsidRPr="006A2584">
              <w:rPr>
                <w:rFonts w:ascii="Arial" w:hAnsi="Arial" w:cs="Arial"/>
                <w:b/>
                <w:bCs/>
                <w:sz w:val="20"/>
              </w:rPr>
              <w:t xml:space="preserve">Please make sure, when completing your application form, you give </w:t>
            </w:r>
            <w:r w:rsidRPr="006A2584">
              <w:rPr>
                <w:rFonts w:ascii="Arial" w:hAnsi="Arial" w:cs="Arial"/>
                <w:b/>
                <w:bCs/>
                <w:sz w:val="20"/>
                <w:u w:val="single"/>
              </w:rPr>
              <w:t>clear  examples</w:t>
            </w:r>
            <w:r w:rsidRPr="006A2584">
              <w:rPr>
                <w:rFonts w:ascii="Arial" w:hAnsi="Arial" w:cs="Arial"/>
                <w:b/>
                <w:bCs/>
                <w:sz w:val="20"/>
              </w:rPr>
              <w:t xml:space="preserve"> </w:t>
            </w:r>
          </w:p>
          <w:p w14:paraId="531B4FB0" w14:textId="77777777" w:rsidR="005D0FD1" w:rsidRPr="006A2584" w:rsidRDefault="005D0FD1" w:rsidP="00D97982">
            <w:pPr>
              <w:ind w:left="-18"/>
              <w:jc w:val="center"/>
              <w:rPr>
                <w:rFonts w:ascii="Arial" w:hAnsi="Arial" w:cs="Arial"/>
                <w:b/>
                <w:bCs/>
                <w:sz w:val="20"/>
              </w:rPr>
            </w:pPr>
            <w:r w:rsidRPr="006A2584">
              <w:rPr>
                <w:rFonts w:ascii="Arial" w:hAnsi="Arial" w:cs="Arial"/>
                <w:b/>
                <w:bCs/>
                <w:sz w:val="20"/>
              </w:rPr>
              <w:t xml:space="preserve">of how you meet the </w:t>
            </w:r>
            <w:r w:rsidRPr="006A2584">
              <w:rPr>
                <w:rFonts w:ascii="Arial" w:hAnsi="Arial" w:cs="Arial"/>
                <w:b/>
                <w:bCs/>
                <w:sz w:val="20"/>
                <w:u w:val="single"/>
              </w:rPr>
              <w:t>essential and desirable</w:t>
            </w:r>
            <w:r w:rsidRPr="006A2584">
              <w:rPr>
                <w:rFonts w:ascii="Arial" w:hAnsi="Arial" w:cs="Arial"/>
                <w:b/>
                <w:bCs/>
                <w:sz w:val="20"/>
              </w:rPr>
              <w:t xml:space="preserve"> criteria.</w:t>
            </w:r>
          </w:p>
        </w:tc>
      </w:tr>
      <w:tr w:rsidR="005D0FD1" w:rsidRPr="006A2584" w14:paraId="1C663AF3"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41" w:type="dxa"/>
            <w:tcBorders>
              <w:top w:val="single" w:sz="6" w:space="0" w:color="auto"/>
              <w:left w:val="single" w:sz="6" w:space="0" w:color="auto"/>
              <w:bottom w:val="single" w:sz="6" w:space="0" w:color="auto"/>
              <w:right w:val="double" w:sz="6" w:space="0" w:color="auto"/>
            </w:tcBorders>
          </w:tcPr>
          <w:p w14:paraId="25E39D1F" w14:textId="77777777" w:rsidR="005D0FD1" w:rsidRPr="006A2584" w:rsidRDefault="005D0FD1" w:rsidP="00D97982">
            <w:pPr>
              <w:rPr>
                <w:rFonts w:ascii="Arial" w:hAnsi="Arial" w:cs="Arial"/>
                <w:b/>
                <w:bCs/>
                <w:sz w:val="20"/>
              </w:rPr>
            </w:pPr>
            <w:r w:rsidRPr="006A2584">
              <w:rPr>
                <w:rFonts w:ascii="Arial" w:hAnsi="Arial" w:cs="Arial"/>
                <w:b/>
                <w:bCs/>
                <w:sz w:val="20"/>
              </w:rPr>
              <w:t>Attributes</w:t>
            </w:r>
          </w:p>
        </w:tc>
        <w:tc>
          <w:tcPr>
            <w:tcW w:w="3559" w:type="dxa"/>
            <w:tcBorders>
              <w:top w:val="single" w:sz="6" w:space="0" w:color="auto"/>
              <w:left w:val="single" w:sz="6" w:space="0" w:color="auto"/>
              <w:bottom w:val="single" w:sz="6" w:space="0" w:color="auto"/>
              <w:right w:val="single" w:sz="6" w:space="0" w:color="auto"/>
            </w:tcBorders>
          </w:tcPr>
          <w:p w14:paraId="280F79B7" w14:textId="77777777" w:rsidR="005D0FD1" w:rsidRPr="006A2584" w:rsidRDefault="005D0FD1" w:rsidP="00D97982">
            <w:pPr>
              <w:ind w:left="-30"/>
              <w:jc w:val="center"/>
              <w:rPr>
                <w:rFonts w:ascii="Arial" w:hAnsi="Arial" w:cs="Arial"/>
                <w:b/>
                <w:bCs/>
                <w:sz w:val="20"/>
              </w:rPr>
            </w:pPr>
            <w:r w:rsidRPr="006A2584">
              <w:rPr>
                <w:rFonts w:ascii="Arial" w:hAnsi="Arial" w:cs="Arial"/>
                <w:b/>
                <w:bCs/>
                <w:sz w:val="20"/>
              </w:rPr>
              <w:t>Essential</w:t>
            </w:r>
          </w:p>
        </w:tc>
        <w:tc>
          <w:tcPr>
            <w:tcW w:w="1260" w:type="dxa"/>
            <w:tcBorders>
              <w:top w:val="single" w:sz="6" w:space="0" w:color="auto"/>
              <w:left w:val="nil"/>
              <w:bottom w:val="single" w:sz="6" w:space="0" w:color="auto"/>
              <w:right w:val="single" w:sz="6" w:space="0" w:color="auto"/>
            </w:tcBorders>
          </w:tcPr>
          <w:p w14:paraId="74BD37F2" w14:textId="77777777" w:rsidR="005D0FD1" w:rsidRPr="006A2584" w:rsidRDefault="005D0FD1" w:rsidP="00D97982">
            <w:pPr>
              <w:ind w:left="-108" w:right="-61"/>
              <w:jc w:val="center"/>
              <w:rPr>
                <w:rFonts w:ascii="Arial" w:hAnsi="Arial" w:cs="Arial"/>
                <w:b/>
                <w:bCs/>
                <w:sz w:val="20"/>
              </w:rPr>
            </w:pPr>
            <w:r w:rsidRPr="006A2584">
              <w:rPr>
                <w:rFonts w:ascii="Arial" w:hAnsi="Arial" w:cs="Arial"/>
                <w:b/>
                <w:bCs/>
                <w:sz w:val="20"/>
              </w:rPr>
              <w:t>How Measured</w:t>
            </w:r>
          </w:p>
        </w:tc>
        <w:tc>
          <w:tcPr>
            <w:tcW w:w="2835" w:type="dxa"/>
            <w:tcBorders>
              <w:top w:val="single" w:sz="6" w:space="0" w:color="auto"/>
              <w:left w:val="single" w:sz="6" w:space="0" w:color="auto"/>
              <w:bottom w:val="single" w:sz="6" w:space="0" w:color="auto"/>
              <w:right w:val="single" w:sz="6" w:space="0" w:color="auto"/>
            </w:tcBorders>
          </w:tcPr>
          <w:p w14:paraId="1A183049" w14:textId="77777777" w:rsidR="005D0FD1" w:rsidRPr="006A2584" w:rsidRDefault="005D0FD1" w:rsidP="00D97982">
            <w:pPr>
              <w:jc w:val="center"/>
              <w:rPr>
                <w:rFonts w:ascii="Arial" w:hAnsi="Arial" w:cs="Arial"/>
                <w:b/>
                <w:bCs/>
                <w:sz w:val="20"/>
              </w:rPr>
            </w:pPr>
            <w:r w:rsidRPr="006A2584">
              <w:rPr>
                <w:rFonts w:ascii="Arial" w:hAnsi="Arial" w:cs="Arial"/>
                <w:b/>
                <w:bCs/>
                <w:sz w:val="20"/>
              </w:rPr>
              <w:t>Desirable</w:t>
            </w:r>
          </w:p>
        </w:tc>
        <w:tc>
          <w:tcPr>
            <w:tcW w:w="1276" w:type="dxa"/>
            <w:tcBorders>
              <w:top w:val="single" w:sz="6" w:space="0" w:color="auto"/>
              <w:left w:val="single" w:sz="6" w:space="0" w:color="auto"/>
              <w:bottom w:val="single" w:sz="6" w:space="0" w:color="auto"/>
              <w:right w:val="single" w:sz="6" w:space="0" w:color="auto"/>
            </w:tcBorders>
          </w:tcPr>
          <w:p w14:paraId="2D010D41" w14:textId="77777777" w:rsidR="005D0FD1" w:rsidRPr="006A2584" w:rsidRDefault="005D0FD1" w:rsidP="00D97982">
            <w:pPr>
              <w:ind w:left="-96" w:right="-108"/>
              <w:jc w:val="center"/>
              <w:rPr>
                <w:rFonts w:ascii="Arial" w:hAnsi="Arial" w:cs="Arial"/>
                <w:b/>
                <w:bCs/>
                <w:sz w:val="20"/>
              </w:rPr>
            </w:pPr>
            <w:r w:rsidRPr="006A2584">
              <w:rPr>
                <w:rFonts w:ascii="Arial" w:hAnsi="Arial" w:cs="Arial"/>
                <w:b/>
                <w:bCs/>
                <w:sz w:val="20"/>
              </w:rPr>
              <w:t>How Measured</w:t>
            </w:r>
          </w:p>
        </w:tc>
      </w:tr>
      <w:tr w:rsidR="005D0FD1" w:rsidRPr="006A2584" w14:paraId="659A9099"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841" w:type="dxa"/>
            <w:tcBorders>
              <w:top w:val="single" w:sz="6" w:space="0" w:color="auto"/>
              <w:left w:val="single" w:sz="6" w:space="0" w:color="auto"/>
              <w:bottom w:val="single" w:sz="6" w:space="0" w:color="auto"/>
              <w:right w:val="double" w:sz="6" w:space="0" w:color="auto"/>
            </w:tcBorders>
          </w:tcPr>
          <w:p w14:paraId="18F048EF" w14:textId="77777777" w:rsidR="005D0FD1" w:rsidRPr="006A2584" w:rsidRDefault="005D0FD1" w:rsidP="00D97982">
            <w:pPr>
              <w:rPr>
                <w:rFonts w:ascii="Arial" w:hAnsi="Arial" w:cs="Arial"/>
                <w:b/>
                <w:bCs/>
                <w:sz w:val="20"/>
              </w:rPr>
            </w:pPr>
            <w:r w:rsidRPr="006A2584">
              <w:rPr>
                <w:rFonts w:ascii="Arial" w:hAnsi="Arial" w:cs="Arial"/>
                <w:b/>
                <w:bCs/>
                <w:sz w:val="20"/>
              </w:rPr>
              <w:t>Experience</w:t>
            </w:r>
          </w:p>
          <w:p w14:paraId="552AA555" w14:textId="77777777" w:rsidR="005D0FD1" w:rsidRPr="006A2584" w:rsidRDefault="005D0FD1" w:rsidP="00D97982">
            <w:pPr>
              <w:ind w:left="-18"/>
              <w:jc w:val="cente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601583AC" w14:textId="77777777" w:rsidR="005D0FD1" w:rsidRPr="006A2584" w:rsidRDefault="005D0FD1" w:rsidP="00D97982">
            <w:pPr>
              <w:rPr>
                <w:rFonts w:ascii="Arial" w:hAnsi="Arial" w:cs="Arial"/>
                <w:sz w:val="20"/>
              </w:rPr>
            </w:pPr>
            <w:r w:rsidRPr="006A2584">
              <w:rPr>
                <w:rFonts w:ascii="Arial" w:hAnsi="Arial" w:cs="Arial"/>
                <w:sz w:val="20"/>
              </w:rPr>
              <w:t>Experience within the Primary sector.</w:t>
            </w:r>
          </w:p>
          <w:p w14:paraId="34693680" w14:textId="77777777" w:rsidR="005D0FD1" w:rsidRPr="006A2584" w:rsidRDefault="005D0FD1" w:rsidP="00D97982">
            <w:pPr>
              <w:rPr>
                <w:rFonts w:ascii="Arial" w:hAnsi="Arial" w:cs="Arial"/>
                <w:sz w:val="20"/>
              </w:rPr>
            </w:pPr>
          </w:p>
          <w:p w14:paraId="435C9E3F" w14:textId="77777777" w:rsidR="005D0FD1" w:rsidRPr="006A2584" w:rsidRDefault="005D0FD1" w:rsidP="00D97982">
            <w:pPr>
              <w:rPr>
                <w:rFonts w:ascii="Arial" w:hAnsi="Arial" w:cs="Arial"/>
                <w:sz w:val="20"/>
              </w:rPr>
            </w:pPr>
            <w:r w:rsidRPr="006A2584">
              <w:rPr>
                <w:rFonts w:ascii="Arial" w:hAnsi="Arial" w:cs="Arial"/>
                <w:sz w:val="20"/>
              </w:rPr>
              <w:t xml:space="preserve">Demonstrable experience of leading on a whole school project or initiative and contributing to whole school self-evaluation. </w:t>
            </w:r>
          </w:p>
          <w:p w14:paraId="532FB73E" w14:textId="77777777" w:rsidR="005D0FD1" w:rsidRPr="006A2584" w:rsidRDefault="005D0FD1" w:rsidP="00D97982">
            <w:pPr>
              <w:rPr>
                <w:rFonts w:ascii="Arial" w:hAnsi="Arial" w:cs="Arial"/>
                <w:sz w:val="20"/>
              </w:rPr>
            </w:pPr>
          </w:p>
          <w:p w14:paraId="6895B5FD" w14:textId="77777777" w:rsidR="005D0FD1" w:rsidRPr="006A2584" w:rsidRDefault="005D0FD1" w:rsidP="00D97982">
            <w:pPr>
              <w:rPr>
                <w:rFonts w:ascii="Arial" w:hAnsi="Arial" w:cs="Arial"/>
                <w:sz w:val="20"/>
              </w:rPr>
            </w:pPr>
            <w:r w:rsidRPr="006A2584">
              <w:rPr>
                <w:rFonts w:ascii="Arial" w:hAnsi="Arial" w:cs="Arial"/>
                <w:sz w:val="20"/>
              </w:rPr>
              <w:t>Demonstrable experience of using performance management and performance data to inform target setting, planning and policy.</w:t>
            </w:r>
          </w:p>
          <w:p w14:paraId="52739D66" w14:textId="77777777" w:rsidR="005D0FD1" w:rsidRPr="006A2584" w:rsidRDefault="005D0FD1" w:rsidP="00D97982">
            <w:pPr>
              <w:rPr>
                <w:rFonts w:ascii="Arial" w:hAnsi="Arial" w:cs="Arial"/>
                <w:sz w:val="20"/>
              </w:rPr>
            </w:pPr>
          </w:p>
          <w:p w14:paraId="386A40E0" w14:textId="77777777" w:rsidR="005D0FD1" w:rsidRPr="006A2584" w:rsidRDefault="005D0FD1" w:rsidP="00D97982">
            <w:pPr>
              <w:rPr>
                <w:rFonts w:ascii="Arial" w:hAnsi="Arial" w:cs="Arial"/>
                <w:sz w:val="20"/>
              </w:rPr>
            </w:pPr>
            <w:r w:rsidRPr="006A2584">
              <w:rPr>
                <w:rFonts w:ascii="Arial" w:hAnsi="Arial" w:cs="Arial"/>
                <w:sz w:val="20"/>
              </w:rPr>
              <w:t xml:space="preserve">Demonstrable experience of the line management of others. </w:t>
            </w:r>
          </w:p>
          <w:p w14:paraId="5F479DA7" w14:textId="77777777" w:rsidR="005D0FD1" w:rsidRPr="006A2584" w:rsidRDefault="005D0FD1" w:rsidP="00D97982">
            <w:pPr>
              <w:rPr>
                <w:rFonts w:ascii="Arial" w:hAnsi="Arial" w:cs="Arial"/>
                <w:sz w:val="20"/>
              </w:rPr>
            </w:pPr>
          </w:p>
          <w:p w14:paraId="5977E60F" w14:textId="77777777" w:rsidR="005D0FD1" w:rsidRPr="006A2584" w:rsidRDefault="005D0FD1" w:rsidP="00D97982">
            <w:pPr>
              <w:rPr>
                <w:rFonts w:ascii="Arial" w:hAnsi="Arial" w:cs="Arial"/>
                <w:sz w:val="20"/>
              </w:rPr>
            </w:pPr>
            <w:r w:rsidRPr="006A2584">
              <w:rPr>
                <w:rFonts w:ascii="Arial" w:hAnsi="Arial" w:cs="Arial"/>
                <w:sz w:val="20"/>
              </w:rPr>
              <w:t xml:space="preserve">Demonstrable impact on school improvement i.e. playing a strategic role in a whole school development, leading on school-based inset. </w:t>
            </w:r>
          </w:p>
          <w:p w14:paraId="67C1B7D8" w14:textId="77777777" w:rsidR="005D0FD1" w:rsidRPr="006A2584" w:rsidRDefault="005D0FD1" w:rsidP="005D0FD1">
            <w:pPr>
              <w:rPr>
                <w:rFonts w:ascii="Arial" w:hAnsi="Arial" w:cs="Arial"/>
                <w:sz w:val="20"/>
              </w:rPr>
            </w:pPr>
          </w:p>
        </w:tc>
        <w:tc>
          <w:tcPr>
            <w:tcW w:w="1260" w:type="dxa"/>
            <w:tcBorders>
              <w:top w:val="single" w:sz="6" w:space="0" w:color="auto"/>
              <w:left w:val="nil"/>
              <w:bottom w:val="single" w:sz="6" w:space="0" w:color="auto"/>
              <w:right w:val="single" w:sz="6" w:space="0" w:color="auto"/>
            </w:tcBorders>
          </w:tcPr>
          <w:p w14:paraId="0DB6D6FA"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3A61F1D0" w14:textId="77777777" w:rsidR="005D0FD1" w:rsidRPr="006A2584" w:rsidRDefault="005D0FD1" w:rsidP="00D97982">
            <w:pPr>
              <w:jc w:val="center"/>
              <w:rPr>
                <w:rFonts w:ascii="Arial" w:hAnsi="Arial" w:cs="Arial"/>
                <w:sz w:val="20"/>
              </w:rPr>
            </w:pPr>
          </w:p>
          <w:p w14:paraId="5A868CDB" w14:textId="77777777" w:rsidR="005D0FD1" w:rsidRPr="006A2584" w:rsidRDefault="005D0FD1" w:rsidP="00D97982">
            <w:pPr>
              <w:jc w:val="center"/>
              <w:rPr>
                <w:rFonts w:ascii="Arial" w:hAnsi="Arial" w:cs="Arial"/>
                <w:sz w:val="20"/>
              </w:rPr>
            </w:pPr>
          </w:p>
          <w:p w14:paraId="76D694A8"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2111EED7" w14:textId="77777777" w:rsidR="005D0FD1" w:rsidRPr="006A2584" w:rsidRDefault="005D0FD1" w:rsidP="00D97982">
            <w:pPr>
              <w:jc w:val="center"/>
              <w:rPr>
                <w:rFonts w:ascii="Arial" w:hAnsi="Arial" w:cs="Arial"/>
                <w:sz w:val="20"/>
              </w:rPr>
            </w:pPr>
          </w:p>
          <w:p w14:paraId="480460AF" w14:textId="77777777" w:rsidR="005D0FD1" w:rsidRPr="006A2584" w:rsidRDefault="005D0FD1" w:rsidP="00D97982">
            <w:pPr>
              <w:jc w:val="center"/>
              <w:rPr>
                <w:rFonts w:ascii="Arial" w:hAnsi="Arial" w:cs="Arial"/>
                <w:sz w:val="20"/>
              </w:rPr>
            </w:pPr>
          </w:p>
          <w:p w14:paraId="6AFDE45A" w14:textId="77777777" w:rsidR="005D0FD1" w:rsidRPr="006A2584" w:rsidRDefault="005D0FD1" w:rsidP="00D97982">
            <w:pPr>
              <w:jc w:val="center"/>
              <w:rPr>
                <w:rFonts w:ascii="Arial" w:hAnsi="Arial" w:cs="Arial"/>
                <w:sz w:val="20"/>
              </w:rPr>
            </w:pPr>
          </w:p>
          <w:p w14:paraId="292E352D" w14:textId="77777777" w:rsidR="005D0FD1" w:rsidRPr="006A2584" w:rsidRDefault="005D0FD1" w:rsidP="00D97982">
            <w:pPr>
              <w:jc w:val="center"/>
              <w:rPr>
                <w:rFonts w:ascii="Arial" w:hAnsi="Arial" w:cs="Arial"/>
                <w:sz w:val="20"/>
              </w:rPr>
            </w:pPr>
          </w:p>
          <w:p w14:paraId="6CBAC926" w14:textId="77777777" w:rsidR="00E40BBE" w:rsidRPr="006A2584" w:rsidRDefault="00E40BBE" w:rsidP="00D97982">
            <w:pPr>
              <w:jc w:val="center"/>
              <w:rPr>
                <w:rFonts w:ascii="Arial" w:hAnsi="Arial" w:cs="Arial"/>
                <w:sz w:val="20"/>
              </w:rPr>
            </w:pPr>
          </w:p>
          <w:p w14:paraId="54C3B3C9"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72D4FEF5" w14:textId="77777777" w:rsidR="005D0FD1" w:rsidRPr="006A2584" w:rsidRDefault="005D0FD1" w:rsidP="00D97982">
            <w:pPr>
              <w:jc w:val="center"/>
              <w:rPr>
                <w:rFonts w:ascii="Arial" w:hAnsi="Arial" w:cs="Arial"/>
                <w:sz w:val="20"/>
              </w:rPr>
            </w:pPr>
          </w:p>
          <w:p w14:paraId="7045EE25" w14:textId="77777777" w:rsidR="005D0FD1" w:rsidRPr="006A2584" w:rsidRDefault="005D0FD1" w:rsidP="00D97982">
            <w:pPr>
              <w:jc w:val="center"/>
              <w:rPr>
                <w:rFonts w:ascii="Arial" w:hAnsi="Arial" w:cs="Arial"/>
                <w:sz w:val="20"/>
              </w:rPr>
            </w:pPr>
          </w:p>
          <w:p w14:paraId="45CDE612" w14:textId="77777777" w:rsidR="00E40BBE" w:rsidRPr="006A2584" w:rsidRDefault="00E40BBE" w:rsidP="00D97982">
            <w:pPr>
              <w:jc w:val="center"/>
              <w:rPr>
                <w:rFonts w:ascii="Arial" w:hAnsi="Arial" w:cs="Arial"/>
                <w:sz w:val="20"/>
              </w:rPr>
            </w:pPr>
          </w:p>
          <w:p w14:paraId="07001849"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29B05088" w14:textId="77777777" w:rsidR="005D0FD1" w:rsidRPr="006A2584" w:rsidRDefault="005D0FD1" w:rsidP="00D97982">
            <w:pPr>
              <w:ind w:left="-96"/>
              <w:jc w:val="center"/>
              <w:rPr>
                <w:rFonts w:ascii="Arial" w:hAnsi="Arial" w:cs="Arial"/>
                <w:sz w:val="20"/>
              </w:rPr>
            </w:pPr>
          </w:p>
          <w:p w14:paraId="6C0E4B18" w14:textId="77777777" w:rsidR="005D0FD1" w:rsidRPr="006A2584" w:rsidRDefault="005D0FD1" w:rsidP="00D97982">
            <w:pPr>
              <w:ind w:left="-96"/>
              <w:jc w:val="center"/>
              <w:rPr>
                <w:rFonts w:ascii="Arial" w:hAnsi="Arial" w:cs="Arial"/>
                <w:sz w:val="20"/>
              </w:rPr>
            </w:pPr>
          </w:p>
          <w:p w14:paraId="7B63C1D0" w14:textId="77777777" w:rsidR="005D0FD1" w:rsidRPr="006A2584" w:rsidRDefault="005D0FD1" w:rsidP="00D97982">
            <w:pPr>
              <w:ind w:left="-96"/>
              <w:jc w:val="center"/>
              <w:rPr>
                <w:rFonts w:ascii="Arial" w:hAnsi="Arial" w:cs="Arial"/>
                <w:sz w:val="20"/>
              </w:rPr>
            </w:pPr>
          </w:p>
          <w:p w14:paraId="3D0F508F"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0F924B81" w14:textId="77777777" w:rsidR="005D0FD1" w:rsidRPr="006A2584" w:rsidRDefault="005D0FD1" w:rsidP="00D97982">
            <w:pPr>
              <w:jc w:val="center"/>
              <w:rPr>
                <w:rFonts w:ascii="Arial" w:hAnsi="Arial" w:cs="Arial"/>
                <w:sz w:val="20"/>
              </w:rPr>
            </w:pPr>
          </w:p>
          <w:p w14:paraId="7A674743" w14:textId="77777777" w:rsidR="00E40BBE" w:rsidRPr="006A2584" w:rsidRDefault="00E40BBE" w:rsidP="00D97982">
            <w:pPr>
              <w:jc w:val="center"/>
              <w:rPr>
                <w:rFonts w:ascii="Arial" w:hAnsi="Arial" w:cs="Arial"/>
                <w:sz w:val="20"/>
              </w:rPr>
            </w:pPr>
          </w:p>
        </w:tc>
        <w:tc>
          <w:tcPr>
            <w:tcW w:w="2835" w:type="dxa"/>
            <w:tcBorders>
              <w:top w:val="single" w:sz="6" w:space="0" w:color="auto"/>
              <w:left w:val="single" w:sz="6" w:space="0" w:color="auto"/>
              <w:bottom w:val="single" w:sz="6" w:space="0" w:color="auto"/>
              <w:right w:val="single" w:sz="6" w:space="0" w:color="auto"/>
            </w:tcBorders>
          </w:tcPr>
          <w:p w14:paraId="6725C668" w14:textId="77777777" w:rsidR="005D0FD1" w:rsidRPr="006A2584" w:rsidRDefault="005D0FD1" w:rsidP="00D97982">
            <w:pPr>
              <w:rPr>
                <w:rFonts w:ascii="Arial" w:hAnsi="Arial" w:cs="Arial"/>
                <w:sz w:val="20"/>
              </w:rPr>
            </w:pPr>
            <w:r w:rsidRPr="006A2584">
              <w:rPr>
                <w:rFonts w:ascii="Arial" w:hAnsi="Arial" w:cs="Arial"/>
                <w:sz w:val="20"/>
              </w:rPr>
              <w:t>Experience of working with children with E.A.L. needs</w:t>
            </w:r>
          </w:p>
          <w:p w14:paraId="2F39615E" w14:textId="77777777" w:rsidR="005D0FD1" w:rsidRPr="006A2584" w:rsidRDefault="005D0FD1" w:rsidP="00D97982">
            <w:pPr>
              <w:rPr>
                <w:rFonts w:ascii="Arial" w:hAnsi="Arial" w:cs="Arial"/>
                <w:sz w:val="20"/>
              </w:rPr>
            </w:pPr>
          </w:p>
          <w:p w14:paraId="475927F8" w14:textId="77777777" w:rsidR="005D0FD1" w:rsidRPr="006A2584" w:rsidRDefault="006A2584" w:rsidP="005D0FD1">
            <w:pPr>
              <w:rPr>
                <w:rFonts w:ascii="Arial" w:hAnsi="Arial" w:cs="Arial"/>
                <w:sz w:val="20"/>
              </w:rPr>
            </w:pPr>
            <w:r>
              <w:rPr>
                <w:rFonts w:ascii="Arial" w:hAnsi="Arial" w:cs="Arial"/>
                <w:sz w:val="20"/>
              </w:rPr>
              <w:t>E</w:t>
            </w:r>
            <w:r w:rsidR="000A335B" w:rsidRPr="006A2584">
              <w:rPr>
                <w:rFonts w:ascii="Arial" w:hAnsi="Arial" w:cs="Arial"/>
                <w:sz w:val="20"/>
              </w:rPr>
              <w:t>xperience of extended schools curriculum</w:t>
            </w:r>
          </w:p>
        </w:tc>
        <w:tc>
          <w:tcPr>
            <w:tcW w:w="1276" w:type="dxa"/>
            <w:tcBorders>
              <w:top w:val="single" w:sz="6" w:space="0" w:color="auto"/>
              <w:left w:val="single" w:sz="6" w:space="0" w:color="auto"/>
              <w:bottom w:val="single" w:sz="6" w:space="0" w:color="auto"/>
              <w:right w:val="single" w:sz="6" w:space="0" w:color="auto"/>
            </w:tcBorders>
          </w:tcPr>
          <w:p w14:paraId="425F203F"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5664F1D8" w14:textId="77777777" w:rsidR="005D0FD1" w:rsidRPr="006A2584" w:rsidRDefault="005D0FD1" w:rsidP="00D97982">
            <w:pPr>
              <w:ind w:left="-96"/>
              <w:jc w:val="center"/>
              <w:rPr>
                <w:rFonts w:ascii="Arial" w:hAnsi="Arial" w:cs="Arial"/>
                <w:sz w:val="20"/>
              </w:rPr>
            </w:pPr>
          </w:p>
          <w:p w14:paraId="799EC6F4" w14:textId="77777777" w:rsidR="005D0FD1" w:rsidRPr="006A2584" w:rsidRDefault="005D0FD1" w:rsidP="00D97982">
            <w:pPr>
              <w:ind w:left="-96"/>
              <w:jc w:val="center"/>
              <w:rPr>
                <w:rFonts w:ascii="Arial" w:hAnsi="Arial" w:cs="Arial"/>
                <w:sz w:val="20"/>
              </w:rPr>
            </w:pPr>
          </w:p>
          <w:p w14:paraId="5B437686" w14:textId="77777777" w:rsidR="005D0FD1" w:rsidRPr="006A2584" w:rsidRDefault="006A2584" w:rsidP="00D97982">
            <w:pPr>
              <w:ind w:left="-96"/>
              <w:jc w:val="center"/>
              <w:rPr>
                <w:rFonts w:ascii="Arial" w:hAnsi="Arial" w:cs="Arial"/>
                <w:sz w:val="20"/>
              </w:rPr>
            </w:pPr>
            <w:r>
              <w:rPr>
                <w:rFonts w:ascii="Arial" w:hAnsi="Arial" w:cs="Arial"/>
                <w:sz w:val="20"/>
              </w:rPr>
              <w:t>1,2</w:t>
            </w:r>
          </w:p>
          <w:p w14:paraId="4626E47F" w14:textId="77777777" w:rsidR="005D0FD1" w:rsidRPr="006A2584" w:rsidRDefault="005D0FD1" w:rsidP="00D97982">
            <w:pPr>
              <w:ind w:left="-96"/>
              <w:jc w:val="center"/>
              <w:rPr>
                <w:rFonts w:ascii="Arial" w:hAnsi="Arial" w:cs="Arial"/>
                <w:sz w:val="20"/>
              </w:rPr>
            </w:pPr>
          </w:p>
          <w:p w14:paraId="5D18B29A" w14:textId="77777777" w:rsidR="005D0FD1" w:rsidRPr="006A2584" w:rsidRDefault="005D0FD1" w:rsidP="00D97982">
            <w:pPr>
              <w:ind w:left="-96"/>
              <w:jc w:val="center"/>
              <w:rPr>
                <w:rFonts w:ascii="Arial" w:hAnsi="Arial" w:cs="Arial"/>
                <w:sz w:val="20"/>
              </w:rPr>
            </w:pPr>
          </w:p>
          <w:p w14:paraId="1788AF51" w14:textId="77777777" w:rsidR="005D0FD1" w:rsidRPr="006A2584" w:rsidRDefault="005D0FD1" w:rsidP="00D97982">
            <w:pPr>
              <w:jc w:val="center"/>
              <w:rPr>
                <w:rFonts w:ascii="Arial" w:hAnsi="Arial" w:cs="Arial"/>
                <w:sz w:val="20"/>
              </w:rPr>
            </w:pPr>
          </w:p>
          <w:p w14:paraId="71BA6315" w14:textId="77777777" w:rsidR="005D0FD1" w:rsidRPr="006A2584" w:rsidRDefault="005D0FD1" w:rsidP="00D97982">
            <w:pPr>
              <w:jc w:val="center"/>
              <w:rPr>
                <w:rFonts w:ascii="Arial" w:hAnsi="Arial" w:cs="Arial"/>
                <w:sz w:val="20"/>
              </w:rPr>
            </w:pPr>
          </w:p>
          <w:p w14:paraId="1678005D" w14:textId="77777777" w:rsidR="005D0FD1" w:rsidRPr="006A2584" w:rsidRDefault="005D0FD1" w:rsidP="00D97982">
            <w:pPr>
              <w:jc w:val="center"/>
              <w:rPr>
                <w:rFonts w:ascii="Arial" w:hAnsi="Arial" w:cs="Arial"/>
                <w:sz w:val="20"/>
              </w:rPr>
            </w:pPr>
          </w:p>
          <w:p w14:paraId="14B29A46" w14:textId="77777777" w:rsidR="005D0FD1" w:rsidRPr="006A2584" w:rsidRDefault="005D0FD1" w:rsidP="00D97982">
            <w:pPr>
              <w:jc w:val="center"/>
              <w:rPr>
                <w:rFonts w:ascii="Arial" w:hAnsi="Arial" w:cs="Arial"/>
                <w:sz w:val="20"/>
              </w:rPr>
            </w:pPr>
          </w:p>
          <w:p w14:paraId="22D52288" w14:textId="77777777" w:rsidR="005D0FD1" w:rsidRPr="006A2584" w:rsidRDefault="005D0FD1" w:rsidP="00D97982">
            <w:pPr>
              <w:jc w:val="center"/>
              <w:rPr>
                <w:rFonts w:ascii="Arial" w:hAnsi="Arial" w:cs="Arial"/>
                <w:sz w:val="20"/>
              </w:rPr>
            </w:pPr>
          </w:p>
        </w:tc>
      </w:tr>
      <w:tr w:rsidR="005D0FD1" w:rsidRPr="006A2584" w14:paraId="0896C333"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41" w:type="dxa"/>
            <w:tcBorders>
              <w:top w:val="single" w:sz="6" w:space="0" w:color="auto"/>
              <w:left w:val="single" w:sz="6" w:space="0" w:color="auto"/>
              <w:bottom w:val="single" w:sz="6" w:space="0" w:color="auto"/>
              <w:right w:val="double" w:sz="6" w:space="0" w:color="auto"/>
            </w:tcBorders>
          </w:tcPr>
          <w:p w14:paraId="75AA2B93" w14:textId="77777777" w:rsidR="005D0FD1" w:rsidRPr="006A2584" w:rsidRDefault="005D0FD1" w:rsidP="00D97982">
            <w:pPr>
              <w:rPr>
                <w:rFonts w:ascii="Arial" w:hAnsi="Arial" w:cs="Arial"/>
                <w:b/>
                <w:bCs/>
                <w:sz w:val="20"/>
              </w:rPr>
            </w:pPr>
            <w:r w:rsidRPr="006A2584">
              <w:rPr>
                <w:rFonts w:ascii="Arial" w:hAnsi="Arial" w:cs="Arial"/>
                <w:b/>
                <w:bCs/>
                <w:sz w:val="20"/>
              </w:rPr>
              <w:t>Skills/Abilities</w:t>
            </w:r>
          </w:p>
          <w:p w14:paraId="1C56991F" w14:textId="77777777" w:rsidR="005D0FD1" w:rsidRPr="006A2584" w:rsidRDefault="005D0FD1" w:rsidP="00D97982">
            <w:pPr>
              <w:ind w:left="-720"/>
              <w:jc w:val="cente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413CF156" w14:textId="77777777" w:rsidR="005D0FD1" w:rsidRPr="006A2584" w:rsidRDefault="005D0FD1" w:rsidP="00D97982">
            <w:pPr>
              <w:rPr>
                <w:rFonts w:ascii="Arial" w:hAnsi="Arial" w:cs="Arial"/>
                <w:sz w:val="20"/>
              </w:rPr>
            </w:pPr>
            <w:r w:rsidRPr="006A2584">
              <w:rPr>
                <w:rFonts w:ascii="Arial" w:hAnsi="Arial" w:cs="Arial"/>
                <w:sz w:val="20"/>
              </w:rPr>
              <w:t>Able to communicate with a variety of stakeholders (e.g. governors, colleagues, parents, external agencies).</w:t>
            </w:r>
          </w:p>
          <w:p w14:paraId="5A033720" w14:textId="77777777" w:rsidR="00DA50F0" w:rsidRPr="006A2584" w:rsidRDefault="00DA50F0" w:rsidP="00D97982">
            <w:pPr>
              <w:rPr>
                <w:rFonts w:ascii="Arial" w:hAnsi="Arial" w:cs="Arial"/>
                <w:sz w:val="20"/>
              </w:rPr>
            </w:pPr>
          </w:p>
          <w:p w14:paraId="48669A05" w14:textId="77777777" w:rsidR="005D0FD1" w:rsidRPr="006A2584" w:rsidRDefault="005D0FD1" w:rsidP="00D97982">
            <w:pPr>
              <w:rPr>
                <w:rFonts w:ascii="Arial" w:hAnsi="Arial" w:cs="Arial"/>
                <w:sz w:val="20"/>
              </w:rPr>
            </w:pPr>
            <w:r w:rsidRPr="006A2584">
              <w:rPr>
                <w:rFonts w:ascii="Arial" w:hAnsi="Arial" w:cs="Arial"/>
                <w:sz w:val="20"/>
              </w:rPr>
              <w:t>Able to lead, coach and mentor others, persuading and influencing those resistant to the management of change.</w:t>
            </w:r>
          </w:p>
          <w:p w14:paraId="232F9207" w14:textId="77777777" w:rsidR="005D0FD1" w:rsidRPr="006A2584" w:rsidRDefault="005D0FD1" w:rsidP="00D97982">
            <w:pPr>
              <w:rPr>
                <w:rFonts w:ascii="Arial" w:hAnsi="Arial" w:cs="Arial"/>
                <w:sz w:val="20"/>
              </w:rPr>
            </w:pPr>
          </w:p>
          <w:p w14:paraId="7301D2B5" w14:textId="77777777" w:rsidR="005D0FD1" w:rsidRPr="006A2584" w:rsidRDefault="005D0FD1" w:rsidP="00D97982">
            <w:pPr>
              <w:rPr>
                <w:rFonts w:ascii="Arial" w:hAnsi="Arial" w:cs="Arial"/>
                <w:sz w:val="20"/>
              </w:rPr>
            </w:pPr>
            <w:r w:rsidRPr="006A2584">
              <w:rPr>
                <w:rFonts w:ascii="Arial" w:hAnsi="Arial" w:cs="Arial"/>
                <w:sz w:val="20"/>
              </w:rPr>
              <w:t>Able to use IT to support both the curriculum and work organisation.</w:t>
            </w:r>
          </w:p>
          <w:p w14:paraId="27FD647D" w14:textId="77777777" w:rsidR="005D0FD1" w:rsidRPr="006A2584" w:rsidRDefault="005D0FD1" w:rsidP="00D97982">
            <w:pPr>
              <w:rPr>
                <w:rFonts w:ascii="Arial" w:hAnsi="Arial" w:cs="Arial"/>
                <w:sz w:val="20"/>
              </w:rPr>
            </w:pPr>
          </w:p>
          <w:p w14:paraId="3F04D744" w14:textId="77777777" w:rsidR="005D0FD1" w:rsidRPr="006A2584" w:rsidRDefault="00515ADB" w:rsidP="00D97982">
            <w:pPr>
              <w:rPr>
                <w:rFonts w:ascii="Arial" w:hAnsi="Arial" w:cs="Arial"/>
                <w:sz w:val="20"/>
              </w:rPr>
            </w:pPr>
            <w:r w:rsidRPr="006A2584">
              <w:rPr>
                <w:rFonts w:ascii="Arial" w:hAnsi="Arial" w:cs="Arial"/>
                <w:sz w:val="20"/>
              </w:rPr>
              <w:t>The ability to build and lead teams efficiently and effectively using skills of motivation, delegation and time management</w:t>
            </w:r>
          </w:p>
          <w:p w14:paraId="37C32CF6" w14:textId="77777777" w:rsidR="005D0FD1" w:rsidRPr="006A2584" w:rsidRDefault="005D0FD1" w:rsidP="00D97982">
            <w:pPr>
              <w:rPr>
                <w:rFonts w:ascii="Arial" w:hAnsi="Arial" w:cs="Arial"/>
                <w:sz w:val="20"/>
              </w:rPr>
            </w:pPr>
          </w:p>
          <w:p w14:paraId="55A0AA5D" w14:textId="77777777" w:rsidR="005D0FD1" w:rsidRPr="006A2584" w:rsidRDefault="005D0FD1" w:rsidP="00D97982">
            <w:pPr>
              <w:rPr>
                <w:rFonts w:ascii="Arial" w:hAnsi="Arial" w:cs="Arial"/>
                <w:sz w:val="20"/>
              </w:rPr>
            </w:pPr>
            <w:r w:rsidRPr="006A2584">
              <w:rPr>
                <w:rFonts w:ascii="Arial" w:hAnsi="Arial" w:cs="Arial"/>
                <w:sz w:val="20"/>
              </w:rPr>
              <w:t>Able to monitor and evaluate teaching, learning and school policy.</w:t>
            </w:r>
          </w:p>
          <w:p w14:paraId="0FB49931" w14:textId="77777777" w:rsidR="005D0FD1" w:rsidRPr="006A2584" w:rsidRDefault="005D0FD1" w:rsidP="00D97982">
            <w:pPr>
              <w:rPr>
                <w:rFonts w:ascii="Arial" w:hAnsi="Arial" w:cs="Arial"/>
                <w:sz w:val="20"/>
              </w:rPr>
            </w:pPr>
          </w:p>
          <w:p w14:paraId="1E659364" w14:textId="77777777" w:rsidR="005D0FD1" w:rsidRPr="006A2584" w:rsidRDefault="005D0FD1" w:rsidP="00D97982">
            <w:pPr>
              <w:rPr>
                <w:rFonts w:ascii="Arial" w:hAnsi="Arial" w:cs="Arial"/>
                <w:sz w:val="20"/>
              </w:rPr>
            </w:pPr>
            <w:r w:rsidRPr="006A2584">
              <w:rPr>
                <w:rFonts w:ascii="Arial" w:hAnsi="Arial" w:cs="Arial"/>
                <w:sz w:val="20"/>
              </w:rPr>
              <w:t>Able to identify the necessary resources which ensure high quality teaching and learning.</w:t>
            </w:r>
          </w:p>
          <w:p w14:paraId="39D42BB6" w14:textId="77777777" w:rsidR="005D0FD1" w:rsidRPr="006A2584" w:rsidRDefault="005D0FD1" w:rsidP="00D97982">
            <w:pPr>
              <w:rPr>
                <w:rFonts w:ascii="Arial" w:hAnsi="Arial" w:cs="Arial"/>
                <w:sz w:val="20"/>
              </w:rPr>
            </w:pPr>
          </w:p>
          <w:p w14:paraId="1B9DAA6E" w14:textId="77777777" w:rsidR="005D0FD1" w:rsidRPr="006A2584" w:rsidRDefault="005D0FD1" w:rsidP="00D97982">
            <w:pPr>
              <w:rPr>
                <w:rFonts w:ascii="Arial" w:hAnsi="Arial" w:cs="Arial"/>
                <w:sz w:val="20"/>
              </w:rPr>
            </w:pPr>
            <w:r w:rsidRPr="006A2584">
              <w:rPr>
                <w:rFonts w:ascii="Arial" w:hAnsi="Arial" w:cs="Arial"/>
                <w:sz w:val="20"/>
              </w:rPr>
              <w:t>Able to assess the needs of individuals to inform the targeting of resources.</w:t>
            </w:r>
          </w:p>
          <w:p w14:paraId="0A9FF21D" w14:textId="77777777" w:rsidR="005D0FD1" w:rsidRPr="006A2584" w:rsidRDefault="005D0FD1" w:rsidP="00D97982">
            <w:pPr>
              <w:rPr>
                <w:rFonts w:ascii="Arial" w:hAnsi="Arial" w:cs="Arial"/>
                <w:sz w:val="20"/>
              </w:rPr>
            </w:pPr>
          </w:p>
          <w:p w14:paraId="35180632" w14:textId="77777777" w:rsidR="005D0FD1" w:rsidRPr="006A2584" w:rsidRDefault="005D0FD1" w:rsidP="00D97982">
            <w:pPr>
              <w:rPr>
                <w:rFonts w:ascii="Arial" w:hAnsi="Arial" w:cs="Arial"/>
                <w:sz w:val="20"/>
              </w:rPr>
            </w:pPr>
            <w:r w:rsidRPr="006A2584">
              <w:rPr>
                <w:rFonts w:ascii="Arial" w:hAnsi="Arial" w:cs="Arial"/>
                <w:sz w:val="20"/>
              </w:rPr>
              <w:t>Able to deliver consistently high quality lessons, evaluate the impact of these and develop future planning accordingly.</w:t>
            </w:r>
          </w:p>
        </w:tc>
        <w:tc>
          <w:tcPr>
            <w:tcW w:w="1260" w:type="dxa"/>
            <w:tcBorders>
              <w:top w:val="single" w:sz="6" w:space="0" w:color="auto"/>
              <w:left w:val="nil"/>
              <w:bottom w:val="single" w:sz="6" w:space="0" w:color="auto"/>
              <w:right w:val="single" w:sz="6" w:space="0" w:color="auto"/>
            </w:tcBorders>
          </w:tcPr>
          <w:p w14:paraId="75B286D3" w14:textId="77777777" w:rsidR="005D0FD1" w:rsidRPr="006A2584" w:rsidRDefault="005D0FD1" w:rsidP="00D97982">
            <w:pPr>
              <w:jc w:val="center"/>
              <w:rPr>
                <w:rFonts w:ascii="Arial" w:hAnsi="Arial" w:cs="Arial"/>
                <w:sz w:val="20"/>
              </w:rPr>
            </w:pPr>
            <w:r w:rsidRPr="006A2584">
              <w:rPr>
                <w:rFonts w:ascii="Arial" w:hAnsi="Arial" w:cs="Arial"/>
                <w:sz w:val="20"/>
              </w:rPr>
              <w:lastRenderedPageBreak/>
              <w:t>1,2</w:t>
            </w:r>
          </w:p>
          <w:p w14:paraId="5CEB449C" w14:textId="77777777" w:rsidR="005D0FD1" w:rsidRPr="006A2584" w:rsidRDefault="005D0FD1" w:rsidP="00D97982">
            <w:pPr>
              <w:jc w:val="center"/>
              <w:rPr>
                <w:rFonts w:ascii="Arial" w:hAnsi="Arial" w:cs="Arial"/>
                <w:sz w:val="20"/>
              </w:rPr>
            </w:pPr>
          </w:p>
          <w:p w14:paraId="48B40D88" w14:textId="77777777" w:rsidR="005D0FD1" w:rsidRPr="006A2584" w:rsidRDefault="005D0FD1" w:rsidP="00D97982">
            <w:pPr>
              <w:jc w:val="center"/>
              <w:rPr>
                <w:rFonts w:ascii="Arial" w:hAnsi="Arial" w:cs="Arial"/>
                <w:sz w:val="20"/>
              </w:rPr>
            </w:pPr>
          </w:p>
          <w:p w14:paraId="3E77F3B9" w14:textId="77777777" w:rsidR="005D0FD1" w:rsidRPr="006A2584" w:rsidRDefault="005D0FD1" w:rsidP="00D97982">
            <w:pPr>
              <w:jc w:val="center"/>
              <w:rPr>
                <w:rFonts w:ascii="Arial" w:hAnsi="Arial" w:cs="Arial"/>
                <w:sz w:val="20"/>
              </w:rPr>
            </w:pPr>
          </w:p>
          <w:p w14:paraId="1ACDC777" w14:textId="77777777" w:rsidR="00DA50F0" w:rsidRPr="006A2584" w:rsidRDefault="00DA50F0" w:rsidP="00D97982">
            <w:pPr>
              <w:jc w:val="center"/>
              <w:rPr>
                <w:rFonts w:ascii="Arial" w:hAnsi="Arial" w:cs="Arial"/>
                <w:sz w:val="20"/>
              </w:rPr>
            </w:pPr>
          </w:p>
          <w:p w14:paraId="6369F01A" w14:textId="77777777" w:rsidR="005D0FD1" w:rsidRPr="006A2584" w:rsidRDefault="005D0FD1" w:rsidP="00D97982">
            <w:pPr>
              <w:jc w:val="center"/>
              <w:rPr>
                <w:rFonts w:ascii="Arial" w:hAnsi="Arial" w:cs="Arial"/>
                <w:sz w:val="20"/>
              </w:rPr>
            </w:pPr>
            <w:r w:rsidRPr="006A2584">
              <w:rPr>
                <w:rFonts w:ascii="Arial" w:hAnsi="Arial" w:cs="Arial"/>
                <w:sz w:val="20"/>
              </w:rPr>
              <w:t>1,2,3</w:t>
            </w:r>
          </w:p>
          <w:p w14:paraId="722D0769" w14:textId="77777777" w:rsidR="005D0FD1" w:rsidRPr="006A2584" w:rsidRDefault="005D0FD1" w:rsidP="00D97982">
            <w:pPr>
              <w:jc w:val="center"/>
              <w:rPr>
                <w:rFonts w:ascii="Arial" w:hAnsi="Arial" w:cs="Arial"/>
                <w:sz w:val="20"/>
              </w:rPr>
            </w:pPr>
          </w:p>
          <w:p w14:paraId="44822B8C" w14:textId="77777777" w:rsidR="005D0FD1" w:rsidRPr="006A2584" w:rsidRDefault="005D0FD1" w:rsidP="00D97982">
            <w:pPr>
              <w:jc w:val="center"/>
              <w:rPr>
                <w:rFonts w:ascii="Arial" w:hAnsi="Arial" w:cs="Arial"/>
                <w:sz w:val="20"/>
              </w:rPr>
            </w:pPr>
          </w:p>
          <w:p w14:paraId="50CD82FC" w14:textId="77777777" w:rsidR="005D0FD1" w:rsidRPr="006A2584" w:rsidRDefault="005D0FD1" w:rsidP="00D97982">
            <w:pPr>
              <w:jc w:val="center"/>
              <w:rPr>
                <w:rFonts w:ascii="Arial" w:hAnsi="Arial" w:cs="Arial"/>
                <w:sz w:val="20"/>
              </w:rPr>
            </w:pPr>
          </w:p>
          <w:p w14:paraId="7726D150" w14:textId="77777777" w:rsidR="005D0FD1" w:rsidRPr="006A2584" w:rsidRDefault="005D0FD1" w:rsidP="00D97982">
            <w:pPr>
              <w:jc w:val="center"/>
              <w:rPr>
                <w:rFonts w:ascii="Arial" w:hAnsi="Arial" w:cs="Arial"/>
                <w:sz w:val="20"/>
              </w:rPr>
            </w:pPr>
          </w:p>
          <w:p w14:paraId="2738ED1D"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4DED3F89" w14:textId="77777777" w:rsidR="005D0FD1" w:rsidRPr="006A2584" w:rsidRDefault="005D0FD1" w:rsidP="00D97982">
            <w:pPr>
              <w:jc w:val="center"/>
              <w:rPr>
                <w:rFonts w:ascii="Arial" w:hAnsi="Arial" w:cs="Arial"/>
                <w:sz w:val="20"/>
              </w:rPr>
            </w:pPr>
          </w:p>
          <w:p w14:paraId="21AB47FC" w14:textId="77777777" w:rsidR="005D0FD1" w:rsidRPr="006A2584" w:rsidRDefault="005D0FD1" w:rsidP="00D97982">
            <w:pPr>
              <w:jc w:val="center"/>
              <w:rPr>
                <w:rFonts w:ascii="Arial" w:hAnsi="Arial" w:cs="Arial"/>
                <w:sz w:val="20"/>
              </w:rPr>
            </w:pPr>
          </w:p>
          <w:p w14:paraId="42F54086"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55B93470" w14:textId="77777777" w:rsidR="005D0FD1" w:rsidRDefault="005D0FD1" w:rsidP="00D97982">
            <w:pPr>
              <w:jc w:val="center"/>
              <w:rPr>
                <w:rFonts w:ascii="Arial" w:hAnsi="Arial" w:cs="Arial"/>
                <w:sz w:val="20"/>
              </w:rPr>
            </w:pPr>
          </w:p>
          <w:p w14:paraId="3D1D8BC6" w14:textId="77777777" w:rsidR="006A2584" w:rsidRDefault="006A2584" w:rsidP="00D97982">
            <w:pPr>
              <w:jc w:val="center"/>
              <w:rPr>
                <w:rFonts w:ascii="Arial" w:hAnsi="Arial" w:cs="Arial"/>
                <w:sz w:val="20"/>
              </w:rPr>
            </w:pPr>
          </w:p>
          <w:p w14:paraId="3187F1AA" w14:textId="77777777" w:rsidR="006A2584" w:rsidRPr="006A2584" w:rsidRDefault="006A2584" w:rsidP="00D97982">
            <w:pPr>
              <w:jc w:val="center"/>
              <w:rPr>
                <w:rFonts w:ascii="Arial" w:hAnsi="Arial" w:cs="Arial"/>
                <w:sz w:val="20"/>
              </w:rPr>
            </w:pPr>
          </w:p>
          <w:p w14:paraId="474ECC37" w14:textId="77777777" w:rsidR="005D0FD1" w:rsidRPr="006A2584" w:rsidRDefault="005D0FD1" w:rsidP="00D97982">
            <w:pPr>
              <w:jc w:val="center"/>
              <w:rPr>
                <w:rFonts w:ascii="Arial" w:hAnsi="Arial" w:cs="Arial"/>
                <w:sz w:val="20"/>
              </w:rPr>
            </w:pPr>
          </w:p>
          <w:p w14:paraId="34FD426E" w14:textId="77777777" w:rsidR="005D0FD1" w:rsidRPr="006A2584" w:rsidRDefault="005D0FD1" w:rsidP="00D97982">
            <w:pPr>
              <w:jc w:val="center"/>
              <w:rPr>
                <w:rFonts w:ascii="Arial" w:hAnsi="Arial" w:cs="Arial"/>
                <w:sz w:val="20"/>
              </w:rPr>
            </w:pPr>
            <w:r w:rsidRPr="006A2584">
              <w:rPr>
                <w:rFonts w:ascii="Arial" w:hAnsi="Arial" w:cs="Arial"/>
                <w:sz w:val="20"/>
              </w:rPr>
              <w:t>1,2</w:t>
            </w:r>
          </w:p>
          <w:p w14:paraId="72EA57BD" w14:textId="77777777" w:rsidR="005D0FD1" w:rsidRPr="006A2584" w:rsidRDefault="005D0FD1" w:rsidP="00D97982">
            <w:pPr>
              <w:jc w:val="center"/>
              <w:rPr>
                <w:rFonts w:ascii="Arial" w:hAnsi="Arial" w:cs="Arial"/>
                <w:sz w:val="20"/>
              </w:rPr>
            </w:pPr>
          </w:p>
          <w:p w14:paraId="2334EF70" w14:textId="77777777" w:rsidR="005D0FD1" w:rsidRPr="006A2584" w:rsidRDefault="005D0FD1" w:rsidP="00D97982">
            <w:pPr>
              <w:jc w:val="center"/>
              <w:rPr>
                <w:rFonts w:ascii="Arial" w:hAnsi="Arial" w:cs="Arial"/>
                <w:sz w:val="20"/>
              </w:rPr>
            </w:pPr>
          </w:p>
          <w:p w14:paraId="40D2663E" w14:textId="77777777" w:rsidR="00E40BBE" w:rsidRPr="006A2584" w:rsidRDefault="00E40BBE" w:rsidP="00D97982">
            <w:pPr>
              <w:jc w:val="center"/>
              <w:rPr>
                <w:rFonts w:ascii="Arial" w:hAnsi="Arial" w:cs="Arial"/>
                <w:sz w:val="20"/>
              </w:rPr>
            </w:pPr>
            <w:r w:rsidRPr="006A2584">
              <w:rPr>
                <w:rFonts w:ascii="Arial" w:hAnsi="Arial" w:cs="Arial"/>
                <w:sz w:val="20"/>
              </w:rPr>
              <w:t>1,2</w:t>
            </w:r>
          </w:p>
          <w:p w14:paraId="62A92818" w14:textId="77777777" w:rsidR="00E40BBE" w:rsidRPr="006A2584" w:rsidRDefault="00E40BBE" w:rsidP="00D97982">
            <w:pPr>
              <w:jc w:val="center"/>
              <w:rPr>
                <w:rFonts w:ascii="Arial" w:hAnsi="Arial" w:cs="Arial"/>
                <w:sz w:val="20"/>
              </w:rPr>
            </w:pPr>
          </w:p>
          <w:p w14:paraId="0E741D2E" w14:textId="77777777" w:rsidR="00E40BBE" w:rsidRPr="006A2584" w:rsidRDefault="00E40BBE" w:rsidP="00D97982">
            <w:pPr>
              <w:jc w:val="center"/>
              <w:rPr>
                <w:rFonts w:ascii="Arial" w:hAnsi="Arial" w:cs="Arial"/>
                <w:sz w:val="20"/>
              </w:rPr>
            </w:pPr>
          </w:p>
          <w:p w14:paraId="179015E0" w14:textId="77777777" w:rsidR="00E40BBE" w:rsidRPr="006A2584" w:rsidRDefault="00E40BBE" w:rsidP="00D97982">
            <w:pPr>
              <w:jc w:val="center"/>
              <w:rPr>
                <w:rFonts w:ascii="Arial" w:hAnsi="Arial" w:cs="Arial"/>
                <w:sz w:val="20"/>
              </w:rPr>
            </w:pPr>
          </w:p>
          <w:p w14:paraId="0DA3F3A4" w14:textId="77777777" w:rsidR="00E40BBE" w:rsidRPr="006A2584" w:rsidRDefault="00E40BBE" w:rsidP="00D97982">
            <w:pPr>
              <w:jc w:val="center"/>
              <w:rPr>
                <w:rFonts w:ascii="Arial" w:hAnsi="Arial" w:cs="Arial"/>
                <w:sz w:val="20"/>
              </w:rPr>
            </w:pPr>
            <w:r w:rsidRPr="006A2584">
              <w:rPr>
                <w:rFonts w:ascii="Arial" w:hAnsi="Arial" w:cs="Arial"/>
                <w:sz w:val="20"/>
              </w:rPr>
              <w:t>1,2</w:t>
            </w:r>
          </w:p>
          <w:p w14:paraId="65C69612" w14:textId="77777777" w:rsidR="00E40BBE" w:rsidRPr="006A2584" w:rsidRDefault="00E40BBE" w:rsidP="00D97982">
            <w:pPr>
              <w:jc w:val="center"/>
              <w:rPr>
                <w:rFonts w:ascii="Arial" w:hAnsi="Arial" w:cs="Arial"/>
                <w:sz w:val="20"/>
              </w:rPr>
            </w:pPr>
          </w:p>
          <w:p w14:paraId="0E7812EC" w14:textId="77777777" w:rsidR="00E40BBE" w:rsidRPr="006A2584" w:rsidRDefault="00E40BBE" w:rsidP="00D97982">
            <w:pPr>
              <w:jc w:val="center"/>
              <w:rPr>
                <w:rFonts w:ascii="Arial" w:hAnsi="Arial" w:cs="Arial"/>
                <w:sz w:val="20"/>
              </w:rPr>
            </w:pPr>
          </w:p>
          <w:p w14:paraId="2F7AAE2B" w14:textId="77777777" w:rsidR="00E40BBE" w:rsidRPr="006A2584" w:rsidRDefault="00E40BBE" w:rsidP="00D97982">
            <w:pPr>
              <w:jc w:val="center"/>
              <w:rPr>
                <w:rFonts w:ascii="Arial" w:hAnsi="Arial" w:cs="Arial"/>
                <w:sz w:val="20"/>
              </w:rPr>
            </w:pPr>
          </w:p>
          <w:p w14:paraId="10787793" w14:textId="77777777" w:rsidR="00E40BBE" w:rsidRPr="006A2584" w:rsidRDefault="00E40BBE" w:rsidP="00D97982">
            <w:pPr>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788FEE9B" w14:textId="77777777" w:rsidR="005D0FD1" w:rsidRPr="006A2584" w:rsidRDefault="00E40BBE" w:rsidP="005D0FD1">
            <w:pPr>
              <w:rPr>
                <w:rFonts w:ascii="Arial" w:hAnsi="Arial" w:cs="Arial"/>
                <w:sz w:val="20"/>
              </w:rPr>
            </w:pPr>
            <w:r w:rsidRPr="006A2584">
              <w:rPr>
                <w:rFonts w:ascii="Arial" w:hAnsi="Arial" w:cs="Arial"/>
                <w:sz w:val="20"/>
              </w:rPr>
              <w:lastRenderedPageBreak/>
              <w:t>Participation in whole school self evaluation of relevant areas.</w:t>
            </w:r>
          </w:p>
          <w:p w14:paraId="44C1B6F4" w14:textId="77777777" w:rsidR="00E40BBE" w:rsidRPr="006A2584" w:rsidRDefault="00E40BBE" w:rsidP="005D0FD1">
            <w:pPr>
              <w:rPr>
                <w:rFonts w:ascii="Arial" w:hAnsi="Arial" w:cs="Arial"/>
                <w:sz w:val="20"/>
              </w:rPr>
            </w:pPr>
          </w:p>
          <w:p w14:paraId="56949837" w14:textId="77777777" w:rsidR="00DA50F0" w:rsidRPr="006A2584" w:rsidRDefault="00DA50F0" w:rsidP="005D0FD1">
            <w:pPr>
              <w:rPr>
                <w:rFonts w:ascii="Arial" w:hAnsi="Arial" w:cs="Arial"/>
                <w:sz w:val="20"/>
              </w:rPr>
            </w:pPr>
          </w:p>
          <w:p w14:paraId="1DA04D33" w14:textId="77777777" w:rsidR="00E40BBE" w:rsidRPr="006A2584" w:rsidRDefault="00E40BBE" w:rsidP="00DA50F0">
            <w:pPr>
              <w:rPr>
                <w:rFonts w:ascii="Arial" w:hAnsi="Arial" w:cs="Arial"/>
                <w:sz w:val="20"/>
              </w:rPr>
            </w:pPr>
            <w:r w:rsidRPr="006A2584">
              <w:rPr>
                <w:rFonts w:ascii="Arial" w:hAnsi="Arial" w:cs="Arial"/>
                <w:sz w:val="20"/>
              </w:rPr>
              <w:t>Understanding/experience of provision mapping</w:t>
            </w:r>
          </w:p>
        </w:tc>
        <w:tc>
          <w:tcPr>
            <w:tcW w:w="1276" w:type="dxa"/>
            <w:tcBorders>
              <w:top w:val="single" w:sz="6" w:space="0" w:color="auto"/>
              <w:left w:val="single" w:sz="6" w:space="0" w:color="auto"/>
              <w:bottom w:val="single" w:sz="6" w:space="0" w:color="auto"/>
              <w:right w:val="single" w:sz="6" w:space="0" w:color="auto"/>
            </w:tcBorders>
          </w:tcPr>
          <w:p w14:paraId="29BE617D" w14:textId="77777777" w:rsidR="005D0FD1" w:rsidRPr="006A2584" w:rsidRDefault="005D0FD1" w:rsidP="00D97982">
            <w:pPr>
              <w:ind w:left="-96"/>
              <w:jc w:val="center"/>
              <w:rPr>
                <w:rFonts w:ascii="Arial" w:hAnsi="Arial" w:cs="Arial"/>
                <w:sz w:val="20"/>
              </w:rPr>
            </w:pPr>
          </w:p>
          <w:p w14:paraId="07AEC896" w14:textId="77777777" w:rsidR="005D0FD1" w:rsidRPr="006A2584" w:rsidRDefault="005D0FD1" w:rsidP="00D97982">
            <w:pPr>
              <w:ind w:left="-96"/>
              <w:jc w:val="center"/>
              <w:rPr>
                <w:rFonts w:ascii="Arial" w:hAnsi="Arial" w:cs="Arial"/>
                <w:sz w:val="20"/>
              </w:rPr>
            </w:pPr>
            <w:r w:rsidRPr="006A2584">
              <w:rPr>
                <w:rFonts w:ascii="Arial" w:hAnsi="Arial" w:cs="Arial"/>
                <w:sz w:val="20"/>
              </w:rPr>
              <w:t>1,2</w:t>
            </w:r>
          </w:p>
          <w:p w14:paraId="5751E39B" w14:textId="77777777" w:rsidR="00E40BBE" w:rsidRPr="006A2584" w:rsidRDefault="00E40BBE" w:rsidP="00D97982">
            <w:pPr>
              <w:ind w:left="-96"/>
              <w:jc w:val="center"/>
              <w:rPr>
                <w:rFonts w:ascii="Arial" w:hAnsi="Arial" w:cs="Arial"/>
                <w:sz w:val="20"/>
              </w:rPr>
            </w:pPr>
          </w:p>
          <w:p w14:paraId="7B95853A" w14:textId="77777777" w:rsidR="00E40BBE" w:rsidRPr="006A2584" w:rsidRDefault="00E40BBE" w:rsidP="00D97982">
            <w:pPr>
              <w:ind w:left="-96"/>
              <w:jc w:val="center"/>
              <w:rPr>
                <w:rFonts w:ascii="Arial" w:hAnsi="Arial" w:cs="Arial"/>
                <w:sz w:val="20"/>
              </w:rPr>
            </w:pPr>
          </w:p>
          <w:p w14:paraId="3224ECB2" w14:textId="77777777" w:rsidR="00DA50F0" w:rsidRPr="006A2584" w:rsidRDefault="00DA50F0" w:rsidP="00D97982">
            <w:pPr>
              <w:ind w:left="-96"/>
              <w:jc w:val="center"/>
              <w:rPr>
                <w:rFonts w:ascii="Arial" w:hAnsi="Arial" w:cs="Arial"/>
                <w:sz w:val="20"/>
              </w:rPr>
            </w:pPr>
          </w:p>
          <w:p w14:paraId="4D992E6C" w14:textId="77777777" w:rsidR="00E40BBE" w:rsidRPr="006A2584" w:rsidRDefault="00E40BBE" w:rsidP="00D97982">
            <w:pPr>
              <w:ind w:left="-96"/>
              <w:jc w:val="center"/>
              <w:rPr>
                <w:rFonts w:ascii="Arial" w:hAnsi="Arial" w:cs="Arial"/>
                <w:sz w:val="20"/>
              </w:rPr>
            </w:pPr>
            <w:r w:rsidRPr="006A2584">
              <w:rPr>
                <w:rFonts w:ascii="Arial" w:hAnsi="Arial" w:cs="Arial"/>
                <w:sz w:val="20"/>
              </w:rPr>
              <w:t>1,2</w:t>
            </w:r>
          </w:p>
        </w:tc>
      </w:tr>
      <w:tr w:rsidR="005D0FD1" w:rsidRPr="006A2584" w14:paraId="317A0898"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41" w:type="dxa"/>
            <w:tcBorders>
              <w:top w:val="single" w:sz="6" w:space="0" w:color="auto"/>
              <w:left w:val="single" w:sz="6" w:space="0" w:color="auto"/>
              <w:bottom w:val="single" w:sz="6" w:space="0" w:color="auto"/>
              <w:right w:val="double" w:sz="6" w:space="0" w:color="auto"/>
            </w:tcBorders>
          </w:tcPr>
          <w:p w14:paraId="1ACB2677" w14:textId="77777777" w:rsidR="005D0FD1" w:rsidRPr="006A2584" w:rsidRDefault="005D0FD1" w:rsidP="00D97982">
            <w:pPr>
              <w:rPr>
                <w:rFonts w:ascii="Arial" w:hAnsi="Arial" w:cs="Arial"/>
                <w:b/>
                <w:bCs/>
                <w:sz w:val="20"/>
              </w:rPr>
            </w:pPr>
            <w:r w:rsidRPr="006A2584">
              <w:rPr>
                <w:rFonts w:ascii="Arial" w:hAnsi="Arial" w:cs="Arial"/>
                <w:b/>
                <w:bCs/>
                <w:sz w:val="20"/>
              </w:rPr>
              <w:t>Equality Issues</w:t>
            </w:r>
          </w:p>
          <w:p w14:paraId="7E8F59C6" w14:textId="77777777" w:rsidR="005D0FD1" w:rsidRPr="006A2584" w:rsidRDefault="005D0FD1" w:rsidP="00D97982">
            <w:pPr>
              <w:rPr>
                <w:rFonts w:ascii="Arial" w:hAnsi="Arial" w:cs="Arial"/>
                <w:b/>
                <w:bCs/>
                <w:sz w:val="20"/>
              </w:rPr>
            </w:pPr>
          </w:p>
          <w:p w14:paraId="5C740A1F" w14:textId="77777777" w:rsidR="005D0FD1" w:rsidRPr="006A2584" w:rsidRDefault="005D0FD1" w:rsidP="00D97982">
            <w:pPr>
              <w:ind w:left="-720"/>
              <w:rPr>
                <w:rFonts w:ascii="Arial" w:hAnsi="Arial" w:cs="Arial"/>
                <w:b/>
                <w:bCs/>
                <w:sz w:val="20"/>
              </w:rPr>
            </w:pPr>
          </w:p>
          <w:p w14:paraId="6AB53794" w14:textId="77777777" w:rsidR="005D0FD1" w:rsidRPr="006A2584" w:rsidRDefault="005D0FD1" w:rsidP="00D97982">
            <w:pPr>
              <w:ind w:left="-720"/>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45220D52" w14:textId="77777777" w:rsidR="005D0FD1" w:rsidRPr="006A2584" w:rsidRDefault="005D0FD1" w:rsidP="00D97982">
            <w:pPr>
              <w:rPr>
                <w:rFonts w:ascii="Arial" w:hAnsi="Arial" w:cs="Arial"/>
                <w:sz w:val="20"/>
              </w:rPr>
            </w:pPr>
            <w:r w:rsidRPr="006A2584">
              <w:rPr>
                <w:rFonts w:ascii="Arial" w:hAnsi="Arial" w:cs="Arial"/>
                <w:sz w:val="20"/>
              </w:rPr>
              <w:t>Demonstrable commitment to inclusive teaching and learning.</w:t>
            </w:r>
          </w:p>
          <w:p w14:paraId="4665D37D" w14:textId="77777777" w:rsidR="005D0FD1" w:rsidRPr="006A2584" w:rsidRDefault="005D0FD1" w:rsidP="00D97982">
            <w:pPr>
              <w:rPr>
                <w:rFonts w:ascii="Arial" w:hAnsi="Arial" w:cs="Arial"/>
                <w:sz w:val="20"/>
              </w:rPr>
            </w:pPr>
          </w:p>
          <w:p w14:paraId="4B6F2DF0" w14:textId="77777777" w:rsidR="005D0FD1" w:rsidRPr="006A2584" w:rsidRDefault="005D0FD1" w:rsidP="00D97982">
            <w:pPr>
              <w:rPr>
                <w:rFonts w:ascii="Arial" w:hAnsi="Arial" w:cs="Arial"/>
                <w:sz w:val="20"/>
              </w:rPr>
            </w:pPr>
            <w:r w:rsidRPr="006A2584">
              <w:rPr>
                <w:rFonts w:ascii="Arial" w:hAnsi="Arial" w:cs="Arial"/>
                <w:sz w:val="20"/>
              </w:rPr>
              <w:t>Awareness of the effects of discrimination on pupils, parents, colleagues and policy.</w:t>
            </w:r>
          </w:p>
        </w:tc>
        <w:tc>
          <w:tcPr>
            <w:tcW w:w="1260" w:type="dxa"/>
            <w:tcBorders>
              <w:top w:val="single" w:sz="6" w:space="0" w:color="auto"/>
              <w:left w:val="nil"/>
              <w:bottom w:val="single" w:sz="6" w:space="0" w:color="auto"/>
              <w:right w:val="single" w:sz="6" w:space="0" w:color="auto"/>
            </w:tcBorders>
          </w:tcPr>
          <w:p w14:paraId="03422DA1" w14:textId="77777777" w:rsidR="005D0FD1" w:rsidRPr="006A2584" w:rsidRDefault="005D0FD1" w:rsidP="00D97982">
            <w:pPr>
              <w:jc w:val="center"/>
              <w:rPr>
                <w:rFonts w:ascii="Arial" w:hAnsi="Arial" w:cs="Arial"/>
                <w:sz w:val="20"/>
              </w:rPr>
            </w:pPr>
            <w:r w:rsidRPr="006A2584">
              <w:rPr>
                <w:rFonts w:ascii="Arial" w:hAnsi="Arial" w:cs="Arial"/>
                <w:sz w:val="20"/>
              </w:rPr>
              <w:t>2</w:t>
            </w:r>
          </w:p>
          <w:p w14:paraId="1CDD1A02" w14:textId="77777777" w:rsidR="005D0FD1" w:rsidRPr="006A2584" w:rsidRDefault="005D0FD1" w:rsidP="00D97982">
            <w:pPr>
              <w:jc w:val="center"/>
              <w:rPr>
                <w:rFonts w:ascii="Arial" w:hAnsi="Arial" w:cs="Arial"/>
                <w:sz w:val="20"/>
              </w:rPr>
            </w:pPr>
          </w:p>
          <w:p w14:paraId="693B921F" w14:textId="77777777" w:rsidR="005D0FD1" w:rsidRPr="006A2584" w:rsidRDefault="005D0FD1" w:rsidP="00D97982">
            <w:pPr>
              <w:jc w:val="center"/>
              <w:rPr>
                <w:rFonts w:ascii="Arial" w:hAnsi="Arial" w:cs="Arial"/>
                <w:sz w:val="20"/>
              </w:rPr>
            </w:pPr>
          </w:p>
          <w:p w14:paraId="2D61A679" w14:textId="77777777" w:rsidR="005D0FD1" w:rsidRPr="006A2584" w:rsidRDefault="005D0FD1" w:rsidP="00D97982">
            <w:pPr>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163C496D" w14:textId="77777777" w:rsidR="005D0FD1" w:rsidRPr="006A2584" w:rsidRDefault="005D0FD1"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21D9896E" w14:textId="77777777" w:rsidR="005D0FD1" w:rsidRPr="006A2584" w:rsidRDefault="005D0FD1" w:rsidP="00D97982">
            <w:pPr>
              <w:ind w:left="-96"/>
              <w:jc w:val="center"/>
              <w:rPr>
                <w:rFonts w:ascii="Arial" w:hAnsi="Arial" w:cs="Arial"/>
                <w:sz w:val="20"/>
              </w:rPr>
            </w:pPr>
          </w:p>
        </w:tc>
      </w:tr>
      <w:tr w:rsidR="005D0FD1" w:rsidRPr="006A2584" w14:paraId="1689767B"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1" w:type="dxa"/>
            <w:tcBorders>
              <w:top w:val="single" w:sz="6" w:space="0" w:color="auto"/>
              <w:left w:val="single" w:sz="6" w:space="0" w:color="auto"/>
              <w:bottom w:val="single" w:sz="6" w:space="0" w:color="auto"/>
              <w:right w:val="double" w:sz="6" w:space="0" w:color="auto"/>
            </w:tcBorders>
          </w:tcPr>
          <w:p w14:paraId="31A87B92" w14:textId="77777777" w:rsidR="005D0FD1" w:rsidRPr="006A2584" w:rsidRDefault="005D0FD1" w:rsidP="00D97982">
            <w:pPr>
              <w:ind w:left="-18"/>
              <w:rPr>
                <w:rFonts w:ascii="Arial" w:hAnsi="Arial" w:cs="Arial"/>
                <w:sz w:val="20"/>
              </w:rPr>
            </w:pPr>
            <w:r w:rsidRPr="006A2584">
              <w:rPr>
                <w:rFonts w:ascii="Arial" w:hAnsi="Arial" w:cs="Arial"/>
                <w:b/>
                <w:bCs/>
                <w:sz w:val="20"/>
              </w:rPr>
              <w:t>Specialist Knowledge</w:t>
            </w:r>
          </w:p>
          <w:p w14:paraId="27996D67" w14:textId="77777777" w:rsidR="005D0FD1" w:rsidRPr="006A2584" w:rsidRDefault="005D0FD1" w:rsidP="00D97982">
            <w:pPr>
              <w:ind w:left="-18"/>
              <w:rPr>
                <w:rFonts w:ascii="Arial" w:hAnsi="Arial" w:cs="Arial"/>
                <w:sz w:val="20"/>
              </w:rPr>
            </w:pPr>
          </w:p>
          <w:p w14:paraId="4406C855" w14:textId="77777777" w:rsidR="005D0FD1" w:rsidRPr="006A2584" w:rsidRDefault="005D0FD1" w:rsidP="00D97982">
            <w:pPr>
              <w:ind w:left="-18"/>
              <w:rPr>
                <w:rFonts w:ascii="Arial" w:hAnsi="Arial" w:cs="Arial"/>
                <w:sz w:val="20"/>
              </w:rPr>
            </w:pPr>
          </w:p>
        </w:tc>
        <w:tc>
          <w:tcPr>
            <w:tcW w:w="3559" w:type="dxa"/>
            <w:tcBorders>
              <w:top w:val="single" w:sz="6" w:space="0" w:color="auto"/>
              <w:left w:val="single" w:sz="6" w:space="0" w:color="auto"/>
              <w:bottom w:val="single" w:sz="6" w:space="0" w:color="auto"/>
              <w:right w:val="single" w:sz="6" w:space="0" w:color="auto"/>
            </w:tcBorders>
          </w:tcPr>
          <w:p w14:paraId="53403C65" w14:textId="77777777" w:rsidR="0055047A" w:rsidRPr="006A2584" w:rsidRDefault="00B5747A" w:rsidP="006A2584">
            <w:pPr>
              <w:ind w:left="60"/>
              <w:rPr>
                <w:rFonts w:ascii="Arial" w:hAnsi="Arial" w:cs="Arial"/>
                <w:sz w:val="20"/>
              </w:rPr>
            </w:pPr>
            <w:r w:rsidRPr="006A2584">
              <w:rPr>
                <w:rFonts w:ascii="Arial" w:hAnsi="Arial" w:cs="Arial"/>
                <w:sz w:val="20"/>
              </w:rPr>
              <w:t>Knowledge of requirements for all primary end of key stage assessments but especially EYFS or KS1 or KS2.</w:t>
            </w:r>
          </w:p>
        </w:tc>
        <w:tc>
          <w:tcPr>
            <w:tcW w:w="1260" w:type="dxa"/>
            <w:tcBorders>
              <w:top w:val="single" w:sz="6" w:space="0" w:color="auto"/>
              <w:left w:val="nil"/>
              <w:bottom w:val="single" w:sz="6" w:space="0" w:color="auto"/>
              <w:right w:val="single" w:sz="6" w:space="0" w:color="auto"/>
            </w:tcBorders>
          </w:tcPr>
          <w:p w14:paraId="6259CE86" w14:textId="77777777" w:rsidR="005D0FD1" w:rsidRPr="006A2584" w:rsidRDefault="005D0FD1" w:rsidP="00D97982">
            <w:pPr>
              <w:ind w:left="-108"/>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2A54D0BC" w14:textId="77777777" w:rsidR="005D0FD1" w:rsidRPr="006A2584" w:rsidRDefault="005D0FD1"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12D87EE9" w14:textId="77777777" w:rsidR="005D0FD1" w:rsidRPr="006A2584" w:rsidRDefault="005D0FD1" w:rsidP="00D97982">
            <w:pPr>
              <w:ind w:left="-96"/>
              <w:jc w:val="center"/>
              <w:rPr>
                <w:rFonts w:ascii="Arial" w:hAnsi="Arial" w:cs="Arial"/>
                <w:sz w:val="20"/>
              </w:rPr>
            </w:pPr>
          </w:p>
        </w:tc>
      </w:tr>
      <w:tr w:rsidR="005D0FD1" w:rsidRPr="006A2584" w14:paraId="351CBB90" w14:textId="77777777" w:rsidTr="006A25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17"/>
        </w:trPr>
        <w:tc>
          <w:tcPr>
            <w:tcW w:w="1841" w:type="dxa"/>
            <w:tcBorders>
              <w:top w:val="single" w:sz="6" w:space="0" w:color="auto"/>
              <w:left w:val="single" w:sz="6" w:space="0" w:color="auto"/>
              <w:bottom w:val="single" w:sz="6" w:space="0" w:color="auto"/>
              <w:right w:val="double" w:sz="6" w:space="0" w:color="auto"/>
            </w:tcBorders>
          </w:tcPr>
          <w:p w14:paraId="32930B40" w14:textId="77777777" w:rsidR="005D0FD1" w:rsidRPr="006A2584" w:rsidRDefault="005D0FD1" w:rsidP="00D97982">
            <w:pPr>
              <w:ind w:left="-18" w:firstLine="18"/>
              <w:rPr>
                <w:rFonts w:ascii="Arial" w:hAnsi="Arial" w:cs="Arial"/>
                <w:b/>
                <w:bCs/>
                <w:sz w:val="20"/>
              </w:rPr>
            </w:pPr>
            <w:r w:rsidRPr="006A2584">
              <w:rPr>
                <w:rFonts w:ascii="Arial" w:hAnsi="Arial" w:cs="Arial"/>
                <w:b/>
                <w:bCs/>
                <w:sz w:val="20"/>
              </w:rPr>
              <w:t>Education and Training</w:t>
            </w:r>
          </w:p>
          <w:p w14:paraId="4E23636D" w14:textId="77777777" w:rsidR="005D0FD1" w:rsidRPr="006A2584" w:rsidRDefault="005D0FD1" w:rsidP="006A2584">
            <w:pPr>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3EAA29E2" w14:textId="77777777" w:rsidR="005D0FD1" w:rsidRPr="006A2584" w:rsidRDefault="005D0FD1" w:rsidP="00D97982">
            <w:pPr>
              <w:ind w:left="-30" w:firstLine="30"/>
              <w:rPr>
                <w:rFonts w:ascii="Arial" w:hAnsi="Arial" w:cs="Arial"/>
                <w:sz w:val="20"/>
              </w:rPr>
            </w:pPr>
            <w:r w:rsidRPr="006A2584">
              <w:rPr>
                <w:rFonts w:ascii="Arial" w:hAnsi="Arial" w:cs="Arial"/>
                <w:sz w:val="20"/>
              </w:rPr>
              <w:t>Qualified Teacher Status</w:t>
            </w:r>
          </w:p>
          <w:p w14:paraId="2115A26A" w14:textId="77777777" w:rsidR="005D0FD1" w:rsidRPr="006A2584" w:rsidRDefault="005D0FD1" w:rsidP="006A2584">
            <w:pPr>
              <w:rPr>
                <w:rFonts w:ascii="Arial" w:hAnsi="Arial" w:cs="Arial"/>
                <w:sz w:val="20"/>
              </w:rPr>
            </w:pPr>
          </w:p>
          <w:p w14:paraId="560471C8" w14:textId="77777777" w:rsidR="005D0FD1" w:rsidRPr="006A2584" w:rsidRDefault="005D0FD1" w:rsidP="00D97982">
            <w:pPr>
              <w:ind w:left="-30" w:firstLine="30"/>
              <w:rPr>
                <w:rFonts w:ascii="Arial" w:hAnsi="Arial" w:cs="Arial"/>
                <w:sz w:val="20"/>
              </w:rPr>
            </w:pPr>
            <w:r w:rsidRPr="006A2584">
              <w:rPr>
                <w:rFonts w:ascii="Arial" w:hAnsi="Arial" w:cs="Arial"/>
                <w:sz w:val="20"/>
              </w:rPr>
              <w:t>Evidence of ongoing cpd.</w:t>
            </w:r>
          </w:p>
        </w:tc>
        <w:tc>
          <w:tcPr>
            <w:tcW w:w="1260" w:type="dxa"/>
            <w:tcBorders>
              <w:top w:val="single" w:sz="6" w:space="0" w:color="auto"/>
              <w:left w:val="nil"/>
              <w:bottom w:val="single" w:sz="6" w:space="0" w:color="auto"/>
              <w:right w:val="single" w:sz="6" w:space="0" w:color="auto"/>
            </w:tcBorders>
          </w:tcPr>
          <w:p w14:paraId="038DE51E" w14:textId="77777777" w:rsidR="005D0FD1" w:rsidRPr="006A2584" w:rsidRDefault="005D0FD1" w:rsidP="00D97982">
            <w:pPr>
              <w:ind w:left="-108"/>
              <w:jc w:val="center"/>
              <w:rPr>
                <w:rFonts w:ascii="Arial" w:hAnsi="Arial" w:cs="Arial"/>
                <w:sz w:val="20"/>
              </w:rPr>
            </w:pPr>
            <w:r w:rsidRPr="006A2584">
              <w:rPr>
                <w:rFonts w:ascii="Arial" w:hAnsi="Arial" w:cs="Arial"/>
                <w:sz w:val="20"/>
              </w:rPr>
              <w:t>4</w:t>
            </w:r>
          </w:p>
          <w:p w14:paraId="759B731B" w14:textId="77777777" w:rsidR="005D0FD1" w:rsidRPr="006A2584" w:rsidRDefault="005D0FD1" w:rsidP="006A2584">
            <w:pPr>
              <w:rPr>
                <w:rFonts w:ascii="Arial" w:hAnsi="Arial" w:cs="Arial"/>
                <w:sz w:val="20"/>
              </w:rPr>
            </w:pPr>
          </w:p>
          <w:p w14:paraId="679BD063" w14:textId="77777777" w:rsidR="005D0FD1" w:rsidRPr="006A2584" w:rsidRDefault="005D0FD1" w:rsidP="00D97982">
            <w:pPr>
              <w:ind w:left="-108"/>
              <w:jc w:val="center"/>
              <w:rPr>
                <w:rFonts w:ascii="Arial" w:hAnsi="Arial" w:cs="Arial"/>
                <w:sz w:val="20"/>
              </w:rPr>
            </w:pPr>
            <w:r w:rsidRPr="006A2584">
              <w:rPr>
                <w:rFonts w:ascii="Arial" w:hAnsi="Arial" w:cs="Arial"/>
                <w:sz w:val="20"/>
              </w:rPr>
              <w:t>1,2</w:t>
            </w:r>
          </w:p>
        </w:tc>
        <w:tc>
          <w:tcPr>
            <w:tcW w:w="2835" w:type="dxa"/>
            <w:tcBorders>
              <w:top w:val="single" w:sz="6" w:space="0" w:color="auto"/>
              <w:left w:val="single" w:sz="6" w:space="0" w:color="auto"/>
              <w:bottom w:val="single" w:sz="6" w:space="0" w:color="auto"/>
              <w:right w:val="single" w:sz="6" w:space="0" w:color="auto"/>
            </w:tcBorders>
          </w:tcPr>
          <w:p w14:paraId="5F965049" w14:textId="77777777" w:rsidR="005D0FD1" w:rsidRPr="006A2584" w:rsidRDefault="005D0FD1" w:rsidP="00D97982">
            <w:pPr>
              <w:ind w:left="72"/>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2492F70F" w14:textId="77777777" w:rsidR="005D0FD1" w:rsidRPr="006A2584" w:rsidRDefault="005D0FD1" w:rsidP="00D97982">
            <w:pPr>
              <w:ind w:left="-96"/>
              <w:jc w:val="center"/>
              <w:rPr>
                <w:rFonts w:ascii="Arial" w:hAnsi="Arial" w:cs="Arial"/>
                <w:sz w:val="20"/>
              </w:rPr>
            </w:pPr>
          </w:p>
        </w:tc>
      </w:tr>
      <w:tr w:rsidR="005D0FD1" w:rsidRPr="006A2584" w14:paraId="76D4032E" w14:textId="77777777" w:rsidTr="006A25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855"/>
        </w:trPr>
        <w:tc>
          <w:tcPr>
            <w:tcW w:w="1841" w:type="dxa"/>
            <w:tcBorders>
              <w:top w:val="single" w:sz="6" w:space="0" w:color="auto"/>
              <w:left w:val="single" w:sz="6" w:space="0" w:color="auto"/>
              <w:bottom w:val="single" w:sz="6" w:space="0" w:color="auto"/>
              <w:right w:val="double" w:sz="6" w:space="0" w:color="auto"/>
            </w:tcBorders>
          </w:tcPr>
          <w:p w14:paraId="2A54573C" w14:textId="77777777" w:rsidR="005D0FD1" w:rsidRPr="006A2584" w:rsidRDefault="005D0FD1" w:rsidP="00D97982">
            <w:pPr>
              <w:ind w:left="-18"/>
              <w:rPr>
                <w:rFonts w:ascii="Arial" w:hAnsi="Arial" w:cs="Arial"/>
                <w:b/>
                <w:bCs/>
                <w:sz w:val="20"/>
              </w:rPr>
            </w:pPr>
            <w:r w:rsidRPr="006A2584">
              <w:rPr>
                <w:rFonts w:ascii="Arial" w:hAnsi="Arial" w:cs="Arial"/>
                <w:b/>
                <w:bCs/>
                <w:sz w:val="20"/>
              </w:rPr>
              <w:t>Other Requirements</w:t>
            </w:r>
          </w:p>
          <w:p w14:paraId="00A35D10" w14:textId="77777777" w:rsidR="005D0FD1" w:rsidRPr="006A2584" w:rsidRDefault="005D0FD1" w:rsidP="00D97982">
            <w:pPr>
              <w:ind w:left="-18"/>
              <w:rPr>
                <w:rFonts w:ascii="Arial" w:hAnsi="Arial" w:cs="Arial"/>
                <w:b/>
                <w:bCs/>
                <w:sz w:val="20"/>
              </w:rPr>
            </w:pPr>
          </w:p>
        </w:tc>
        <w:tc>
          <w:tcPr>
            <w:tcW w:w="3559" w:type="dxa"/>
            <w:tcBorders>
              <w:top w:val="single" w:sz="6" w:space="0" w:color="auto"/>
              <w:left w:val="single" w:sz="6" w:space="0" w:color="auto"/>
              <w:bottom w:val="single" w:sz="6" w:space="0" w:color="auto"/>
              <w:right w:val="single" w:sz="6" w:space="0" w:color="auto"/>
            </w:tcBorders>
          </w:tcPr>
          <w:p w14:paraId="1635CE23" w14:textId="77777777" w:rsidR="005D0FD1" w:rsidRPr="006A2584" w:rsidRDefault="00F16E66" w:rsidP="006A2584">
            <w:pPr>
              <w:rPr>
                <w:rFonts w:ascii="Arial" w:hAnsi="Arial" w:cs="Arial"/>
                <w:sz w:val="20"/>
              </w:rPr>
            </w:pPr>
            <w:r w:rsidRPr="006A2584">
              <w:rPr>
                <w:rFonts w:ascii="Arial" w:hAnsi="Arial" w:cs="Arial"/>
                <w:sz w:val="20"/>
              </w:rPr>
              <w:t xml:space="preserve">Able to converse with ease with members of the public and provide effective help or advice in accurate and fluent spoken English     </w:t>
            </w:r>
          </w:p>
        </w:tc>
        <w:tc>
          <w:tcPr>
            <w:tcW w:w="1260" w:type="dxa"/>
            <w:tcBorders>
              <w:top w:val="single" w:sz="6" w:space="0" w:color="auto"/>
              <w:left w:val="nil"/>
              <w:bottom w:val="single" w:sz="6" w:space="0" w:color="auto"/>
              <w:right w:val="single" w:sz="6" w:space="0" w:color="auto"/>
            </w:tcBorders>
          </w:tcPr>
          <w:p w14:paraId="2931C559" w14:textId="77777777" w:rsidR="005D0FD1" w:rsidRPr="006A2584" w:rsidRDefault="00F16E66" w:rsidP="00D97982">
            <w:pPr>
              <w:ind w:left="-108"/>
              <w:jc w:val="center"/>
              <w:rPr>
                <w:rFonts w:ascii="Arial" w:hAnsi="Arial" w:cs="Arial"/>
                <w:sz w:val="20"/>
              </w:rPr>
            </w:pPr>
            <w:r w:rsidRPr="006A2584">
              <w:rPr>
                <w:rFonts w:ascii="Arial" w:hAnsi="Arial" w:cs="Arial"/>
                <w:sz w:val="20"/>
              </w:rPr>
              <w:t>1,2,5</w:t>
            </w:r>
          </w:p>
        </w:tc>
        <w:tc>
          <w:tcPr>
            <w:tcW w:w="2835" w:type="dxa"/>
            <w:tcBorders>
              <w:top w:val="single" w:sz="6" w:space="0" w:color="auto"/>
              <w:left w:val="single" w:sz="6" w:space="0" w:color="auto"/>
              <w:bottom w:val="single" w:sz="6" w:space="0" w:color="auto"/>
              <w:right w:val="single" w:sz="6" w:space="0" w:color="auto"/>
            </w:tcBorders>
          </w:tcPr>
          <w:p w14:paraId="756CA1E3" w14:textId="77777777" w:rsidR="0055047A" w:rsidRPr="006A2584" w:rsidRDefault="0055047A"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638B6CA6" w14:textId="77777777" w:rsidR="005D0FD1" w:rsidRPr="006A2584" w:rsidRDefault="005D0FD1" w:rsidP="00D97982">
            <w:pPr>
              <w:ind w:left="-96"/>
              <w:jc w:val="center"/>
              <w:rPr>
                <w:rFonts w:ascii="Arial" w:hAnsi="Arial" w:cs="Arial"/>
                <w:sz w:val="20"/>
              </w:rPr>
            </w:pPr>
          </w:p>
        </w:tc>
      </w:tr>
      <w:tr w:rsidR="00372860" w:rsidRPr="006A2584" w14:paraId="2B4D8920" w14:textId="77777777" w:rsidTr="00DA50F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841" w:type="dxa"/>
            <w:tcBorders>
              <w:top w:val="single" w:sz="6" w:space="0" w:color="auto"/>
              <w:left w:val="single" w:sz="6" w:space="0" w:color="auto"/>
              <w:bottom w:val="single" w:sz="6" w:space="0" w:color="auto"/>
              <w:right w:val="double" w:sz="6" w:space="0" w:color="auto"/>
            </w:tcBorders>
          </w:tcPr>
          <w:p w14:paraId="3E8AE49C" w14:textId="77777777" w:rsidR="00372860" w:rsidRPr="006A2584" w:rsidRDefault="00372860" w:rsidP="00D97982">
            <w:pPr>
              <w:ind w:left="-18"/>
              <w:rPr>
                <w:rFonts w:ascii="Arial" w:hAnsi="Arial" w:cs="Arial"/>
                <w:b/>
                <w:bCs/>
                <w:sz w:val="20"/>
              </w:rPr>
            </w:pPr>
            <w:r w:rsidRPr="006A2584">
              <w:rPr>
                <w:rFonts w:ascii="Arial" w:hAnsi="Arial" w:cs="Arial"/>
                <w:b/>
                <w:bCs/>
                <w:sz w:val="20"/>
              </w:rPr>
              <w:t>School specific</w:t>
            </w:r>
          </w:p>
        </w:tc>
        <w:tc>
          <w:tcPr>
            <w:tcW w:w="3559" w:type="dxa"/>
            <w:tcBorders>
              <w:top w:val="single" w:sz="6" w:space="0" w:color="auto"/>
              <w:left w:val="single" w:sz="6" w:space="0" w:color="auto"/>
              <w:bottom w:val="single" w:sz="6" w:space="0" w:color="auto"/>
              <w:right w:val="single" w:sz="6" w:space="0" w:color="auto"/>
            </w:tcBorders>
          </w:tcPr>
          <w:p w14:paraId="717119E6" w14:textId="77777777" w:rsidR="006A2584" w:rsidRPr="006A2584" w:rsidRDefault="006A2584" w:rsidP="006A2584">
            <w:pPr>
              <w:rPr>
                <w:rFonts w:ascii="Arial" w:hAnsi="Arial" w:cs="Arial"/>
                <w:sz w:val="20"/>
              </w:rPr>
            </w:pPr>
            <w:r w:rsidRPr="006A2584">
              <w:rPr>
                <w:rFonts w:ascii="Arial" w:hAnsi="Arial" w:cs="Arial"/>
                <w:sz w:val="20"/>
              </w:rPr>
              <w:t>Experience of working as a SENCo or with SEN children</w:t>
            </w:r>
          </w:p>
          <w:p w14:paraId="1AFB759B" w14:textId="77777777" w:rsidR="006A2584" w:rsidRPr="006A2584" w:rsidRDefault="006A2584" w:rsidP="006A2584">
            <w:pPr>
              <w:rPr>
                <w:rFonts w:ascii="Arial" w:hAnsi="Arial" w:cs="Arial"/>
                <w:sz w:val="20"/>
              </w:rPr>
            </w:pPr>
          </w:p>
          <w:p w14:paraId="3BDB8843" w14:textId="77777777" w:rsidR="00372860" w:rsidRPr="006A2584" w:rsidRDefault="006A2584" w:rsidP="006A2584">
            <w:pPr>
              <w:rPr>
                <w:rFonts w:ascii="Arial" w:hAnsi="Arial" w:cs="Arial"/>
                <w:sz w:val="20"/>
              </w:rPr>
            </w:pPr>
            <w:r w:rsidRPr="006A2584">
              <w:rPr>
                <w:rFonts w:ascii="Arial" w:hAnsi="Arial" w:cs="Arial"/>
                <w:sz w:val="20"/>
              </w:rPr>
              <w:t>Able to work as part of, and contribute to, a whole-school, multi-disciplinary team.</w:t>
            </w:r>
          </w:p>
        </w:tc>
        <w:tc>
          <w:tcPr>
            <w:tcW w:w="1260" w:type="dxa"/>
            <w:tcBorders>
              <w:top w:val="single" w:sz="6" w:space="0" w:color="auto"/>
              <w:left w:val="nil"/>
              <w:bottom w:val="single" w:sz="6" w:space="0" w:color="auto"/>
              <w:right w:val="single" w:sz="6" w:space="0" w:color="auto"/>
            </w:tcBorders>
          </w:tcPr>
          <w:p w14:paraId="70073AB8" w14:textId="77777777" w:rsidR="00372860" w:rsidRPr="006A2584" w:rsidRDefault="006A2584" w:rsidP="00D97982">
            <w:pPr>
              <w:ind w:left="-108"/>
              <w:jc w:val="center"/>
              <w:rPr>
                <w:rFonts w:ascii="Arial" w:hAnsi="Arial" w:cs="Arial"/>
                <w:sz w:val="20"/>
              </w:rPr>
            </w:pPr>
            <w:r w:rsidRPr="006A2584">
              <w:rPr>
                <w:rFonts w:ascii="Arial" w:hAnsi="Arial" w:cs="Arial"/>
                <w:sz w:val="20"/>
              </w:rPr>
              <w:t xml:space="preserve">1,2 </w:t>
            </w:r>
          </w:p>
        </w:tc>
        <w:tc>
          <w:tcPr>
            <w:tcW w:w="2835" w:type="dxa"/>
            <w:tcBorders>
              <w:top w:val="single" w:sz="6" w:space="0" w:color="auto"/>
              <w:left w:val="single" w:sz="6" w:space="0" w:color="auto"/>
              <w:bottom w:val="single" w:sz="6" w:space="0" w:color="auto"/>
              <w:right w:val="single" w:sz="6" w:space="0" w:color="auto"/>
            </w:tcBorders>
          </w:tcPr>
          <w:p w14:paraId="0E62A083" w14:textId="77777777" w:rsidR="00372860" w:rsidRDefault="006A2584" w:rsidP="00D97982">
            <w:pPr>
              <w:rPr>
                <w:rFonts w:ascii="Arial" w:hAnsi="Arial" w:cs="Arial"/>
                <w:sz w:val="20"/>
              </w:rPr>
            </w:pPr>
            <w:r w:rsidRPr="006A2584">
              <w:rPr>
                <w:rFonts w:ascii="Arial" w:hAnsi="Arial" w:cs="Arial"/>
                <w:sz w:val="20"/>
              </w:rPr>
              <w:t>SENCO qualification</w:t>
            </w:r>
          </w:p>
          <w:p w14:paraId="3DEA9FA0" w14:textId="77777777" w:rsidR="00773E27" w:rsidRDefault="00773E27" w:rsidP="00D97982">
            <w:pPr>
              <w:rPr>
                <w:rFonts w:ascii="Arial" w:hAnsi="Arial" w:cs="Arial"/>
                <w:sz w:val="20"/>
              </w:rPr>
            </w:pPr>
          </w:p>
          <w:p w14:paraId="6CFA88E0" w14:textId="77777777" w:rsidR="00773E27" w:rsidRDefault="00773E27" w:rsidP="00773E27">
            <w:pPr>
              <w:rPr>
                <w:rFonts w:ascii="Arial" w:hAnsi="Arial" w:cs="Arial"/>
                <w:sz w:val="20"/>
              </w:rPr>
            </w:pPr>
            <w:r w:rsidRPr="00AF1E6D">
              <w:rPr>
                <w:rFonts w:ascii="Arial" w:hAnsi="Arial" w:cs="Arial"/>
                <w:sz w:val="20"/>
              </w:rPr>
              <w:t xml:space="preserve">Child Protection qualifications </w:t>
            </w:r>
            <w:r>
              <w:rPr>
                <w:rFonts w:ascii="Arial" w:hAnsi="Arial" w:cs="Arial"/>
                <w:sz w:val="20"/>
              </w:rPr>
              <w:t>(</w:t>
            </w:r>
            <w:r w:rsidRPr="00AF1E6D">
              <w:rPr>
                <w:rFonts w:ascii="Arial" w:hAnsi="Arial" w:cs="Arial"/>
                <w:sz w:val="20"/>
              </w:rPr>
              <w:t>level 3</w:t>
            </w:r>
            <w:r>
              <w:rPr>
                <w:rFonts w:ascii="Arial" w:hAnsi="Arial" w:cs="Arial"/>
                <w:sz w:val="20"/>
              </w:rPr>
              <w:t>)</w:t>
            </w:r>
          </w:p>
          <w:p w14:paraId="60649084" w14:textId="78B4749D" w:rsidR="00773E27" w:rsidRPr="006A2584" w:rsidRDefault="00773E27" w:rsidP="00D97982">
            <w:pPr>
              <w:rPr>
                <w:rFonts w:ascii="Arial" w:hAnsi="Arial" w:cs="Arial"/>
                <w:sz w:val="20"/>
              </w:rPr>
            </w:pPr>
          </w:p>
        </w:tc>
        <w:tc>
          <w:tcPr>
            <w:tcW w:w="1276" w:type="dxa"/>
            <w:tcBorders>
              <w:top w:val="single" w:sz="6" w:space="0" w:color="auto"/>
              <w:left w:val="single" w:sz="6" w:space="0" w:color="auto"/>
              <w:bottom w:val="single" w:sz="6" w:space="0" w:color="auto"/>
              <w:right w:val="single" w:sz="6" w:space="0" w:color="auto"/>
            </w:tcBorders>
          </w:tcPr>
          <w:p w14:paraId="0D08F28B" w14:textId="77777777" w:rsidR="00372860" w:rsidRPr="006A2584" w:rsidRDefault="006A2584" w:rsidP="00D97982">
            <w:pPr>
              <w:ind w:left="-96"/>
              <w:jc w:val="center"/>
              <w:rPr>
                <w:rFonts w:ascii="Arial" w:hAnsi="Arial" w:cs="Arial"/>
                <w:sz w:val="20"/>
              </w:rPr>
            </w:pPr>
            <w:r w:rsidRPr="006A2584">
              <w:rPr>
                <w:rFonts w:ascii="Arial" w:hAnsi="Arial" w:cs="Arial"/>
                <w:sz w:val="20"/>
              </w:rPr>
              <w:t>4</w:t>
            </w:r>
          </w:p>
        </w:tc>
      </w:tr>
    </w:tbl>
    <w:p w14:paraId="5892672A" w14:textId="77777777" w:rsidR="00372860" w:rsidRPr="006A2584" w:rsidRDefault="00372860" w:rsidP="006A2584">
      <w:pPr>
        <w:rPr>
          <w:rFonts w:ascii="Arial" w:hAnsi="Arial" w:cs="Arial"/>
          <w:sz w:val="20"/>
        </w:rPr>
      </w:pPr>
    </w:p>
    <w:p w14:paraId="038CAE99" w14:textId="77777777" w:rsidR="005D0FD1" w:rsidRPr="006A2584" w:rsidRDefault="005D0FD1" w:rsidP="005D0FD1">
      <w:pPr>
        <w:ind w:left="-720" w:right="-961"/>
        <w:jc w:val="center"/>
        <w:rPr>
          <w:rFonts w:ascii="Arial" w:hAnsi="Arial" w:cs="Arial"/>
          <w:b/>
          <w:bCs/>
          <w:sz w:val="20"/>
        </w:rPr>
      </w:pPr>
      <w:r w:rsidRPr="006A2584">
        <w:rPr>
          <w:rFonts w:ascii="Arial" w:hAnsi="Arial" w:cs="Arial"/>
          <w:b/>
          <w:bCs/>
          <w:sz w:val="20"/>
        </w:rPr>
        <w:t xml:space="preserve">( 1 = Application Form  2 = Interview    3 = Test    4 = Proof of Qualification    </w:t>
      </w:r>
      <w:r w:rsidR="00DA50F0" w:rsidRPr="006A2584">
        <w:rPr>
          <w:rFonts w:ascii="Arial" w:hAnsi="Arial" w:cs="Arial"/>
          <w:b/>
          <w:bCs/>
          <w:sz w:val="20"/>
        </w:rPr>
        <w:t>5 = Practical Exercise</w:t>
      </w:r>
      <w:r w:rsidRPr="006A2584">
        <w:rPr>
          <w:rFonts w:ascii="Arial" w:hAnsi="Arial" w:cs="Arial"/>
          <w:b/>
          <w:bCs/>
          <w:sz w:val="20"/>
        </w:rPr>
        <w:t>)</w:t>
      </w:r>
    </w:p>
    <w:p w14:paraId="4712CC1E" w14:textId="77777777" w:rsidR="005D0FD1" w:rsidRPr="006A2584" w:rsidRDefault="005D0FD1" w:rsidP="005D0FD1">
      <w:pPr>
        <w:ind w:left="-720" w:right="-961"/>
        <w:jc w:val="center"/>
        <w:rPr>
          <w:rFonts w:ascii="Arial" w:hAnsi="Arial" w:cs="Arial"/>
          <w:b/>
          <w:bCs/>
          <w:sz w:val="20"/>
        </w:rPr>
      </w:pPr>
    </w:p>
    <w:p w14:paraId="372D7F01" w14:textId="77777777" w:rsidR="005D0FD1" w:rsidRPr="006A2584" w:rsidRDefault="005D0FD1" w:rsidP="005D0FD1">
      <w:pPr>
        <w:ind w:left="-720" w:right="-1051"/>
        <w:rPr>
          <w:rFonts w:ascii="Arial" w:hAnsi="Arial" w:cs="Arial"/>
          <w:sz w:val="20"/>
        </w:rPr>
      </w:pPr>
      <w:r w:rsidRPr="006A2584">
        <w:rPr>
          <w:rFonts w:ascii="Arial" w:hAnsi="Arial" w:cs="Arial"/>
          <w:sz w:val="20"/>
        </w:rPr>
        <w:t>We will consider any reasonable adjustments under the terms of the Disability Discrimination Act (1995), to enable an applicant with a disability (as defined under the Act) to meet the requirements of the post.</w:t>
      </w:r>
    </w:p>
    <w:p w14:paraId="676E169D" w14:textId="77777777" w:rsidR="005D0FD1" w:rsidRPr="006A2584" w:rsidRDefault="005D0FD1" w:rsidP="005D0FD1">
      <w:pPr>
        <w:ind w:left="-720" w:right="-1051"/>
        <w:rPr>
          <w:rFonts w:ascii="Arial" w:hAnsi="Arial" w:cs="Arial"/>
          <w:sz w:val="20"/>
        </w:rPr>
      </w:pPr>
    </w:p>
    <w:p w14:paraId="0566694B" w14:textId="77777777" w:rsidR="005D0FD1" w:rsidRPr="006A2584" w:rsidRDefault="005D0FD1" w:rsidP="005D0FD1">
      <w:pPr>
        <w:pStyle w:val="BlockText"/>
        <w:rPr>
          <w:sz w:val="20"/>
          <w:szCs w:val="20"/>
        </w:rPr>
      </w:pPr>
      <w:r w:rsidRPr="006A2584">
        <w:rPr>
          <w:sz w:val="20"/>
          <w:szCs w:val="20"/>
        </w:rPr>
        <w:t xml:space="preserve">The Job-holder will ensure that Luton Borough Council’s policies are reflected in all aspects of his/her work, in particular those relating to; </w:t>
      </w:r>
    </w:p>
    <w:p w14:paraId="44E21712" w14:textId="77777777" w:rsidR="005D0FD1" w:rsidRPr="006A2584" w:rsidRDefault="005D0FD1" w:rsidP="005D0FD1">
      <w:pPr>
        <w:numPr>
          <w:ilvl w:val="0"/>
          <w:numId w:val="9"/>
        </w:numPr>
        <w:ind w:right="-1051"/>
        <w:rPr>
          <w:rFonts w:ascii="Arial" w:hAnsi="Arial" w:cs="Arial"/>
          <w:sz w:val="20"/>
        </w:rPr>
      </w:pPr>
      <w:r w:rsidRPr="006A2584">
        <w:rPr>
          <w:rFonts w:ascii="Arial" w:hAnsi="Arial" w:cs="Arial"/>
          <w:sz w:val="20"/>
        </w:rPr>
        <w:t xml:space="preserve">  Equal Opportunities</w:t>
      </w:r>
    </w:p>
    <w:p w14:paraId="309BE98D" w14:textId="77777777" w:rsidR="005D0FD1" w:rsidRPr="006A2584" w:rsidRDefault="005D0FD1" w:rsidP="005D0FD1">
      <w:pPr>
        <w:numPr>
          <w:ilvl w:val="0"/>
          <w:numId w:val="9"/>
        </w:numPr>
        <w:ind w:right="-1051"/>
        <w:rPr>
          <w:rFonts w:ascii="Arial" w:hAnsi="Arial" w:cs="Arial"/>
          <w:sz w:val="20"/>
        </w:rPr>
      </w:pPr>
      <w:r w:rsidRPr="006A2584">
        <w:rPr>
          <w:rFonts w:ascii="Arial" w:hAnsi="Arial" w:cs="Arial"/>
          <w:sz w:val="20"/>
        </w:rPr>
        <w:t xml:space="preserve"> Health and Safety</w:t>
      </w:r>
    </w:p>
    <w:p w14:paraId="685BA228" w14:textId="77777777" w:rsidR="005D0FD1" w:rsidRPr="006A2584" w:rsidRDefault="005D0FD1" w:rsidP="0055047A">
      <w:pPr>
        <w:numPr>
          <w:ilvl w:val="0"/>
          <w:numId w:val="9"/>
        </w:numPr>
        <w:ind w:right="-630"/>
        <w:rPr>
          <w:rFonts w:ascii="Arial" w:hAnsi="Arial" w:cs="Arial"/>
          <w:sz w:val="20"/>
        </w:rPr>
      </w:pPr>
      <w:r w:rsidRPr="006A2584">
        <w:rPr>
          <w:rFonts w:ascii="Arial" w:hAnsi="Arial" w:cs="Arial"/>
          <w:sz w:val="20"/>
        </w:rPr>
        <w:t>Data Protection Act (1984 &amp; 1998)</w:t>
      </w:r>
    </w:p>
    <w:sectPr w:rsidR="005D0FD1" w:rsidRPr="006A2584">
      <w:pgSz w:w="12240" w:h="15840"/>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EBBAC" w16cex:dateUtc="2023-03-17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0AEA51" w16cid:durableId="27BEBB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9B794" w14:textId="77777777" w:rsidR="00DA776C" w:rsidRDefault="00DA776C">
      <w:r>
        <w:separator/>
      </w:r>
    </w:p>
  </w:endnote>
  <w:endnote w:type="continuationSeparator" w:id="0">
    <w:p w14:paraId="0143C6B1" w14:textId="77777777" w:rsidR="00DA776C" w:rsidRDefault="00DA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239B" w14:textId="77777777" w:rsidR="00DA776C" w:rsidRDefault="00DA776C">
      <w:r>
        <w:separator/>
      </w:r>
    </w:p>
  </w:footnote>
  <w:footnote w:type="continuationSeparator" w:id="0">
    <w:p w14:paraId="56BA89FA" w14:textId="77777777" w:rsidR="00DA776C" w:rsidRDefault="00DA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C9AF6C4"/>
    <w:lvl w:ilvl="0">
      <w:numFmt w:val="decimal"/>
      <w:lvlText w:val="*"/>
      <w:lvlJc w:val="left"/>
    </w:lvl>
  </w:abstractNum>
  <w:abstractNum w:abstractNumId="1" w15:restartNumberingAfterBreak="0">
    <w:nsid w:val="26EE4455"/>
    <w:multiLevelType w:val="hybridMultilevel"/>
    <w:tmpl w:val="56404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07253E"/>
    <w:multiLevelType w:val="hybridMultilevel"/>
    <w:tmpl w:val="DE029A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33C14CC"/>
    <w:multiLevelType w:val="hybridMultilevel"/>
    <w:tmpl w:val="1AFA3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902648"/>
    <w:multiLevelType w:val="hybridMultilevel"/>
    <w:tmpl w:val="96C69B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0FD3762"/>
    <w:multiLevelType w:val="hybridMultilevel"/>
    <w:tmpl w:val="F1B06CF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abstractNum w:abstractNumId="7" w15:restartNumberingAfterBreak="0">
    <w:nsid w:val="792D182A"/>
    <w:multiLevelType w:val="hybridMultilevel"/>
    <w:tmpl w:val="5B704E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910832"/>
    <w:multiLevelType w:val="singleLevel"/>
    <w:tmpl w:val="8BD851BE"/>
    <w:lvl w:ilvl="0">
      <w:start w:val="1"/>
      <w:numFmt w:val="decimal"/>
      <w:lvlText w:val="%1."/>
      <w:legacy w:legacy="1" w:legacySpace="0" w:legacyIndent="576"/>
      <w:lvlJc w:val="left"/>
      <w:pPr>
        <w:ind w:left="576" w:hanging="576"/>
      </w:pPr>
    </w:lvl>
  </w:abstractNum>
  <w:num w:numId="1">
    <w:abstractNumId w:val="8"/>
  </w:num>
  <w:num w:numId="2">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3">
    <w:abstractNumId w:val="5"/>
  </w:num>
  <w:num w:numId="4">
    <w:abstractNumId w:val="2"/>
  </w:num>
  <w:num w:numId="5">
    <w:abstractNumId w:val="3"/>
  </w:num>
  <w:num w:numId="6">
    <w:abstractNumId w:val="7"/>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E2"/>
    <w:rsid w:val="00034C21"/>
    <w:rsid w:val="000A335B"/>
    <w:rsid w:val="000B3A3A"/>
    <w:rsid w:val="00152296"/>
    <w:rsid w:val="00170308"/>
    <w:rsid w:val="001E6A34"/>
    <w:rsid w:val="001F554E"/>
    <w:rsid w:val="002B714F"/>
    <w:rsid w:val="003410FB"/>
    <w:rsid w:val="00372860"/>
    <w:rsid w:val="00376231"/>
    <w:rsid w:val="003A4BDE"/>
    <w:rsid w:val="003F0326"/>
    <w:rsid w:val="003F62BB"/>
    <w:rsid w:val="004F00C7"/>
    <w:rsid w:val="00506CEB"/>
    <w:rsid w:val="00515ADB"/>
    <w:rsid w:val="0055047A"/>
    <w:rsid w:val="005D0FD1"/>
    <w:rsid w:val="006266A1"/>
    <w:rsid w:val="006624B7"/>
    <w:rsid w:val="006A2584"/>
    <w:rsid w:val="006B67B1"/>
    <w:rsid w:val="007017C2"/>
    <w:rsid w:val="00773E27"/>
    <w:rsid w:val="00793667"/>
    <w:rsid w:val="007A0862"/>
    <w:rsid w:val="007B3B00"/>
    <w:rsid w:val="007F13C2"/>
    <w:rsid w:val="008B72FF"/>
    <w:rsid w:val="008D17F5"/>
    <w:rsid w:val="008E4AF2"/>
    <w:rsid w:val="009076B2"/>
    <w:rsid w:val="0097574B"/>
    <w:rsid w:val="009F0760"/>
    <w:rsid w:val="00A23948"/>
    <w:rsid w:val="00B02A49"/>
    <w:rsid w:val="00B5747A"/>
    <w:rsid w:val="00B87504"/>
    <w:rsid w:val="00CA7CE5"/>
    <w:rsid w:val="00CC116F"/>
    <w:rsid w:val="00CC3AE2"/>
    <w:rsid w:val="00D411A9"/>
    <w:rsid w:val="00D449FB"/>
    <w:rsid w:val="00D97982"/>
    <w:rsid w:val="00DA2E13"/>
    <w:rsid w:val="00DA50F0"/>
    <w:rsid w:val="00DA776C"/>
    <w:rsid w:val="00DE62B5"/>
    <w:rsid w:val="00DF319D"/>
    <w:rsid w:val="00E40BBE"/>
    <w:rsid w:val="00EF7121"/>
    <w:rsid w:val="00F16E66"/>
    <w:rsid w:val="00F5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67780"/>
  <w15:chartTrackingRefBased/>
  <w15:docId w15:val="{5A39209B-F7CF-488A-A4DA-223199CB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AE2"/>
    <w:pPr>
      <w:overflowPunct w:val="0"/>
      <w:autoSpaceDE w:val="0"/>
      <w:autoSpaceDN w:val="0"/>
      <w:adjustRightInd w:val="0"/>
      <w:textAlignment w:val="baseline"/>
    </w:pPr>
    <w:rPr>
      <w:color w:val="000000"/>
      <w:sz w:val="24"/>
      <w:lang w:eastAsia="en-US"/>
    </w:rPr>
  </w:style>
  <w:style w:type="paragraph" w:styleId="Heading2">
    <w:name w:val="heading 2"/>
    <w:basedOn w:val="Normal"/>
    <w:next w:val="Normal"/>
    <w:qFormat/>
    <w:rsid w:val="004F00C7"/>
    <w:pPr>
      <w:keepNext/>
      <w:outlineLvl w:val="1"/>
    </w:pPr>
    <w:rPr>
      <w:rFonts w:ascii="Arial" w:hAnsi="Arial"/>
      <w:b/>
      <w:bCs/>
      <w:color w:val="auto"/>
      <w:lang w:val="en-US"/>
    </w:rPr>
  </w:style>
  <w:style w:type="paragraph" w:styleId="Heading3">
    <w:name w:val="heading 3"/>
    <w:basedOn w:val="Normal"/>
    <w:next w:val="Normal"/>
    <w:qFormat/>
    <w:rsid w:val="004F00C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semiHidden/>
    <w:rsid w:val="00CC3AE2"/>
    <w:pPr>
      <w:overflowPunct/>
      <w:autoSpaceDE/>
      <w:autoSpaceDN/>
      <w:adjustRightInd/>
      <w:textAlignment w:val="auto"/>
    </w:pPr>
    <w:rPr>
      <w:color w:val="auto"/>
      <w:sz w:val="22"/>
      <w:szCs w:val="22"/>
    </w:rPr>
  </w:style>
  <w:style w:type="paragraph" w:styleId="BodyText">
    <w:name w:val="Body Text"/>
    <w:basedOn w:val="Normal"/>
    <w:rsid w:val="004F00C7"/>
    <w:pPr>
      <w:spacing w:after="120"/>
    </w:pPr>
  </w:style>
  <w:style w:type="character" w:styleId="Hyperlink">
    <w:name w:val="Hyperlink"/>
    <w:rsid w:val="004F00C7"/>
    <w:rPr>
      <w:color w:val="0000FF"/>
      <w:u w:val="single"/>
    </w:rPr>
  </w:style>
  <w:style w:type="paragraph" w:styleId="BodyTextIndent">
    <w:name w:val="Body Text Indent"/>
    <w:basedOn w:val="Normal"/>
    <w:rsid w:val="004F00C7"/>
    <w:pPr>
      <w:spacing w:after="120"/>
      <w:ind w:left="283"/>
    </w:pPr>
  </w:style>
  <w:style w:type="paragraph" w:styleId="BodyTextIndent2">
    <w:name w:val="Body Text Indent 2"/>
    <w:basedOn w:val="Normal"/>
    <w:rsid w:val="004F00C7"/>
    <w:pPr>
      <w:spacing w:after="120" w:line="480" w:lineRule="auto"/>
      <w:ind w:left="283"/>
    </w:pPr>
  </w:style>
  <w:style w:type="paragraph" w:styleId="BlockText">
    <w:name w:val="Block Text"/>
    <w:basedOn w:val="Normal"/>
    <w:rsid w:val="005D0FD1"/>
    <w:pPr>
      <w:ind w:left="-720" w:right="-630"/>
    </w:pPr>
    <w:rPr>
      <w:rFonts w:ascii="Arial" w:hAnsi="Arial" w:cs="Arial"/>
      <w:color w:val="auto"/>
      <w:szCs w:val="24"/>
    </w:rPr>
  </w:style>
  <w:style w:type="paragraph" w:styleId="BalloonText">
    <w:name w:val="Balloon Text"/>
    <w:basedOn w:val="Normal"/>
    <w:link w:val="BalloonTextChar"/>
    <w:rsid w:val="00EF7121"/>
    <w:rPr>
      <w:rFonts w:ascii="Tahoma" w:hAnsi="Tahoma" w:cs="Tahoma"/>
      <w:sz w:val="16"/>
      <w:szCs w:val="16"/>
    </w:rPr>
  </w:style>
  <w:style w:type="character" w:customStyle="1" w:styleId="BalloonTextChar">
    <w:name w:val="Balloon Text Char"/>
    <w:link w:val="BalloonText"/>
    <w:rsid w:val="00EF7121"/>
    <w:rPr>
      <w:rFonts w:ascii="Tahoma" w:hAnsi="Tahoma" w:cs="Tahoma"/>
      <w:color w:val="000000"/>
      <w:sz w:val="16"/>
      <w:szCs w:val="16"/>
      <w:lang w:eastAsia="en-US"/>
    </w:rPr>
  </w:style>
  <w:style w:type="paragraph" w:styleId="Revision">
    <w:name w:val="Revision"/>
    <w:hidden/>
    <w:uiPriority w:val="99"/>
    <w:semiHidden/>
    <w:rsid w:val="008D17F5"/>
    <w:rPr>
      <w:color w:val="000000"/>
      <w:sz w:val="24"/>
      <w:lang w:eastAsia="en-US"/>
    </w:rPr>
  </w:style>
  <w:style w:type="character" w:styleId="CommentReference">
    <w:name w:val="annotation reference"/>
    <w:basedOn w:val="DefaultParagraphFont"/>
    <w:rsid w:val="009F0760"/>
    <w:rPr>
      <w:sz w:val="16"/>
      <w:szCs w:val="16"/>
    </w:rPr>
  </w:style>
  <w:style w:type="paragraph" w:styleId="CommentText">
    <w:name w:val="annotation text"/>
    <w:basedOn w:val="Normal"/>
    <w:link w:val="CommentTextChar"/>
    <w:rsid w:val="009F0760"/>
    <w:rPr>
      <w:sz w:val="20"/>
    </w:rPr>
  </w:style>
  <w:style w:type="character" w:customStyle="1" w:styleId="CommentTextChar">
    <w:name w:val="Comment Text Char"/>
    <w:basedOn w:val="DefaultParagraphFont"/>
    <w:link w:val="CommentText"/>
    <w:rsid w:val="009F0760"/>
    <w:rPr>
      <w:color w:val="000000"/>
      <w:lang w:eastAsia="en-US"/>
    </w:rPr>
  </w:style>
  <w:style w:type="paragraph" w:styleId="CommentSubject">
    <w:name w:val="annotation subject"/>
    <w:basedOn w:val="CommentText"/>
    <w:next w:val="CommentText"/>
    <w:link w:val="CommentSubjectChar"/>
    <w:semiHidden/>
    <w:unhideWhenUsed/>
    <w:rsid w:val="009F0760"/>
    <w:rPr>
      <w:b/>
      <w:bCs/>
    </w:rPr>
  </w:style>
  <w:style w:type="character" w:customStyle="1" w:styleId="CommentSubjectChar">
    <w:name w:val="Comment Subject Char"/>
    <w:basedOn w:val="CommentTextChar"/>
    <w:link w:val="CommentSubject"/>
    <w:semiHidden/>
    <w:rsid w:val="009F0760"/>
    <w:rPr>
      <w:b/>
      <w:bCs/>
      <w:color w:val="000000"/>
      <w:lang w:eastAsia="en-US"/>
    </w:rPr>
  </w:style>
  <w:style w:type="character" w:customStyle="1" w:styleId="UnresolvedMention">
    <w:name w:val="Unresolved Mention"/>
    <w:basedOn w:val="DefaultParagraphFont"/>
    <w:uiPriority w:val="99"/>
    <w:semiHidden/>
    <w:unhideWhenUsed/>
    <w:rsid w:val="009F0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disclosure-and-barring-servic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722B-CF7C-479F-9C81-1D01F611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Maidenhall Primary School</dc:creator>
  <cp:keywords/>
  <cp:lastModifiedBy>Shabana Ul-haq</cp:lastModifiedBy>
  <cp:revision>2</cp:revision>
  <cp:lastPrinted>2022-05-06T06:25:00Z</cp:lastPrinted>
  <dcterms:created xsi:type="dcterms:W3CDTF">2023-03-17T13:45:00Z</dcterms:created>
  <dcterms:modified xsi:type="dcterms:W3CDTF">2023-03-17T13:45:00Z</dcterms:modified>
</cp:coreProperties>
</file>