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AA0CB" w14:textId="77777777" w:rsidR="000504FE" w:rsidRDefault="00315E9F" w:rsidP="000504FE">
      <w:r>
        <w:rPr>
          <w:noProof/>
          <w:lang w:val="en-GB" w:eastAsia="en-GB"/>
        </w:rPr>
        <mc:AlternateContent>
          <mc:Choice Requires="wps">
            <w:drawing>
              <wp:anchor distT="0" distB="0" distL="114300" distR="114300" simplePos="0" relativeHeight="251658241" behindDoc="0" locked="0" layoutInCell="1" allowOverlap="1" wp14:anchorId="7EEAA180" wp14:editId="7EEAA181">
                <wp:simplePos x="0" y="0"/>
                <wp:positionH relativeFrom="column">
                  <wp:posOffset>3965575</wp:posOffset>
                </wp:positionH>
                <wp:positionV relativeFrom="paragraph">
                  <wp:posOffset>299720</wp:posOffset>
                </wp:positionV>
                <wp:extent cx="2715895" cy="64262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2715895" cy="6426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EAA18E" w14:textId="77777777" w:rsidR="0026305D" w:rsidRDefault="00441694" w:rsidP="009B0C87">
                            <w:pPr>
                              <w:jc w:val="center"/>
                              <w:rPr>
                                <w:rFonts w:asciiTheme="majorHAnsi" w:hAnsiTheme="majorHAnsi"/>
                                <w:b/>
                                <w:sz w:val="36"/>
                              </w:rPr>
                            </w:pPr>
                            <w:r>
                              <w:rPr>
                                <w:rFonts w:asciiTheme="majorHAnsi" w:hAnsiTheme="majorHAnsi"/>
                                <w:b/>
                                <w:sz w:val="36"/>
                              </w:rPr>
                              <w:t>Facilities</w:t>
                            </w:r>
                            <w:r w:rsidR="0026305D">
                              <w:rPr>
                                <w:rFonts w:asciiTheme="majorHAnsi" w:hAnsiTheme="majorHAnsi"/>
                                <w:b/>
                                <w:sz w:val="36"/>
                              </w:rPr>
                              <w:t xml:space="preserve"> Assistant</w:t>
                            </w:r>
                          </w:p>
                          <w:p w14:paraId="7EEAA18F" w14:textId="77777777" w:rsidR="0026305D" w:rsidRPr="002E1704" w:rsidRDefault="0026305D" w:rsidP="009B0C87">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AA180" id="_x0000_t202" coordsize="21600,21600" o:spt="202" path="m,l,21600r21600,l21600,xe">
                <v:stroke joinstyle="miter"/>
                <v:path gradientshapeok="t" o:connecttype="rect"/>
              </v:shapetype>
              <v:shape id="Text Box 2" o:spid="_x0000_s1026" type="#_x0000_t202" style="position:absolute;margin-left:312.25pt;margin-top:23.6pt;width:213.85pt;height:5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" filled="f" stroked="f">
                <v:textbox>
                  <w:txbxContent>
                    <w:p w14:paraId="7EEAA18E" w14:textId="77777777" w:rsidR="0026305D" w:rsidRDefault="00441694" w:rsidP="009B0C87">
                      <w:pPr>
                        <w:jc w:val="center"/>
                        <w:rPr>
                          <w:rFonts w:asciiTheme="majorHAnsi" w:hAnsiTheme="majorHAnsi"/>
                          <w:b/>
                          <w:sz w:val="36"/>
                        </w:rPr>
                      </w:pPr>
                      <w:r>
                        <w:rPr>
                          <w:rFonts w:asciiTheme="majorHAnsi" w:hAnsiTheme="majorHAnsi"/>
                          <w:b/>
                          <w:sz w:val="36"/>
                        </w:rPr>
                        <w:t>Facilities</w:t>
                      </w:r>
                      <w:r w:rsidR="0026305D">
                        <w:rPr>
                          <w:rFonts w:asciiTheme="majorHAnsi" w:hAnsiTheme="majorHAnsi"/>
                          <w:b/>
                          <w:sz w:val="36"/>
                        </w:rPr>
                        <w:t xml:space="preserve"> Assistant</w:t>
                      </w:r>
                    </w:p>
                    <w:p w14:paraId="7EEAA18F" w14:textId="77777777" w:rsidR="0026305D" w:rsidRPr="002E1704" w:rsidRDefault="0026305D" w:rsidP="009B0C87">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7EEAA182" wp14:editId="7EEAA183">
                <wp:simplePos x="0" y="0"/>
                <wp:positionH relativeFrom="column">
                  <wp:posOffset>-33655</wp:posOffset>
                </wp:positionH>
                <wp:positionV relativeFrom="paragraph">
                  <wp:posOffset>179070</wp:posOffset>
                </wp:positionV>
                <wp:extent cx="2513330" cy="1034415"/>
                <wp:effectExtent l="0" t="0" r="0" b="6985"/>
                <wp:wrapTight wrapText="bothSides">
                  <wp:wrapPolygon edited="0">
                    <wp:start x="218" y="0"/>
                    <wp:lineTo x="218" y="21215"/>
                    <wp:lineTo x="21174" y="21215"/>
                    <wp:lineTo x="21174" y="0"/>
                    <wp:lineTo x="218" y="0"/>
                  </wp:wrapPolygon>
                </wp:wrapTight>
                <wp:docPr id="3" name="Text Box 3"/>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EAA190" w14:textId="5529CC04" w:rsidR="0026305D" w:rsidRDefault="00790906">
                            <w:r>
                              <w:rPr>
                                <w:noProof/>
                                <w:lang w:val="en-GB" w:eastAsia="en-GB"/>
                              </w:rPr>
                              <w:drawing>
                                <wp:inline distT="0" distB="0" distL="0" distR="0" wp14:anchorId="3F849E5A" wp14:editId="4709C8D6">
                                  <wp:extent cx="2330450" cy="464251"/>
                                  <wp:effectExtent l="0" t="0" r="0" b="0"/>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0" cy="4642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A182" id="Text Box 3" o:spid="_x0000_s1027" type="#_x0000_t202" style="position:absolute;margin-left:-2.65pt;margin-top:14.1pt;width:197.9pt;height:8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JYw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" filled="f" stroked="f">
                <v:textbox>
                  <w:txbxContent>
                    <w:p w14:paraId="7EEAA190" w14:textId="5529CC04" w:rsidR="0026305D" w:rsidRDefault="00790906">
                      <w:r>
                        <w:rPr>
                          <w:noProof/>
                          <w:lang w:val="en-GB" w:eastAsia="en-GB"/>
                        </w:rPr>
                        <w:drawing>
                          <wp:inline distT="0" distB="0" distL="0" distR="0" wp14:anchorId="3F849E5A" wp14:editId="4709C8D6">
                            <wp:extent cx="2330450" cy="464251"/>
                            <wp:effectExtent l="0" t="0" r="0" b="0"/>
                            <wp:docPr id="11" name="Picture 11"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0" cy="464251"/>
                                    </a:xfrm>
                                    <a:prstGeom prst="rect">
                                      <a:avLst/>
                                    </a:prstGeom>
                                    <a:noFill/>
                                    <a:ln>
                                      <a:noFill/>
                                    </a:ln>
                                  </pic:spPr>
                                </pic:pic>
                              </a:graphicData>
                            </a:graphic>
                          </wp:inline>
                        </w:drawing>
                      </w:r>
                    </w:p>
                  </w:txbxContent>
                </v:textbox>
                <w10:wrap type="tight"/>
              </v:shape>
            </w:pict>
          </mc:Fallback>
        </mc:AlternateContent>
      </w:r>
    </w:p>
    <w:tbl>
      <w:tblPr>
        <w:tblW w:w="0" w:type="auto"/>
        <w:tblLook w:val="04A0" w:firstRow="1" w:lastRow="0" w:firstColumn="1" w:lastColumn="0" w:noHBand="0" w:noVBand="1"/>
      </w:tblPr>
      <w:tblGrid>
        <w:gridCol w:w="9620"/>
      </w:tblGrid>
      <w:tr w:rsidR="00315E9F" w:rsidRPr="0051645B" w14:paraId="7EEAA0CD" w14:textId="77777777" w:rsidTr="006C55B2">
        <w:tc>
          <w:tcPr>
            <w:tcW w:w="9620" w:type="dxa"/>
            <w:shd w:val="clear" w:color="auto" w:fill="auto"/>
          </w:tcPr>
          <w:p w14:paraId="7EEAA0CC" w14:textId="77777777" w:rsidR="000504FE" w:rsidRPr="0051645B" w:rsidRDefault="000504FE" w:rsidP="006C55B2">
            <w:pPr>
              <w:rPr>
                <w:rFonts w:ascii="Gill Sans MT" w:hAnsi="Gill Sans MT"/>
                <w:i/>
                <w:color w:val="BFBFBF"/>
              </w:rPr>
            </w:pPr>
          </w:p>
        </w:tc>
      </w:tr>
    </w:tbl>
    <w:p w14:paraId="7EEAA0CE" w14:textId="77777777" w:rsidR="000504FE" w:rsidRDefault="000504FE" w:rsidP="000504FE">
      <w:pPr>
        <w:rPr>
          <w:b/>
          <w:i/>
          <w:color w:val="33CCCC"/>
        </w:rPr>
      </w:pPr>
    </w:p>
    <w:p w14:paraId="7EEAA0CF" w14:textId="77777777" w:rsidR="00315E9F" w:rsidRPr="00AB4DE3" w:rsidRDefault="00315E9F" w:rsidP="000504FE">
      <w:pPr>
        <w:rPr>
          <w:b/>
          <w:i/>
          <w:color w:val="33CCCC"/>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842"/>
        <w:gridCol w:w="8770"/>
      </w:tblGrid>
      <w:tr w:rsidR="00315E9F" w:rsidRPr="0051645B" w14:paraId="7EEAA0D2" w14:textId="77777777" w:rsidTr="007F38EE">
        <w:tc>
          <w:tcPr>
            <w:tcW w:w="1843" w:type="dxa"/>
            <w:shd w:val="clear" w:color="auto" w:fill="auto"/>
          </w:tcPr>
          <w:p w14:paraId="7EEAA0D0" w14:textId="77777777" w:rsidR="000504FE" w:rsidRPr="0051645B" w:rsidRDefault="000504FE" w:rsidP="006C55B2">
            <w:pPr>
              <w:rPr>
                <w:rFonts w:ascii="Calibri" w:hAnsi="Calibri"/>
                <w:b/>
              </w:rPr>
            </w:pPr>
            <w:r w:rsidRPr="0051645B">
              <w:rPr>
                <w:rFonts w:ascii="Calibri" w:hAnsi="Calibri"/>
                <w:b/>
              </w:rPr>
              <w:t>Post</w:t>
            </w:r>
          </w:p>
        </w:tc>
        <w:tc>
          <w:tcPr>
            <w:tcW w:w="8789" w:type="dxa"/>
            <w:shd w:val="clear" w:color="auto" w:fill="auto"/>
          </w:tcPr>
          <w:p w14:paraId="7EEAA0D1" w14:textId="77777777" w:rsidR="000504FE" w:rsidRPr="00964BCB" w:rsidRDefault="00441694" w:rsidP="00C368F8">
            <w:pPr>
              <w:rPr>
                <w:rFonts w:asciiTheme="majorHAnsi" w:hAnsiTheme="majorHAnsi"/>
                <w:color w:val="000000" w:themeColor="text1"/>
              </w:rPr>
            </w:pPr>
            <w:r>
              <w:rPr>
                <w:rFonts w:asciiTheme="majorHAnsi" w:hAnsiTheme="majorHAnsi"/>
                <w:color w:val="000000" w:themeColor="text1"/>
              </w:rPr>
              <w:t>Facilities</w:t>
            </w:r>
            <w:r w:rsidR="00315E9F" w:rsidRPr="00964BCB">
              <w:rPr>
                <w:rFonts w:asciiTheme="majorHAnsi" w:hAnsiTheme="majorHAnsi"/>
                <w:color w:val="000000" w:themeColor="text1"/>
              </w:rPr>
              <w:t xml:space="preserve"> Assistant</w:t>
            </w:r>
          </w:p>
        </w:tc>
      </w:tr>
      <w:tr w:rsidR="00315E9F" w:rsidRPr="0051645B" w14:paraId="7EEAA0D5" w14:textId="77777777" w:rsidTr="007F38EE">
        <w:tc>
          <w:tcPr>
            <w:tcW w:w="1843" w:type="dxa"/>
            <w:shd w:val="clear" w:color="auto" w:fill="auto"/>
          </w:tcPr>
          <w:p w14:paraId="7EEAA0D3" w14:textId="77777777" w:rsidR="000504FE" w:rsidRPr="0051645B" w:rsidRDefault="000504FE" w:rsidP="006C55B2">
            <w:pPr>
              <w:rPr>
                <w:rFonts w:ascii="Calibri" w:hAnsi="Calibri"/>
                <w:b/>
              </w:rPr>
            </w:pPr>
            <w:r w:rsidRPr="0051645B">
              <w:rPr>
                <w:rFonts w:ascii="Calibri" w:hAnsi="Calibri"/>
                <w:b/>
              </w:rPr>
              <w:t>Grade</w:t>
            </w:r>
          </w:p>
        </w:tc>
        <w:tc>
          <w:tcPr>
            <w:tcW w:w="8789" w:type="dxa"/>
            <w:shd w:val="clear" w:color="auto" w:fill="auto"/>
          </w:tcPr>
          <w:p w14:paraId="7EEAA0D4" w14:textId="77777777" w:rsidR="000504FE" w:rsidRPr="00964BCB" w:rsidRDefault="002951B2" w:rsidP="00C368F8">
            <w:pPr>
              <w:rPr>
                <w:rFonts w:asciiTheme="majorHAnsi" w:hAnsiTheme="majorHAnsi"/>
                <w:color w:val="000000" w:themeColor="text1"/>
              </w:rPr>
            </w:pPr>
            <w:r w:rsidRPr="00964BCB">
              <w:rPr>
                <w:rFonts w:asciiTheme="majorHAnsi" w:hAnsiTheme="majorHAnsi"/>
                <w:color w:val="000000" w:themeColor="text1"/>
              </w:rPr>
              <w:t xml:space="preserve">Scale </w:t>
            </w:r>
            <w:r w:rsidR="0026305D">
              <w:rPr>
                <w:rFonts w:asciiTheme="majorHAnsi" w:hAnsiTheme="majorHAnsi"/>
                <w:color w:val="000000" w:themeColor="text1"/>
              </w:rPr>
              <w:t>2</w:t>
            </w:r>
          </w:p>
        </w:tc>
      </w:tr>
      <w:tr w:rsidR="00315E9F" w:rsidRPr="0051645B" w14:paraId="7EEAA0D8" w14:textId="77777777" w:rsidTr="007F38EE">
        <w:tc>
          <w:tcPr>
            <w:tcW w:w="1843" w:type="dxa"/>
            <w:shd w:val="clear" w:color="auto" w:fill="auto"/>
          </w:tcPr>
          <w:p w14:paraId="7EEAA0D6" w14:textId="77777777" w:rsidR="000504FE" w:rsidRPr="0051645B" w:rsidRDefault="000504FE" w:rsidP="006C55B2">
            <w:pPr>
              <w:rPr>
                <w:rFonts w:ascii="Calibri" w:hAnsi="Calibri"/>
                <w:b/>
              </w:rPr>
            </w:pPr>
            <w:r w:rsidRPr="0051645B">
              <w:rPr>
                <w:rFonts w:ascii="Calibri" w:hAnsi="Calibri"/>
                <w:b/>
              </w:rPr>
              <w:t>Responsible to</w:t>
            </w:r>
          </w:p>
        </w:tc>
        <w:tc>
          <w:tcPr>
            <w:tcW w:w="8789" w:type="dxa"/>
            <w:shd w:val="clear" w:color="auto" w:fill="auto"/>
          </w:tcPr>
          <w:p w14:paraId="7EEAA0D7" w14:textId="77777777" w:rsidR="000504FE" w:rsidRPr="00964BCB" w:rsidRDefault="00441694" w:rsidP="006C55B2">
            <w:pPr>
              <w:rPr>
                <w:rFonts w:asciiTheme="majorHAnsi" w:hAnsiTheme="majorHAnsi"/>
                <w:color w:val="000000" w:themeColor="text1"/>
              </w:rPr>
            </w:pPr>
            <w:r>
              <w:rPr>
                <w:rFonts w:asciiTheme="majorHAnsi" w:hAnsiTheme="majorHAnsi"/>
                <w:color w:val="000000" w:themeColor="text1"/>
              </w:rPr>
              <w:t>Facilities</w:t>
            </w:r>
            <w:r w:rsidR="00AA027D" w:rsidRPr="00964BCB">
              <w:rPr>
                <w:rFonts w:asciiTheme="majorHAnsi" w:hAnsiTheme="majorHAnsi"/>
                <w:color w:val="000000" w:themeColor="text1"/>
              </w:rPr>
              <w:t xml:space="preserve"> Manager</w:t>
            </w:r>
          </w:p>
        </w:tc>
      </w:tr>
      <w:tr w:rsidR="00315E9F" w:rsidRPr="0051645B" w14:paraId="7EEAA0DB" w14:textId="77777777" w:rsidTr="007F38EE">
        <w:trPr>
          <w:trHeight w:val="323"/>
        </w:trPr>
        <w:tc>
          <w:tcPr>
            <w:tcW w:w="1843" w:type="dxa"/>
            <w:shd w:val="clear" w:color="auto" w:fill="auto"/>
          </w:tcPr>
          <w:p w14:paraId="7EEAA0D9" w14:textId="77777777" w:rsidR="000504FE" w:rsidRPr="0051645B" w:rsidRDefault="000504FE" w:rsidP="006C55B2">
            <w:pPr>
              <w:rPr>
                <w:rFonts w:ascii="Calibri" w:hAnsi="Calibri"/>
                <w:b/>
              </w:rPr>
            </w:pPr>
            <w:r w:rsidRPr="0051645B">
              <w:rPr>
                <w:rFonts w:ascii="Calibri" w:hAnsi="Calibri"/>
                <w:b/>
              </w:rPr>
              <w:t>Responsible for</w:t>
            </w:r>
          </w:p>
        </w:tc>
        <w:tc>
          <w:tcPr>
            <w:tcW w:w="8789" w:type="dxa"/>
            <w:shd w:val="clear" w:color="auto" w:fill="auto"/>
          </w:tcPr>
          <w:p w14:paraId="7EEAA0DA" w14:textId="77777777" w:rsidR="000504FE" w:rsidRPr="00964BCB" w:rsidRDefault="007F38EE" w:rsidP="007F38EE">
            <w:pPr>
              <w:rPr>
                <w:rFonts w:asciiTheme="majorHAnsi" w:hAnsiTheme="majorHAnsi" w:cs="Arial"/>
              </w:rPr>
            </w:pPr>
            <w:r w:rsidRPr="00964BCB">
              <w:rPr>
                <w:rFonts w:asciiTheme="majorHAnsi" w:hAnsiTheme="majorHAnsi" w:cs="Arial"/>
              </w:rPr>
              <w:t xml:space="preserve">Provision of the highest quality of care to the building and </w:t>
            </w:r>
            <w:r w:rsidR="00917D6D">
              <w:rPr>
                <w:rFonts w:asciiTheme="majorHAnsi" w:hAnsiTheme="majorHAnsi" w:cs="Arial"/>
              </w:rPr>
              <w:t>grounds surrounding</w:t>
            </w:r>
            <w:r w:rsidRPr="00964BCB">
              <w:rPr>
                <w:rFonts w:asciiTheme="majorHAnsi" w:hAnsiTheme="majorHAnsi" w:cs="Arial"/>
              </w:rPr>
              <w:t xml:space="preserve"> Plumstead Manor School in order to secure a clean, comfortable, accessible and safe environment for all users of the school buildings.</w:t>
            </w:r>
          </w:p>
        </w:tc>
      </w:tr>
      <w:tr w:rsidR="00315E9F" w:rsidRPr="0051645B" w14:paraId="7EEAA0DE" w14:textId="77777777" w:rsidTr="007F38EE">
        <w:tc>
          <w:tcPr>
            <w:tcW w:w="1843" w:type="dxa"/>
            <w:shd w:val="clear" w:color="auto" w:fill="auto"/>
          </w:tcPr>
          <w:p w14:paraId="7EEAA0DC" w14:textId="77777777" w:rsidR="00682A81" w:rsidRPr="0051645B" w:rsidRDefault="00682A81" w:rsidP="006C55B2">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EEAA0DD" w14:textId="77777777" w:rsidR="00682A81" w:rsidRPr="00964BCB" w:rsidRDefault="007F38EE" w:rsidP="006C55B2">
            <w:pPr>
              <w:rPr>
                <w:rFonts w:asciiTheme="majorHAnsi" w:hAnsiTheme="majorHAnsi"/>
                <w:color w:val="000000" w:themeColor="text1"/>
              </w:rPr>
            </w:pPr>
            <w:r w:rsidRPr="00964BCB">
              <w:rPr>
                <w:rFonts w:asciiTheme="majorHAnsi" w:hAnsiTheme="majorHAnsi"/>
                <w:color w:val="000000" w:themeColor="text1"/>
              </w:rPr>
              <w:t>35</w:t>
            </w:r>
            <w:r w:rsidR="00C368F8" w:rsidRPr="00964BCB">
              <w:rPr>
                <w:rFonts w:asciiTheme="majorHAnsi" w:hAnsiTheme="majorHAnsi"/>
                <w:color w:val="000000" w:themeColor="text1"/>
              </w:rPr>
              <w:t xml:space="preserve"> hours per week</w:t>
            </w:r>
          </w:p>
        </w:tc>
      </w:tr>
      <w:tr w:rsidR="00315E9F" w:rsidRPr="0051645B" w14:paraId="7EEAA0E1" w14:textId="77777777" w:rsidTr="007F38EE">
        <w:tc>
          <w:tcPr>
            <w:tcW w:w="1843" w:type="dxa"/>
            <w:shd w:val="clear" w:color="auto" w:fill="auto"/>
          </w:tcPr>
          <w:p w14:paraId="7EEAA0DF" w14:textId="77777777" w:rsidR="00682A81" w:rsidRDefault="00682A81" w:rsidP="006C55B2">
            <w:pPr>
              <w:rPr>
                <w:rFonts w:ascii="Calibri" w:hAnsi="Calibri"/>
                <w:b/>
              </w:rPr>
            </w:pPr>
            <w:r>
              <w:rPr>
                <w:rFonts w:ascii="Calibri" w:hAnsi="Calibri"/>
                <w:b/>
              </w:rPr>
              <w:t>Working Weeks</w:t>
            </w:r>
          </w:p>
        </w:tc>
        <w:tc>
          <w:tcPr>
            <w:tcW w:w="8789" w:type="dxa"/>
            <w:shd w:val="clear" w:color="auto" w:fill="auto"/>
          </w:tcPr>
          <w:p w14:paraId="7EEAA0E0" w14:textId="77777777" w:rsidR="00682A81" w:rsidRPr="00964BCB" w:rsidRDefault="007F38EE" w:rsidP="002951B2">
            <w:pPr>
              <w:rPr>
                <w:rFonts w:asciiTheme="majorHAnsi" w:hAnsiTheme="majorHAnsi"/>
                <w:color w:val="000000" w:themeColor="text1"/>
              </w:rPr>
            </w:pPr>
            <w:r w:rsidRPr="00964BCB">
              <w:rPr>
                <w:rFonts w:asciiTheme="majorHAnsi" w:hAnsiTheme="majorHAnsi"/>
                <w:color w:val="000000" w:themeColor="text1"/>
              </w:rPr>
              <w:t>52 weeks</w:t>
            </w:r>
          </w:p>
        </w:tc>
      </w:tr>
    </w:tbl>
    <w:p w14:paraId="7EEAA0E2" w14:textId="77777777" w:rsidR="000504FE" w:rsidRDefault="000504FE" w:rsidP="000504FE">
      <w:pPr>
        <w:rPr>
          <w:rFonts w:ascii="Calibri" w:hAnsi="Calibri"/>
        </w:rPr>
      </w:pPr>
    </w:p>
    <w:p w14:paraId="7EEAA0E3" w14:textId="77777777" w:rsidR="000504FE" w:rsidRPr="009C1E81" w:rsidRDefault="000504FE" w:rsidP="000504FE">
      <w:pPr>
        <w:rPr>
          <w:rFonts w:asciiTheme="majorHAnsi" w:hAnsiTheme="majorHAnsi"/>
        </w:rPr>
      </w:pPr>
      <w:r w:rsidRPr="009C1E81">
        <w:rPr>
          <w:rFonts w:asciiTheme="majorHAnsi" w:hAnsiTheme="majorHAnsi"/>
        </w:rPr>
        <w:t xml:space="preserve">Everyone at Plumstead Manor works to fulfil our </w:t>
      </w:r>
      <w:r w:rsidRPr="009C1E81">
        <w:rPr>
          <w:rFonts w:asciiTheme="majorHAnsi" w:hAnsiTheme="majorHAnsi"/>
          <w:b/>
        </w:rPr>
        <w:t>School Plan</w:t>
      </w:r>
      <w:r w:rsidR="002951B2" w:rsidRPr="009C1E81">
        <w:rPr>
          <w:rFonts w:asciiTheme="majorHAnsi" w:hAnsiTheme="majorHAnsi"/>
          <w:b/>
        </w:rPr>
        <w:t xml:space="preserve">. </w:t>
      </w:r>
      <w:r w:rsidRPr="009C1E81">
        <w:rPr>
          <w:rFonts w:asciiTheme="majorHAnsi" w:hAnsiTheme="majorHAnsi"/>
          <w:b/>
        </w:rPr>
        <w:t xml:space="preserve">   </w:t>
      </w:r>
      <w:r w:rsidRPr="009C1E81">
        <w:rPr>
          <w:rFonts w:asciiTheme="majorHAnsi" w:hAnsiTheme="majorHAnsi"/>
        </w:rPr>
        <w:t xml:space="preserve">All </w:t>
      </w:r>
      <w:r w:rsidR="002951B2" w:rsidRPr="009C1E81">
        <w:rPr>
          <w:rFonts w:asciiTheme="majorHAnsi" w:hAnsiTheme="majorHAnsi"/>
        </w:rPr>
        <w:t xml:space="preserve">support staff </w:t>
      </w:r>
      <w:r w:rsidRPr="009C1E81">
        <w:rPr>
          <w:rFonts w:asciiTheme="majorHAnsi" w:hAnsiTheme="majorHAnsi"/>
        </w:rPr>
        <w:t>contracts are subject to the terms and conditions as set out in the latest</w:t>
      </w:r>
      <w:r w:rsidRPr="009C1E81">
        <w:rPr>
          <w:rFonts w:asciiTheme="majorHAnsi" w:hAnsiTheme="majorHAnsi"/>
          <w:b/>
        </w:rPr>
        <w:t xml:space="preserve"> </w:t>
      </w:r>
      <w:r w:rsidR="002951B2" w:rsidRPr="009C1E81">
        <w:rPr>
          <w:rFonts w:asciiTheme="majorHAnsi" w:hAnsiTheme="majorHAnsi"/>
          <w:b/>
        </w:rPr>
        <w:t xml:space="preserve">NJC Pay and Conditions (Green Book) </w:t>
      </w:r>
    </w:p>
    <w:p w14:paraId="7EEAA0E4" w14:textId="77777777" w:rsidR="000504FE" w:rsidRPr="009C1E81" w:rsidRDefault="000504FE" w:rsidP="000504FE">
      <w:pPr>
        <w:rPr>
          <w:rFonts w:ascii="Calibri" w:hAnsi="Calibri"/>
        </w:rPr>
      </w:pPr>
    </w:p>
    <w:p w14:paraId="7EEAA0E5" w14:textId="77777777" w:rsidR="000504FE" w:rsidRPr="009C1E81" w:rsidRDefault="000504FE" w:rsidP="000504FE">
      <w:pPr>
        <w:rPr>
          <w:rFonts w:ascii="Calibri" w:hAnsi="Calibri"/>
          <w:b/>
        </w:rPr>
      </w:pPr>
      <w:r w:rsidRPr="009C1E81">
        <w:rPr>
          <w:rFonts w:ascii="Calibri" w:hAnsi="Calibri"/>
          <w:b/>
        </w:rPr>
        <w:t>Purpose:</w:t>
      </w:r>
    </w:p>
    <w:p w14:paraId="7EEAA0E6" w14:textId="77777777" w:rsidR="000504FE" w:rsidRPr="009C1E81" w:rsidRDefault="000504FE" w:rsidP="000504FE">
      <w:pPr>
        <w:numPr>
          <w:ilvl w:val="0"/>
          <w:numId w:val="2"/>
        </w:numPr>
        <w:spacing w:line="276" w:lineRule="auto"/>
        <w:rPr>
          <w:rFonts w:ascii="Calibri" w:hAnsi="Calibri"/>
        </w:rPr>
      </w:pPr>
      <w:r w:rsidRPr="009C1E81">
        <w:rPr>
          <w:rFonts w:ascii="Calibri" w:hAnsi="Calibri"/>
        </w:rPr>
        <w:t>Contribute to the development and provision of the highest quality of education at Plumstead Manor School.</w:t>
      </w:r>
    </w:p>
    <w:p w14:paraId="7EEAA0E7" w14:textId="77777777" w:rsidR="00047210" w:rsidRDefault="006C55B2" w:rsidP="000504FE">
      <w:pPr>
        <w:numPr>
          <w:ilvl w:val="0"/>
          <w:numId w:val="2"/>
        </w:numPr>
        <w:spacing w:line="276" w:lineRule="auto"/>
        <w:rPr>
          <w:rFonts w:ascii="Calibri" w:hAnsi="Calibri"/>
        </w:rPr>
      </w:pPr>
      <w:r w:rsidRPr="009C1E81">
        <w:rPr>
          <w:rFonts w:ascii="Calibri" w:hAnsi="Calibri"/>
        </w:rPr>
        <w:t xml:space="preserve">To </w:t>
      </w:r>
      <w:r w:rsidR="007F38EE">
        <w:rPr>
          <w:rFonts w:ascii="Calibri" w:hAnsi="Calibri"/>
        </w:rPr>
        <w:t xml:space="preserve">actively </w:t>
      </w:r>
      <w:r w:rsidR="00AA027D" w:rsidRPr="009C1E81">
        <w:rPr>
          <w:rFonts w:ascii="Calibri" w:hAnsi="Calibri"/>
        </w:rPr>
        <w:t>contribute to</w:t>
      </w:r>
      <w:r w:rsidR="00C10F26" w:rsidRPr="009C1E81">
        <w:rPr>
          <w:rFonts w:ascii="Calibri" w:hAnsi="Calibri"/>
        </w:rPr>
        <w:t xml:space="preserve"> the </w:t>
      </w:r>
      <w:r w:rsidR="007F38EE">
        <w:rPr>
          <w:rFonts w:ascii="Calibri" w:hAnsi="Calibri"/>
        </w:rPr>
        <w:t>provision of a clean, comfortable, accessible and safe</w:t>
      </w:r>
      <w:r w:rsidR="00C10F26" w:rsidRPr="009C1E81">
        <w:rPr>
          <w:rFonts w:ascii="Calibri" w:hAnsi="Calibri"/>
        </w:rPr>
        <w:t xml:space="preserve"> school site. </w:t>
      </w:r>
    </w:p>
    <w:p w14:paraId="7EEAA0E8" w14:textId="77777777" w:rsidR="00B8632E" w:rsidRDefault="00B8632E" w:rsidP="000504FE">
      <w:pPr>
        <w:numPr>
          <w:ilvl w:val="0"/>
          <w:numId w:val="2"/>
        </w:numPr>
        <w:spacing w:line="276" w:lineRule="auto"/>
        <w:rPr>
          <w:rFonts w:ascii="Calibri" w:hAnsi="Calibri"/>
        </w:rPr>
      </w:pPr>
      <w:r>
        <w:rPr>
          <w:rFonts w:ascii="Calibri" w:hAnsi="Calibri"/>
        </w:rPr>
        <w:t xml:space="preserve">To </w:t>
      </w:r>
      <w:r w:rsidR="007F38EE">
        <w:rPr>
          <w:rFonts w:ascii="Calibri" w:hAnsi="Calibri"/>
        </w:rPr>
        <w:t>provide caretaking, building management and maintenance work across the school site.</w:t>
      </w:r>
    </w:p>
    <w:p w14:paraId="7EEAA0E9" w14:textId="77777777" w:rsidR="007F38EE" w:rsidRDefault="007F38EE" w:rsidP="000504FE">
      <w:pPr>
        <w:numPr>
          <w:ilvl w:val="0"/>
          <w:numId w:val="2"/>
        </w:numPr>
        <w:spacing w:line="276" w:lineRule="auto"/>
        <w:rPr>
          <w:rFonts w:ascii="Calibri" w:hAnsi="Calibri"/>
        </w:rPr>
      </w:pPr>
      <w:r>
        <w:rPr>
          <w:rFonts w:ascii="Calibri" w:hAnsi="Calibri"/>
        </w:rPr>
        <w:t>Facilitate the effective operation of the school building as a public site accessible to a wide range of users.</w:t>
      </w:r>
    </w:p>
    <w:p w14:paraId="7EEAA0EA" w14:textId="77777777" w:rsidR="001C20D2" w:rsidRPr="009C1E81" w:rsidRDefault="001C20D2" w:rsidP="001C20D2">
      <w:pPr>
        <w:rPr>
          <w:rFonts w:ascii="Calibri" w:hAnsi="Calibri"/>
        </w:rPr>
      </w:pPr>
    </w:p>
    <w:p w14:paraId="7EEAA0EB" w14:textId="77777777" w:rsidR="001C20D2" w:rsidRPr="009C1E81" w:rsidRDefault="001C20D2" w:rsidP="001C20D2">
      <w:pPr>
        <w:rPr>
          <w:rFonts w:ascii="Calibri" w:hAnsi="Calibri"/>
        </w:rPr>
      </w:pPr>
      <w:r w:rsidRPr="009C1E81">
        <w:rPr>
          <w:rFonts w:ascii="Calibri" w:hAnsi="Calibri"/>
        </w:rPr>
        <w:t xml:space="preserve">Members of our support and </w:t>
      </w:r>
      <w:r w:rsidR="00D67DB0" w:rsidRPr="009C1E81">
        <w:rPr>
          <w:rFonts w:ascii="Calibri" w:hAnsi="Calibri"/>
        </w:rPr>
        <w:t>premises</w:t>
      </w:r>
      <w:r w:rsidRPr="009C1E81">
        <w:rPr>
          <w:rFonts w:ascii="Calibri" w:hAnsi="Calibri"/>
        </w:rPr>
        <w:t xml:space="preserve"> staff are expected to:</w:t>
      </w:r>
    </w:p>
    <w:p w14:paraId="7EEAA0EC" w14:textId="77777777" w:rsidR="001C20D2" w:rsidRPr="009C1E81" w:rsidRDefault="001C20D2" w:rsidP="001C20D2">
      <w:pPr>
        <w:rPr>
          <w:rFonts w:ascii="Calibri" w:hAnsi="Calibri"/>
        </w:rPr>
      </w:pPr>
    </w:p>
    <w:p w14:paraId="7EEAA0ED" w14:textId="77777777" w:rsidR="001C20D2" w:rsidRPr="009C1E81" w:rsidRDefault="001C20D2" w:rsidP="001C20D2">
      <w:pPr>
        <w:pStyle w:val="ListParagraph"/>
        <w:numPr>
          <w:ilvl w:val="0"/>
          <w:numId w:val="22"/>
        </w:numPr>
        <w:rPr>
          <w:rFonts w:ascii="Calibri" w:hAnsi="Calibri"/>
        </w:rPr>
      </w:pPr>
      <w:r w:rsidRPr="009C1E81">
        <w:rPr>
          <w:rFonts w:ascii="Calibri" w:hAnsi="Calibri"/>
        </w:rPr>
        <w:t>Uphold the school vision and plan.</w:t>
      </w:r>
    </w:p>
    <w:p w14:paraId="7EEAA0EE" w14:textId="77777777" w:rsidR="001C20D2" w:rsidRPr="009C1E81" w:rsidRDefault="001C20D2" w:rsidP="001C20D2">
      <w:pPr>
        <w:pStyle w:val="ListParagraph"/>
        <w:numPr>
          <w:ilvl w:val="0"/>
          <w:numId w:val="22"/>
        </w:numPr>
        <w:rPr>
          <w:rFonts w:ascii="Calibri" w:hAnsi="Calibri"/>
        </w:rPr>
      </w:pPr>
      <w:r w:rsidRPr="009C1E81">
        <w:rPr>
          <w:rFonts w:ascii="Calibri" w:hAnsi="Calibri"/>
        </w:rPr>
        <w:t>Demonstrate their commitment to equality and justice, success and harmony.</w:t>
      </w:r>
    </w:p>
    <w:p w14:paraId="7EEAA0EF" w14:textId="6050CE56" w:rsidR="001C20D2" w:rsidRPr="009C1E81" w:rsidRDefault="001C20D2" w:rsidP="001C20D2">
      <w:pPr>
        <w:pStyle w:val="ListParagraph"/>
        <w:numPr>
          <w:ilvl w:val="0"/>
          <w:numId w:val="22"/>
        </w:numPr>
        <w:rPr>
          <w:rFonts w:ascii="Calibri" w:hAnsi="Calibri"/>
        </w:rPr>
      </w:pPr>
      <w:r w:rsidRPr="009C1E81">
        <w:rPr>
          <w:rFonts w:ascii="Calibri" w:hAnsi="Calibri"/>
        </w:rPr>
        <w:t>Actively support the highest standards and expectations for students across the school.</w:t>
      </w:r>
    </w:p>
    <w:p w14:paraId="7EEAA0F0" w14:textId="77777777" w:rsidR="001C20D2" w:rsidRPr="009C1E81" w:rsidRDefault="001C20D2" w:rsidP="001C20D2">
      <w:pPr>
        <w:pStyle w:val="ListParagraph"/>
        <w:numPr>
          <w:ilvl w:val="0"/>
          <w:numId w:val="22"/>
        </w:numPr>
        <w:rPr>
          <w:rFonts w:ascii="Calibri" w:hAnsi="Calibri"/>
        </w:rPr>
      </w:pPr>
      <w:r w:rsidRPr="009C1E81">
        <w:rPr>
          <w:rFonts w:ascii="Calibri" w:hAnsi="Calibri"/>
        </w:rPr>
        <w:t xml:space="preserve">Work collaboratively with other colleagues to ensure </w:t>
      </w:r>
      <w:r w:rsidR="00047210" w:rsidRPr="009C1E81">
        <w:rPr>
          <w:rFonts w:ascii="Calibri" w:hAnsi="Calibri"/>
        </w:rPr>
        <w:t>and</w:t>
      </w:r>
      <w:r w:rsidRPr="009C1E81">
        <w:rPr>
          <w:rFonts w:ascii="Calibri" w:hAnsi="Calibri"/>
        </w:rPr>
        <w:t xml:space="preserve"> realise the school vision and to meet the needs of individual students.</w:t>
      </w:r>
    </w:p>
    <w:p w14:paraId="7EEAA0F1" w14:textId="77777777" w:rsidR="001C20D2" w:rsidRPr="009C1E81" w:rsidRDefault="001C20D2" w:rsidP="001C20D2">
      <w:pPr>
        <w:pStyle w:val="ListParagraph"/>
        <w:numPr>
          <w:ilvl w:val="0"/>
          <w:numId w:val="22"/>
        </w:numPr>
        <w:rPr>
          <w:rFonts w:ascii="Calibri" w:hAnsi="Calibri"/>
        </w:rPr>
      </w:pPr>
      <w:r w:rsidRPr="009C1E81">
        <w:rPr>
          <w:rFonts w:ascii="Calibri" w:hAnsi="Calibri"/>
        </w:rPr>
        <w:t>Support the school’s stance on equality and the provision of excellence for all our students in a successful and harmonious community.</w:t>
      </w:r>
    </w:p>
    <w:p w14:paraId="7EEAA0F2" w14:textId="77777777" w:rsidR="000504FE" w:rsidRPr="009C1E81" w:rsidRDefault="000504FE"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9C1E81" w14:paraId="7EEAA0F4" w14:textId="77777777" w:rsidTr="006C55B2">
        <w:tc>
          <w:tcPr>
            <w:tcW w:w="10874" w:type="dxa"/>
            <w:shd w:val="clear" w:color="auto" w:fill="1F497D" w:themeFill="text2"/>
          </w:tcPr>
          <w:p w14:paraId="7EEAA0F3" w14:textId="77777777"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t>Raising Aspirations, Securing Success</w:t>
            </w:r>
          </w:p>
        </w:tc>
      </w:tr>
    </w:tbl>
    <w:p w14:paraId="7EEAA0F5" w14:textId="77777777" w:rsidR="004006F5" w:rsidRPr="00342878" w:rsidRDefault="004006F5" w:rsidP="004006F5">
      <w:pPr>
        <w:pStyle w:val="ListParagraph"/>
        <w:ind w:left="360"/>
        <w:rPr>
          <w:rFonts w:asciiTheme="majorHAnsi" w:hAnsiTheme="majorHAnsi"/>
        </w:rPr>
      </w:pPr>
    </w:p>
    <w:p w14:paraId="7EEAA0F6" w14:textId="77777777" w:rsidR="00917D6D" w:rsidRPr="00917D6D" w:rsidRDefault="00917D6D" w:rsidP="000F7904">
      <w:pPr>
        <w:pStyle w:val="ListParagraph"/>
        <w:numPr>
          <w:ilvl w:val="0"/>
          <w:numId w:val="21"/>
        </w:numPr>
        <w:rPr>
          <w:rFonts w:asciiTheme="majorHAnsi" w:hAnsiTheme="majorHAnsi"/>
          <w:color w:val="000000" w:themeColor="text1"/>
        </w:rPr>
      </w:pPr>
      <w:r>
        <w:rPr>
          <w:rFonts w:asciiTheme="majorHAnsi" w:hAnsiTheme="majorHAnsi"/>
          <w:color w:val="000000" w:themeColor="text1"/>
        </w:rPr>
        <w:t>Maintain the school grounds including grass cutting, weeding, planting trees, shrubs and seasonal bedding, pruning, small tree works and other gardening tasks associated with grounds maintenance.</w:t>
      </w:r>
    </w:p>
    <w:p w14:paraId="7EEAA0F7" w14:textId="77777777" w:rsidR="00342878" w:rsidRPr="00342878" w:rsidRDefault="00917D6D" w:rsidP="000F7904">
      <w:pPr>
        <w:pStyle w:val="ListParagraph"/>
        <w:numPr>
          <w:ilvl w:val="0"/>
          <w:numId w:val="21"/>
        </w:numPr>
        <w:rPr>
          <w:rFonts w:asciiTheme="majorHAnsi" w:hAnsiTheme="majorHAnsi"/>
          <w:color w:val="000000" w:themeColor="text1"/>
        </w:rPr>
      </w:pPr>
      <w:r>
        <w:rPr>
          <w:rFonts w:asciiTheme="majorHAnsi" w:hAnsiTheme="majorHAnsi" w:cs="Arial"/>
        </w:rPr>
        <w:t>A</w:t>
      </w:r>
      <w:r w:rsidR="00342878" w:rsidRPr="00342878">
        <w:rPr>
          <w:rFonts w:asciiTheme="majorHAnsi" w:hAnsiTheme="majorHAnsi" w:cs="Arial"/>
        </w:rPr>
        <w:t>ssist cleaning operatives where necessary, including carrying out spot checks and emergency cleaning (e.g. following spillages, clearing up spillages, bodily fluids</w:t>
      </w:r>
      <w:r w:rsidR="00550890">
        <w:rPr>
          <w:rFonts w:asciiTheme="majorHAnsi" w:hAnsiTheme="majorHAnsi" w:cs="Arial"/>
        </w:rPr>
        <w:t xml:space="preserve"> among others</w:t>
      </w:r>
      <w:r w:rsidR="00342878" w:rsidRPr="00342878">
        <w:rPr>
          <w:rFonts w:asciiTheme="majorHAnsi" w:hAnsiTheme="majorHAnsi" w:cs="Arial"/>
        </w:rPr>
        <w:t>)</w:t>
      </w:r>
    </w:p>
    <w:p w14:paraId="7EEAA0F8" w14:textId="77777777" w:rsidR="00342878" w:rsidRPr="00342878" w:rsidRDefault="00342878" w:rsidP="000F7904">
      <w:pPr>
        <w:pStyle w:val="ListParagraph"/>
        <w:numPr>
          <w:ilvl w:val="0"/>
          <w:numId w:val="21"/>
        </w:numPr>
        <w:rPr>
          <w:rFonts w:asciiTheme="majorHAnsi" w:hAnsiTheme="majorHAnsi"/>
          <w:color w:val="000000" w:themeColor="text1"/>
        </w:rPr>
      </w:pPr>
      <w:r w:rsidRPr="00342878">
        <w:rPr>
          <w:rFonts w:asciiTheme="majorHAnsi" w:hAnsiTheme="majorHAnsi" w:cs="Arial"/>
        </w:rPr>
        <w:t>Replenishing consumables as required</w:t>
      </w:r>
      <w:r>
        <w:rPr>
          <w:rFonts w:asciiTheme="majorHAnsi" w:hAnsiTheme="majorHAnsi" w:cs="Arial"/>
        </w:rPr>
        <w:t xml:space="preserve"> and </w:t>
      </w:r>
      <w:r w:rsidRPr="00342878">
        <w:rPr>
          <w:rFonts w:asciiTheme="majorHAnsi" w:hAnsiTheme="majorHAnsi" w:cs="Arial"/>
        </w:rPr>
        <w:t>complete requisitions as necessary.</w:t>
      </w:r>
    </w:p>
    <w:p w14:paraId="7EEAA0F9" w14:textId="77777777" w:rsidR="00342878" w:rsidRPr="00342878" w:rsidRDefault="00342878" w:rsidP="00342878">
      <w:pPr>
        <w:numPr>
          <w:ilvl w:val="0"/>
          <w:numId w:val="21"/>
        </w:numPr>
        <w:rPr>
          <w:rFonts w:asciiTheme="majorHAnsi" w:hAnsiTheme="majorHAnsi"/>
          <w:color w:val="000000" w:themeColor="text1"/>
        </w:rPr>
      </w:pPr>
      <w:r w:rsidRPr="00342878">
        <w:rPr>
          <w:rFonts w:asciiTheme="majorHAnsi" w:hAnsiTheme="majorHAnsi" w:cs="Arial"/>
        </w:rPr>
        <w:t xml:space="preserve">Maintain the school in a clean, tidy and safe condition, including picking up litter, unblocking drains, salting paths and play areas during inclement weather, clearing snow, </w:t>
      </w:r>
      <w:r w:rsidR="00550890">
        <w:rPr>
          <w:rFonts w:asciiTheme="majorHAnsi" w:hAnsiTheme="majorHAnsi" w:cs="Arial"/>
        </w:rPr>
        <w:t>removing excess water, and clearing leaf litter</w:t>
      </w:r>
      <w:r w:rsidRPr="00342878">
        <w:rPr>
          <w:rFonts w:asciiTheme="majorHAnsi" w:hAnsiTheme="majorHAnsi" w:cs="Arial"/>
        </w:rPr>
        <w:t>.</w:t>
      </w:r>
    </w:p>
    <w:p w14:paraId="7EEAA0FA" w14:textId="77777777" w:rsidR="00342878" w:rsidRPr="00342878" w:rsidRDefault="00342878" w:rsidP="00342878">
      <w:pPr>
        <w:numPr>
          <w:ilvl w:val="0"/>
          <w:numId w:val="21"/>
        </w:numPr>
        <w:rPr>
          <w:rFonts w:asciiTheme="majorHAnsi" w:hAnsiTheme="majorHAnsi"/>
          <w:color w:val="000000" w:themeColor="text1"/>
        </w:rPr>
      </w:pPr>
      <w:r>
        <w:rPr>
          <w:rFonts w:asciiTheme="majorHAnsi" w:hAnsiTheme="majorHAnsi" w:cs="Arial"/>
        </w:rPr>
        <w:t>Uphold School Policies and Procedures particularly those in relation to Safeguarding, Health and Safety, Behaviour, Staff Conduct and Operation of the School Site.</w:t>
      </w:r>
    </w:p>
    <w:p w14:paraId="7EEAA0FB" w14:textId="77777777" w:rsidR="000504FE" w:rsidRDefault="000504FE" w:rsidP="000504FE">
      <w:pPr>
        <w:rPr>
          <w:rFonts w:asciiTheme="majorHAnsi" w:hAnsiTheme="majorHAnsi"/>
        </w:rPr>
      </w:pPr>
    </w:p>
    <w:p w14:paraId="7EEAA0FC" w14:textId="77777777" w:rsidR="00441694" w:rsidRDefault="00441694" w:rsidP="000504FE">
      <w:pPr>
        <w:rPr>
          <w:rFonts w:asciiTheme="majorHAnsi" w:hAnsiTheme="majorHAnsi"/>
        </w:rPr>
      </w:pPr>
    </w:p>
    <w:p w14:paraId="7EEAA0FD" w14:textId="77777777" w:rsidR="004006F5" w:rsidRDefault="004006F5" w:rsidP="000504FE">
      <w:pPr>
        <w:rPr>
          <w:rFonts w:asciiTheme="majorHAnsi" w:hAnsiTheme="majorHAnsi"/>
        </w:rPr>
      </w:pPr>
    </w:p>
    <w:p w14:paraId="7EEAA0FE" w14:textId="77777777" w:rsidR="00342878" w:rsidRDefault="00342878" w:rsidP="000504FE">
      <w:pPr>
        <w:rPr>
          <w:rFonts w:asciiTheme="majorHAnsi" w:hAnsiTheme="majorHAnsi"/>
        </w:rPr>
      </w:pPr>
    </w:p>
    <w:p w14:paraId="7EEAA0FF" w14:textId="77777777" w:rsidR="004006F5" w:rsidRPr="002820EF" w:rsidRDefault="004006F5" w:rsidP="000504FE">
      <w:pPr>
        <w:rPr>
          <w:rFonts w:asciiTheme="majorHAnsi" w:hAnsiTheme="majorHAnsi"/>
        </w:rPr>
      </w:pPr>
    </w:p>
    <w:tbl>
      <w:tblPr>
        <w:tblStyle w:val="TableGrid"/>
        <w:tblW w:w="0" w:type="auto"/>
        <w:tblInd w:w="108" w:type="dxa"/>
        <w:tblLook w:val="04A0" w:firstRow="1" w:lastRow="0" w:firstColumn="1" w:lastColumn="0" w:noHBand="0" w:noVBand="1"/>
      </w:tblPr>
      <w:tblGrid>
        <w:gridCol w:w="10648"/>
      </w:tblGrid>
      <w:tr w:rsidR="000504FE" w:rsidRPr="009C1E81" w14:paraId="7EEAA101" w14:textId="77777777" w:rsidTr="006C55B2">
        <w:tc>
          <w:tcPr>
            <w:tcW w:w="10874" w:type="dxa"/>
            <w:shd w:val="clear" w:color="auto" w:fill="1F497D" w:themeFill="text2"/>
          </w:tcPr>
          <w:p w14:paraId="7EEAA100" w14:textId="77777777"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t>Challenge and Creativity</w:t>
            </w:r>
          </w:p>
        </w:tc>
      </w:tr>
    </w:tbl>
    <w:p w14:paraId="7EEAA102" w14:textId="77777777" w:rsidR="003E2B83" w:rsidRPr="009C1E81" w:rsidRDefault="003E2B83" w:rsidP="009C1E81">
      <w:pPr>
        <w:spacing w:line="276" w:lineRule="auto"/>
        <w:rPr>
          <w:rFonts w:ascii="Gill Sans MT" w:hAnsi="Gill Sans MT"/>
        </w:rPr>
      </w:pPr>
    </w:p>
    <w:p w14:paraId="7EEAA103" w14:textId="77777777" w:rsidR="00342878" w:rsidRPr="0026305D" w:rsidRDefault="00342878" w:rsidP="00342878">
      <w:pPr>
        <w:pStyle w:val="ListParagraph"/>
        <w:numPr>
          <w:ilvl w:val="0"/>
          <w:numId w:val="21"/>
        </w:numPr>
        <w:rPr>
          <w:rFonts w:asciiTheme="majorHAnsi" w:hAnsiTheme="majorHAnsi"/>
          <w:color w:val="000000" w:themeColor="text1"/>
        </w:rPr>
      </w:pPr>
      <w:r w:rsidRPr="00342878">
        <w:rPr>
          <w:rFonts w:asciiTheme="majorHAnsi" w:hAnsiTheme="majorHAnsi" w:cs="Arial"/>
        </w:rPr>
        <w:t>Carry out minor repairs and routine maintenance to the buildings and grounds.</w:t>
      </w:r>
    </w:p>
    <w:p w14:paraId="7EEAA104" w14:textId="77777777" w:rsidR="0026305D" w:rsidRPr="00342878" w:rsidRDefault="0026305D" w:rsidP="00342878">
      <w:pPr>
        <w:pStyle w:val="ListParagraph"/>
        <w:numPr>
          <w:ilvl w:val="0"/>
          <w:numId w:val="21"/>
        </w:numPr>
        <w:rPr>
          <w:rFonts w:asciiTheme="majorHAnsi" w:hAnsiTheme="majorHAnsi"/>
          <w:color w:val="000000" w:themeColor="text1"/>
        </w:rPr>
      </w:pPr>
      <w:r>
        <w:rPr>
          <w:rFonts w:asciiTheme="majorHAnsi" w:hAnsiTheme="majorHAnsi" w:cs="Arial"/>
        </w:rPr>
        <w:t xml:space="preserve">Undertake the weeding of paths and hard surfaces including the application of approved herbicides. </w:t>
      </w:r>
    </w:p>
    <w:p w14:paraId="7EEAA105" w14:textId="77777777" w:rsidR="00342878" w:rsidRPr="0026305D" w:rsidRDefault="00342878" w:rsidP="009B0C87">
      <w:pPr>
        <w:pStyle w:val="ListParagraph"/>
        <w:numPr>
          <w:ilvl w:val="0"/>
          <w:numId w:val="21"/>
        </w:numPr>
        <w:rPr>
          <w:rFonts w:asciiTheme="majorHAnsi" w:hAnsiTheme="majorHAnsi"/>
          <w:color w:val="000000" w:themeColor="text1"/>
        </w:rPr>
      </w:pPr>
      <w:r w:rsidRPr="00342878">
        <w:rPr>
          <w:rFonts w:asciiTheme="majorHAnsi" w:hAnsiTheme="majorHAnsi" w:cs="Arial"/>
        </w:rPr>
        <w:t xml:space="preserve">Report all major faults to the Premises Manager, and monitor that repairs are carried out satisfactorily and to report on the performance of contractors as required.   </w:t>
      </w:r>
    </w:p>
    <w:p w14:paraId="7EEAA106" w14:textId="77777777" w:rsidR="0026305D" w:rsidRPr="00342878" w:rsidRDefault="0026305D" w:rsidP="009B0C87">
      <w:pPr>
        <w:pStyle w:val="ListParagraph"/>
        <w:numPr>
          <w:ilvl w:val="0"/>
          <w:numId w:val="21"/>
        </w:numPr>
        <w:rPr>
          <w:rFonts w:asciiTheme="majorHAnsi" w:hAnsiTheme="majorHAnsi"/>
          <w:color w:val="000000" w:themeColor="text1"/>
        </w:rPr>
      </w:pPr>
      <w:r>
        <w:rPr>
          <w:rFonts w:asciiTheme="majorHAnsi" w:hAnsiTheme="majorHAnsi" w:cs="Arial"/>
        </w:rPr>
        <w:t xml:space="preserve">Supervise contractors carrying out repairs when required. </w:t>
      </w:r>
    </w:p>
    <w:p w14:paraId="7EEAA107" w14:textId="77777777" w:rsidR="00342878" w:rsidRPr="00342878" w:rsidRDefault="00342878" w:rsidP="009B0C87">
      <w:pPr>
        <w:pStyle w:val="ListParagraph"/>
        <w:numPr>
          <w:ilvl w:val="0"/>
          <w:numId w:val="21"/>
        </w:numPr>
        <w:rPr>
          <w:rFonts w:asciiTheme="majorHAnsi" w:hAnsiTheme="majorHAnsi"/>
          <w:color w:val="000000" w:themeColor="text1"/>
        </w:rPr>
      </w:pPr>
      <w:r w:rsidRPr="00342878">
        <w:rPr>
          <w:rFonts w:asciiTheme="majorHAnsi" w:hAnsiTheme="majorHAnsi" w:cs="Arial"/>
        </w:rPr>
        <w:t>Carry out Portable Appliance Testing of electrical equipment and some minor electrical repairs.</w:t>
      </w:r>
    </w:p>
    <w:p w14:paraId="7EEAA108" w14:textId="77777777" w:rsidR="00342878" w:rsidRPr="00342878" w:rsidRDefault="00342878" w:rsidP="009B0C87">
      <w:pPr>
        <w:pStyle w:val="ListParagraph"/>
        <w:numPr>
          <w:ilvl w:val="0"/>
          <w:numId w:val="21"/>
        </w:numPr>
        <w:rPr>
          <w:rFonts w:asciiTheme="majorHAnsi" w:hAnsiTheme="majorHAnsi"/>
          <w:color w:val="000000" w:themeColor="text1"/>
        </w:rPr>
      </w:pPr>
      <w:r w:rsidRPr="00342878">
        <w:rPr>
          <w:rFonts w:asciiTheme="majorHAnsi" w:hAnsiTheme="majorHAnsi" w:cs="Arial"/>
        </w:rPr>
        <w:t>Operate boilers, check temperature gauges, read meters and complete the necessary returns.  To report major faults as necessary.</w:t>
      </w:r>
    </w:p>
    <w:p w14:paraId="7EEAA109" w14:textId="77777777" w:rsidR="003E2B83" w:rsidRPr="009C1E81" w:rsidRDefault="003E2B83" w:rsidP="003E2B83">
      <w:pPr>
        <w:spacing w:line="276" w:lineRule="auto"/>
        <w:ind w:left="360"/>
        <w:rPr>
          <w:rFonts w:ascii="Gill Sans MT" w:hAnsi="Gill Sans MT"/>
        </w:rPr>
      </w:pPr>
    </w:p>
    <w:tbl>
      <w:tblPr>
        <w:tblStyle w:val="TableGrid"/>
        <w:tblW w:w="0" w:type="auto"/>
        <w:tblInd w:w="108" w:type="dxa"/>
        <w:tblLook w:val="04A0" w:firstRow="1" w:lastRow="0" w:firstColumn="1" w:lastColumn="0" w:noHBand="0" w:noVBand="1"/>
      </w:tblPr>
      <w:tblGrid>
        <w:gridCol w:w="10648"/>
      </w:tblGrid>
      <w:tr w:rsidR="000504FE" w:rsidRPr="009C1E81" w14:paraId="7EEAA10B" w14:textId="77777777" w:rsidTr="006C55B2">
        <w:tc>
          <w:tcPr>
            <w:tcW w:w="10874" w:type="dxa"/>
            <w:shd w:val="clear" w:color="auto" w:fill="1F497D" w:themeFill="text2"/>
          </w:tcPr>
          <w:p w14:paraId="7EEAA10A" w14:textId="77777777" w:rsidR="000504FE" w:rsidRPr="009C1E81" w:rsidRDefault="000504FE" w:rsidP="006C55B2">
            <w:pPr>
              <w:rPr>
                <w:rFonts w:asciiTheme="majorHAnsi" w:hAnsiTheme="majorHAnsi"/>
                <w:b/>
                <w:color w:val="FFFFFF" w:themeColor="background1"/>
              </w:rPr>
            </w:pPr>
            <w:r w:rsidRPr="009C1E81">
              <w:rPr>
                <w:rFonts w:asciiTheme="majorHAnsi" w:hAnsiTheme="majorHAnsi"/>
                <w:b/>
                <w:color w:val="FFFFFF" w:themeColor="background1"/>
              </w:rPr>
              <w:t>Cultivating Harmony and Respect</w:t>
            </w:r>
          </w:p>
        </w:tc>
      </w:tr>
    </w:tbl>
    <w:p w14:paraId="7EEAA10C" w14:textId="77777777" w:rsidR="009C1E81" w:rsidRPr="009C1E81" w:rsidRDefault="009C1E81" w:rsidP="009C1E81">
      <w:pPr>
        <w:pStyle w:val="ListParagraph"/>
        <w:ind w:left="360"/>
        <w:rPr>
          <w:rFonts w:asciiTheme="majorHAnsi" w:hAnsiTheme="majorHAnsi"/>
        </w:rPr>
      </w:pPr>
    </w:p>
    <w:p w14:paraId="7EEAA10D" w14:textId="77777777" w:rsidR="00342878" w:rsidRDefault="00342878" w:rsidP="009B0C87">
      <w:pPr>
        <w:pStyle w:val="ListParagraph"/>
        <w:numPr>
          <w:ilvl w:val="0"/>
          <w:numId w:val="21"/>
        </w:numPr>
        <w:rPr>
          <w:rFonts w:asciiTheme="majorHAnsi" w:hAnsiTheme="majorHAnsi"/>
        </w:rPr>
      </w:pPr>
      <w:r w:rsidRPr="00342878">
        <w:rPr>
          <w:rFonts w:asciiTheme="majorHAnsi" w:hAnsiTheme="majorHAnsi"/>
        </w:rPr>
        <w:t>Support the safe and smooth operation of the school, uphold its daily routines and support the maintenance of its ethos based on success, harmony, excellence and justice.</w:t>
      </w:r>
    </w:p>
    <w:p w14:paraId="7EEAA10E" w14:textId="77777777" w:rsidR="005955AC" w:rsidRPr="005955AC" w:rsidRDefault="005955AC" w:rsidP="005955AC">
      <w:pPr>
        <w:pStyle w:val="ListParagraph"/>
        <w:numPr>
          <w:ilvl w:val="0"/>
          <w:numId w:val="21"/>
        </w:numPr>
        <w:rPr>
          <w:rFonts w:asciiTheme="majorHAnsi" w:hAnsiTheme="majorHAnsi"/>
        </w:rPr>
      </w:pPr>
      <w:r>
        <w:rPr>
          <w:rFonts w:asciiTheme="majorHAnsi" w:hAnsiTheme="majorHAnsi"/>
        </w:rPr>
        <w:t>Actively contribute to the safe and secure operation of the school buildings and site.</w:t>
      </w:r>
    </w:p>
    <w:p w14:paraId="7EEAA10F" w14:textId="77777777" w:rsidR="005955AC" w:rsidRDefault="005955AC" w:rsidP="009B0C87">
      <w:pPr>
        <w:pStyle w:val="ListParagraph"/>
        <w:numPr>
          <w:ilvl w:val="0"/>
          <w:numId w:val="21"/>
        </w:numPr>
        <w:rPr>
          <w:rFonts w:asciiTheme="majorHAnsi" w:hAnsiTheme="majorHAnsi"/>
        </w:rPr>
      </w:pPr>
      <w:r>
        <w:rPr>
          <w:rFonts w:asciiTheme="majorHAnsi" w:hAnsiTheme="majorHAnsi"/>
        </w:rPr>
        <w:t>Ensure continuity of supervision and security across the site, including evenings and weekends as well as during the school holidays.</w:t>
      </w:r>
    </w:p>
    <w:p w14:paraId="7EEAA110"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Act as key holder for the building and to ensure the building is safe and secure at the end of the occupation.</w:t>
      </w:r>
    </w:p>
    <w:p w14:paraId="7EEAA111"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O</w:t>
      </w:r>
      <w:r w:rsidR="00E02D7F">
        <w:rPr>
          <w:rFonts w:asciiTheme="majorHAnsi" w:hAnsiTheme="majorHAnsi" w:cs="Arial"/>
        </w:rPr>
        <w:t>perate and monitor</w:t>
      </w:r>
      <w:r w:rsidRPr="00342878">
        <w:rPr>
          <w:rFonts w:asciiTheme="majorHAnsi" w:hAnsiTheme="majorHAnsi" w:cs="Arial"/>
        </w:rPr>
        <w:t xml:space="preserve"> fire, intruder and CCTV systems, setting and checking alarm systems as appropriate.</w:t>
      </w:r>
    </w:p>
    <w:p w14:paraId="7EEAA112"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Receive deliveries and ensure items are passed to the respective department as quickly as possible using correct manual handling and lifting techniques in line with Health and Safety guidelines.</w:t>
      </w:r>
    </w:p>
    <w:p w14:paraId="7EEAA113"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Operating various items of machinery following appropriate training.</w:t>
      </w:r>
    </w:p>
    <w:p w14:paraId="7EEAA114"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Collect or deliver urgent items to offsite locations.</w:t>
      </w:r>
    </w:p>
    <w:p w14:paraId="7EEAA115" w14:textId="77777777" w:rsidR="00342878" w:rsidRPr="00342878" w:rsidRDefault="00342878" w:rsidP="009B0C87">
      <w:pPr>
        <w:pStyle w:val="ListParagraph"/>
        <w:numPr>
          <w:ilvl w:val="0"/>
          <w:numId w:val="21"/>
        </w:numPr>
        <w:rPr>
          <w:rFonts w:asciiTheme="majorHAnsi" w:hAnsiTheme="majorHAnsi"/>
        </w:rPr>
      </w:pPr>
      <w:r w:rsidRPr="00342878">
        <w:rPr>
          <w:rFonts w:asciiTheme="majorHAnsi" w:hAnsiTheme="majorHAnsi" w:cs="Arial"/>
        </w:rPr>
        <w:t xml:space="preserve">Receive visitors and </w:t>
      </w:r>
      <w:r w:rsidR="00E02D7F">
        <w:rPr>
          <w:rFonts w:asciiTheme="majorHAnsi" w:hAnsiTheme="majorHAnsi" w:cs="Arial"/>
        </w:rPr>
        <w:t>facilitate their safe passage around the site</w:t>
      </w:r>
      <w:r w:rsidRPr="00342878">
        <w:rPr>
          <w:rFonts w:asciiTheme="majorHAnsi" w:hAnsiTheme="majorHAnsi" w:cs="Arial"/>
        </w:rPr>
        <w:t xml:space="preserve"> as appropriate.</w:t>
      </w:r>
    </w:p>
    <w:p w14:paraId="7EEAA116" w14:textId="77777777" w:rsidR="00342878" w:rsidRPr="00773EE1" w:rsidRDefault="00342878" w:rsidP="009B0C87">
      <w:pPr>
        <w:pStyle w:val="ListParagraph"/>
        <w:numPr>
          <w:ilvl w:val="0"/>
          <w:numId w:val="21"/>
        </w:numPr>
        <w:rPr>
          <w:rFonts w:asciiTheme="majorHAnsi" w:hAnsiTheme="majorHAnsi"/>
        </w:rPr>
      </w:pPr>
      <w:r w:rsidRPr="00342878">
        <w:rPr>
          <w:rFonts w:asciiTheme="majorHAnsi" w:hAnsiTheme="majorHAnsi" w:cs="Arial"/>
        </w:rPr>
        <w:t>Ensuring that all contractors and visitors to the school site are supervised, and that the school safeguarding procedures are followed.</w:t>
      </w:r>
    </w:p>
    <w:p w14:paraId="79B70E8C" w14:textId="77777777" w:rsidR="00773EE1" w:rsidRPr="00C76DC1" w:rsidRDefault="00773EE1" w:rsidP="00773EE1">
      <w:pPr>
        <w:pStyle w:val="ListParagraph"/>
        <w:numPr>
          <w:ilvl w:val="0"/>
          <w:numId w:val="21"/>
        </w:numPr>
        <w:rPr>
          <w:rFonts w:asciiTheme="majorHAnsi" w:hAnsiTheme="majorHAnsi" w:cstheme="majorHAnsi"/>
        </w:rPr>
      </w:pPr>
      <w:r w:rsidRPr="00C76DC1">
        <w:rPr>
          <w:rFonts w:asciiTheme="majorHAnsi" w:hAnsiTheme="majorHAnsi" w:cstheme="majorHAnsi"/>
        </w:rPr>
        <w:t>Carry out First Aid with the appropriate training.</w:t>
      </w:r>
    </w:p>
    <w:p w14:paraId="7EEAA117" w14:textId="77777777" w:rsidR="009C1E81" w:rsidRPr="009A562A" w:rsidRDefault="009C1E81" w:rsidP="009B0C87">
      <w:pPr>
        <w:numPr>
          <w:ilvl w:val="0"/>
          <w:numId w:val="21"/>
        </w:numPr>
        <w:rPr>
          <w:rFonts w:asciiTheme="majorHAnsi" w:hAnsiTheme="majorHAnsi"/>
          <w:color w:val="000000" w:themeColor="text1"/>
        </w:rPr>
      </w:pPr>
      <w:r w:rsidRPr="009C1E81">
        <w:rPr>
          <w:rFonts w:asciiTheme="majorHAnsi" w:hAnsiTheme="majorHAnsi"/>
        </w:rPr>
        <w:t>Build positive relationships</w:t>
      </w:r>
      <w:r w:rsidR="0026305D">
        <w:rPr>
          <w:rFonts w:asciiTheme="majorHAnsi" w:hAnsiTheme="majorHAnsi"/>
        </w:rPr>
        <w:t xml:space="preserve"> with</w:t>
      </w:r>
      <w:r w:rsidRPr="009C1E81">
        <w:rPr>
          <w:rFonts w:asciiTheme="majorHAnsi" w:hAnsiTheme="majorHAnsi"/>
        </w:rPr>
        <w:t xml:space="preserve"> </w:t>
      </w:r>
      <w:r w:rsidR="00E02D7F">
        <w:rPr>
          <w:rFonts w:asciiTheme="majorHAnsi" w:hAnsiTheme="majorHAnsi"/>
        </w:rPr>
        <w:t>all members of the school community</w:t>
      </w:r>
      <w:r w:rsidRPr="009C1E81">
        <w:rPr>
          <w:rFonts w:asciiTheme="majorHAnsi" w:hAnsiTheme="majorHAnsi"/>
        </w:rPr>
        <w:t xml:space="preserve"> based on high expectations</w:t>
      </w:r>
      <w:r w:rsidRPr="009A562A">
        <w:rPr>
          <w:rFonts w:asciiTheme="majorHAnsi" w:hAnsiTheme="majorHAnsi"/>
          <w:color w:val="000000" w:themeColor="text1"/>
        </w:rPr>
        <w:t>.</w:t>
      </w:r>
    </w:p>
    <w:p w14:paraId="7EEAA118" w14:textId="77777777" w:rsidR="009B0C87" w:rsidRPr="009C1E81" w:rsidRDefault="009B0C87" w:rsidP="009B0C87">
      <w:pPr>
        <w:pStyle w:val="ListParagraph"/>
        <w:numPr>
          <w:ilvl w:val="0"/>
          <w:numId w:val="21"/>
        </w:numPr>
        <w:rPr>
          <w:rFonts w:asciiTheme="majorHAnsi" w:hAnsiTheme="majorHAnsi" w:cs="Arial"/>
          <w:color w:val="000000" w:themeColor="text1"/>
        </w:rPr>
      </w:pPr>
      <w:r w:rsidRPr="009A562A">
        <w:rPr>
          <w:rFonts w:asciiTheme="majorHAnsi" w:hAnsiTheme="majorHAnsi" w:cs="Arial"/>
          <w:color w:val="000000" w:themeColor="text1"/>
        </w:rPr>
        <w:t xml:space="preserve">Ensure the guidance of </w:t>
      </w:r>
      <w:r w:rsidR="006D39D0" w:rsidRPr="009A562A">
        <w:rPr>
          <w:rFonts w:asciiTheme="majorHAnsi" w:hAnsiTheme="majorHAnsi" w:cs="Arial"/>
          <w:color w:val="000000" w:themeColor="text1"/>
        </w:rPr>
        <w:t xml:space="preserve">the </w:t>
      </w:r>
      <w:r w:rsidRPr="009A562A">
        <w:rPr>
          <w:rFonts w:asciiTheme="majorHAnsi" w:hAnsiTheme="majorHAnsi" w:cs="Arial"/>
          <w:color w:val="000000" w:themeColor="text1"/>
        </w:rPr>
        <w:t xml:space="preserve">Children </w:t>
      </w:r>
      <w:r w:rsidRPr="009C1E81">
        <w:rPr>
          <w:rFonts w:asciiTheme="majorHAnsi" w:hAnsiTheme="majorHAnsi" w:cs="Arial"/>
          <w:color w:val="000000" w:themeColor="text1"/>
        </w:rPr>
        <w:t>Act are fulfilled including any supplementary Safeguarding and Child Protection guidance in line with school policies and procedures, including the PREVENT duty.</w:t>
      </w:r>
    </w:p>
    <w:p w14:paraId="7EEAA119" w14:textId="77777777" w:rsidR="003E2B83" w:rsidRPr="009C1E81" w:rsidRDefault="003E2B83" w:rsidP="009B0C87">
      <w:pPr>
        <w:numPr>
          <w:ilvl w:val="0"/>
          <w:numId w:val="21"/>
        </w:numPr>
        <w:spacing w:line="276" w:lineRule="auto"/>
        <w:rPr>
          <w:rFonts w:asciiTheme="majorHAnsi" w:hAnsiTheme="majorHAnsi"/>
        </w:rPr>
      </w:pPr>
      <w:r w:rsidRPr="009C1E81">
        <w:rPr>
          <w:rFonts w:asciiTheme="majorHAnsi" w:hAnsiTheme="majorHAnsi"/>
        </w:rPr>
        <w:t xml:space="preserve">Complete any additional responsibilities commensurate with the level of this job description, as required by the Head Teacher, Business Manager or </w:t>
      </w:r>
      <w:r w:rsidR="000E0D9F" w:rsidRPr="009C1E81">
        <w:rPr>
          <w:rFonts w:asciiTheme="majorHAnsi" w:hAnsiTheme="majorHAnsi"/>
        </w:rPr>
        <w:t>Premises Manager.</w:t>
      </w:r>
    </w:p>
    <w:p w14:paraId="7EEAA11A" w14:textId="77777777" w:rsidR="009B0C87" w:rsidRPr="009C1E81" w:rsidRDefault="009B0C87" w:rsidP="000504FE">
      <w:pPr>
        <w:rPr>
          <w:rFonts w:ascii="Calibri" w:hAnsi="Calibri" w:cs="Arial"/>
        </w:rPr>
      </w:pPr>
    </w:p>
    <w:p w14:paraId="7EEAA11B" w14:textId="77777777" w:rsidR="000504FE" w:rsidRPr="009C1E81" w:rsidRDefault="000504FE" w:rsidP="000504FE">
      <w:pPr>
        <w:rPr>
          <w:rFonts w:ascii="Calibri" w:hAnsi="Calibri" w:cs="Arial"/>
        </w:rPr>
      </w:pPr>
      <w:r w:rsidRPr="009C1E81">
        <w:rPr>
          <w:rFonts w:ascii="Calibri" w:hAnsi="Calibri" w:cs="Arial"/>
        </w:rPr>
        <w:t>DG</w:t>
      </w:r>
    </w:p>
    <w:p w14:paraId="7EEAA11C" w14:textId="77777777" w:rsidR="000504FE" w:rsidRPr="009C1E81" w:rsidRDefault="007B3B81" w:rsidP="000504FE">
      <w:pPr>
        <w:rPr>
          <w:rFonts w:ascii="Calibri" w:hAnsi="Calibri" w:cs="Arial"/>
        </w:rPr>
      </w:pPr>
      <w:r>
        <w:rPr>
          <w:rFonts w:ascii="Calibri" w:hAnsi="Calibri" w:cs="Arial"/>
        </w:rPr>
        <w:t>0117</w:t>
      </w:r>
    </w:p>
    <w:p w14:paraId="7EEAA11D" w14:textId="77777777" w:rsidR="000504FE" w:rsidRDefault="000504FE" w:rsidP="000504FE">
      <w:pPr>
        <w:rPr>
          <w:rFonts w:ascii="Calibri" w:hAnsi="Calibri" w:cs="Arial"/>
          <w:sz w:val="22"/>
          <w:szCs w:val="22"/>
        </w:rPr>
      </w:pPr>
    </w:p>
    <w:p w14:paraId="7EEAA11E" w14:textId="77777777" w:rsidR="00CB4114" w:rsidRDefault="00CB4114" w:rsidP="000504FE">
      <w:pPr>
        <w:rPr>
          <w:rFonts w:ascii="Calibri" w:hAnsi="Calibri" w:cs="Arial"/>
          <w:sz w:val="22"/>
          <w:szCs w:val="22"/>
        </w:rPr>
      </w:pPr>
    </w:p>
    <w:p w14:paraId="7EEAA11F" w14:textId="77777777" w:rsidR="009C1E81" w:rsidRDefault="009C1E81" w:rsidP="000504FE">
      <w:pPr>
        <w:rPr>
          <w:rFonts w:ascii="Calibri" w:hAnsi="Calibri" w:cs="Arial"/>
          <w:sz w:val="22"/>
          <w:szCs w:val="22"/>
        </w:rPr>
      </w:pPr>
    </w:p>
    <w:p w14:paraId="7EEAA120" w14:textId="77777777" w:rsidR="009C1E81" w:rsidRDefault="009C1E81" w:rsidP="000504FE">
      <w:pPr>
        <w:rPr>
          <w:rFonts w:ascii="Calibri" w:hAnsi="Calibri" w:cs="Arial"/>
          <w:sz w:val="22"/>
          <w:szCs w:val="22"/>
        </w:rPr>
      </w:pPr>
    </w:p>
    <w:p w14:paraId="7EEAA121" w14:textId="77777777" w:rsidR="0026305D" w:rsidRDefault="0026305D" w:rsidP="000504FE">
      <w:pPr>
        <w:rPr>
          <w:rFonts w:ascii="Calibri" w:hAnsi="Calibri" w:cs="Arial"/>
          <w:sz w:val="22"/>
          <w:szCs w:val="22"/>
        </w:rPr>
      </w:pPr>
    </w:p>
    <w:p w14:paraId="7EEAA122" w14:textId="77777777" w:rsidR="0026305D" w:rsidRDefault="0026305D" w:rsidP="000504FE">
      <w:pPr>
        <w:rPr>
          <w:rFonts w:ascii="Calibri" w:hAnsi="Calibri" w:cs="Arial"/>
          <w:sz w:val="22"/>
          <w:szCs w:val="22"/>
        </w:rPr>
      </w:pPr>
    </w:p>
    <w:p w14:paraId="7EEAA123" w14:textId="77777777" w:rsidR="009C1E81" w:rsidRDefault="009C1E81" w:rsidP="000504FE">
      <w:pPr>
        <w:rPr>
          <w:rFonts w:ascii="Calibri" w:hAnsi="Calibri" w:cs="Arial"/>
          <w:sz w:val="22"/>
          <w:szCs w:val="22"/>
        </w:rPr>
      </w:pPr>
    </w:p>
    <w:p w14:paraId="7EEAA124" w14:textId="77777777" w:rsidR="009C1E81" w:rsidRDefault="009C1E81" w:rsidP="000504FE">
      <w:pPr>
        <w:rPr>
          <w:rFonts w:ascii="Calibri" w:hAnsi="Calibri" w:cs="Arial"/>
          <w:sz w:val="22"/>
          <w:szCs w:val="22"/>
        </w:rPr>
      </w:pPr>
    </w:p>
    <w:p w14:paraId="7EEAA125" w14:textId="77777777" w:rsidR="009C1E81" w:rsidRDefault="009C1E81" w:rsidP="000504FE">
      <w:pPr>
        <w:rPr>
          <w:rFonts w:ascii="Calibri" w:hAnsi="Calibri" w:cs="Arial"/>
          <w:sz w:val="22"/>
          <w:szCs w:val="22"/>
        </w:rPr>
      </w:pPr>
    </w:p>
    <w:p w14:paraId="7EEAA126" w14:textId="77777777" w:rsidR="009C1E81" w:rsidRDefault="009C1E81" w:rsidP="000504FE">
      <w:pPr>
        <w:rPr>
          <w:rFonts w:ascii="Calibri" w:hAnsi="Calibri" w:cs="Arial"/>
          <w:sz w:val="22"/>
          <w:szCs w:val="22"/>
        </w:rPr>
      </w:pPr>
    </w:p>
    <w:p w14:paraId="7EEAA127" w14:textId="77777777" w:rsidR="009C1E81" w:rsidRDefault="009C1E81" w:rsidP="000504FE">
      <w:pPr>
        <w:rPr>
          <w:rFonts w:ascii="Calibri" w:hAnsi="Calibri" w:cs="Arial"/>
          <w:sz w:val="22"/>
          <w:szCs w:val="22"/>
        </w:rPr>
      </w:pPr>
    </w:p>
    <w:p w14:paraId="7EEAA128" w14:textId="77777777" w:rsidR="00504FD5" w:rsidRDefault="00504FD5" w:rsidP="000504FE">
      <w:pPr>
        <w:rPr>
          <w:rFonts w:ascii="Calibri" w:hAnsi="Calibri" w:cs="Arial"/>
          <w:sz w:val="22"/>
          <w:szCs w:val="22"/>
        </w:rPr>
      </w:pPr>
    </w:p>
    <w:p w14:paraId="7EEAA129" w14:textId="77777777" w:rsidR="00504FD5" w:rsidRDefault="00504FD5" w:rsidP="000504FE">
      <w:pPr>
        <w:rPr>
          <w:rFonts w:ascii="Calibri" w:hAnsi="Calibri" w:cs="Arial"/>
          <w:sz w:val="22"/>
          <w:szCs w:val="22"/>
        </w:rPr>
      </w:pPr>
    </w:p>
    <w:p w14:paraId="7EEAA12A" w14:textId="77777777" w:rsidR="00504FD5" w:rsidRDefault="00504FD5" w:rsidP="000504FE">
      <w:pPr>
        <w:rPr>
          <w:rFonts w:ascii="Calibri" w:hAnsi="Calibri" w:cs="Arial"/>
          <w:sz w:val="22"/>
          <w:szCs w:val="22"/>
        </w:rPr>
      </w:pPr>
    </w:p>
    <w:p w14:paraId="7EEAA12B" w14:textId="77777777" w:rsidR="00504FD5" w:rsidRDefault="00504FD5" w:rsidP="000504FE">
      <w:pPr>
        <w:rPr>
          <w:rFonts w:ascii="Calibri" w:hAnsi="Calibri" w:cs="Arial"/>
          <w:sz w:val="22"/>
          <w:szCs w:val="22"/>
        </w:rPr>
      </w:pPr>
    </w:p>
    <w:p w14:paraId="7EEAA12C" w14:textId="77777777" w:rsidR="009C1E81" w:rsidRDefault="009C1E81" w:rsidP="000504FE">
      <w:pPr>
        <w:rPr>
          <w:rFonts w:ascii="Calibri" w:hAnsi="Calibri" w:cs="Arial"/>
          <w:sz w:val="22"/>
          <w:szCs w:val="22"/>
        </w:rPr>
      </w:pPr>
    </w:p>
    <w:p w14:paraId="7EEAA12D" w14:textId="77777777" w:rsidR="009C1E81" w:rsidRDefault="009C1E81" w:rsidP="000504FE">
      <w:pPr>
        <w:rPr>
          <w:rFonts w:ascii="Calibri" w:hAnsi="Calibri" w:cs="Arial"/>
          <w:sz w:val="22"/>
          <w:szCs w:val="22"/>
        </w:rPr>
      </w:pPr>
    </w:p>
    <w:p w14:paraId="7EEAA12E" w14:textId="77777777" w:rsidR="009C1E81" w:rsidRDefault="009C1E81" w:rsidP="000504FE">
      <w:pPr>
        <w:rPr>
          <w:rFonts w:ascii="Calibri" w:hAnsi="Calibri" w:cs="Arial"/>
          <w:sz w:val="22"/>
          <w:szCs w:val="22"/>
        </w:rPr>
      </w:pPr>
    </w:p>
    <w:p w14:paraId="7EEAA12F" w14:textId="77777777" w:rsidR="009C1E81" w:rsidRDefault="009C1E81" w:rsidP="000504FE">
      <w:pPr>
        <w:rPr>
          <w:rFonts w:ascii="Calibri" w:hAnsi="Calibri" w:cs="Arial"/>
          <w:sz w:val="22"/>
          <w:szCs w:val="22"/>
        </w:rPr>
      </w:pPr>
    </w:p>
    <w:p w14:paraId="7EEAA130" w14:textId="77777777" w:rsidR="009C1E81" w:rsidRDefault="00E02D7F" w:rsidP="000504FE">
      <w:pPr>
        <w:rPr>
          <w:rFonts w:ascii="Calibri" w:hAnsi="Calibri" w:cs="Arial"/>
          <w:sz w:val="22"/>
          <w:szCs w:val="22"/>
        </w:rPr>
      </w:pPr>
      <w:r>
        <w:rPr>
          <w:noProof/>
          <w:lang w:val="en-GB" w:eastAsia="en-GB"/>
        </w:rPr>
        <w:lastRenderedPageBreak/>
        <mc:AlternateContent>
          <mc:Choice Requires="wps">
            <w:drawing>
              <wp:anchor distT="0" distB="0" distL="114300" distR="114300" simplePos="0" relativeHeight="251658244" behindDoc="0" locked="0" layoutInCell="1" allowOverlap="1" wp14:anchorId="7EEAA184" wp14:editId="7EEAA185">
                <wp:simplePos x="0" y="0"/>
                <wp:positionH relativeFrom="column">
                  <wp:posOffset>0</wp:posOffset>
                </wp:positionH>
                <wp:positionV relativeFrom="paragraph">
                  <wp:posOffset>180340</wp:posOffset>
                </wp:positionV>
                <wp:extent cx="2513330" cy="1034415"/>
                <wp:effectExtent l="0" t="0" r="0" b="6985"/>
                <wp:wrapTight wrapText="bothSides">
                  <wp:wrapPolygon edited="0">
                    <wp:start x="218" y="0"/>
                    <wp:lineTo x="218" y="21215"/>
                    <wp:lineTo x="21174" y="21215"/>
                    <wp:lineTo x="21174" y="0"/>
                    <wp:lineTo x="218" y="0"/>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EAA191" w14:textId="44A29634" w:rsidR="0026305D" w:rsidRDefault="00790906" w:rsidP="00E02D7F">
                            <w:r>
                              <w:rPr>
                                <w:noProof/>
                                <w:lang w:val="en-GB" w:eastAsia="en-GB"/>
                              </w:rPr>
                              <w:drawing>
                                <wp:inline distT="0" distB="0" distL="0" distR="0" wp14:anchorId="2C693311" wp14:editId="662FA3FE">
                                  <wp:extent cx="2330450" cy="464251"/>
                                  <wp:effectExtent l="0" t="0" r="0" b="0"/>
                                  <wp:docPr id="988430519" name="Picture 988430519"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0" cy="4642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A184" id="Text Box 6" o:spid="_x0000_s1028" type="#_x0000_t202" style="position:absolute;margin-left:0;margin-top:14.2pt;width:197.9pt;height:8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5tZA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" filled="f" stroked="f">
                <v:textbox>
                  <w:txbxContent>
                    <w:p w14:paraId="7EEAA191" w14:textId="44A29634" w:rsidR="0026305D" w:rsidRDefault="00790906" w:rsidP="00E02D7F">
                      <w:r>
                        <w:rPr>
                          <w:noProof/>
                          <w:lang w:val="en-GB" w:eastAsia="en-GB"/>
                        </w:rPr>
                        <w:drawing>
                          <wp:inline distT="0" distB="0" distL="0" distR="0" wp14:anchorId="2C693311" wp14:editId="662FA3FE">
                            <wp:extent cx="2330450" cy="464251"/>
                            <wp:effectExtent l="0" t="0" r="0" b="0"/>
                            <wp:docPr id="988430519" name="Picture 988430519" descr="Macintosh HD:Users:douglasgreig:Documents:Plumstead Manor:Logo:6195 Plumstead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uglasgreig:Documents:Plumstead Manor:Logo:6195 Plumstead logo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0" cy="464251"/>
                                    </a:xfrm>
                                    <a:prstGeom prst="rect">
                                      <a:avLst/>
                                    </a:prstGeom>
                                    <a:noFill/>
                                    <a:ln>
                                      <a:noFill/>
                                    </a:ln>
                                  </pic:spPr>
                                </pic:pic>
                              </a:graphicData>
                            </a:graphic>
                          </wp:inline>
                        </w:drawing>
                      </w:r>
                    </w:p>
                  </w:txbxContent>
                </v:textbox>
                <w10:wrap type="tight"/>
              </v:shape>
            </w:pict>
          </mc:Fallback>
        </mc:AlternateContent>
      </w:r>
      <w:r>
        <w:rPr>
          <w:noProof/>
          <w:lang w:val="en-GB" w:eastAsia="en-GB"/>
        </w:rPr>
        <mc:AlternateContent>
          <mc:Choice Requires="wps">
            <w:drawing>
              <wp:anchor distT="0" distB="0" distL="114300" distR="114300" simplePos="0" relativeHeight="251658243" behindDoc="0" locked="0" layoutInCell="1" allowOverlap="1" wp14:anchorId="7EEAA186" wp14:editId="7EEAA187">
                <wp:simplePos x="0" y="0"/>
                <wp:positionH relativeFrom="column">
                  <wp:posOffset>3999230</wp:posOffset>
                </wp:positionH>
                <wp:positionV relativeFrom="paragraph">
                  <wp:posOffset>300990</wp:posOffset>
                </wp:positionV>
                <wp:extent cx="2715895" cy="642620"/>
                <wp:effectExtent l="0" t="0" r="0" b="0"/>
                <wp:wrapTight wrapText="bothSides">
                  <wp:wrapPolygon edited="1">
                    <wp:start x="1350" y="3600"/>
                    <wp:lineTo x="1350" y="18000"/>
                    <wp:lineTo x="20925" y="18000"/>
                    <wp:lineTo x="20925" y="3600"/>
                    <wp:lineTo x="1350" y="3600"/>
                  </wp:wrapPolygon>
                </wp:wrapTight>
                <wp:docPr id="5" name="Text Box 5"/>
                <wp:cNvGraphicFramePr/>
                <a:graphic xmlns:a="http://schemas.openxmlformats.org/drawingml/2006/main">
                  <a:graphicData uri="http://schemas.microsoft.com/office/word/2010/wordprocessingShape">
                    <wps:wsp>
                      <wps:cNvSpPr txBox="1"/>
                      <wps:spPr>
                        <a:xfrm>
                          <a:off x="0" y="0"/>
                          <a:ext cx="2715895" cy="6426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EAA192" w14:textId="77777777" w:rsidR="0026305D" w:rsidRDefault="00441694" w:rsidP="00E02D7F">
                            <w:pPr>
                              <w:jc w:val="center"/>
                              <w:rPr>
                                <w:rFonts w:asciiTheme="majorHAnsi" w:hAnsiTheme="majorHAnsi"/>
                                <w:b/>
                                <w:sz w:val="36"/>
                              </w:rPr>
                            </w:pPr>
                            <w:r>
                              <w:rPr>
                                <w:rFonts w:asciiTheme="majorHAnsi" w:hAnsiTheme="majorHAnsi"/>
                                <w:b/>
                                <w:sz w:val="36"/>
                              </w:rPr>
                              <w:t>Facilities</w:t>
                            </w:r>
                            <w:r w:rsidR="0026305D">
                              <w:rPr>
                                <w:rFonts w:asciiTheme="majorHAnsi" w:hAnsiTheme="majorHAnsi"/>
                                <w:b/>
                                <w:sz w:val="36"/>
                              </w:rPr>
                              <w:t xml:space="preserve"> Assistant</w:t>
                            </w:r>
                          </w:p>
                          <w:p w14:paraId="7EEAA193" w14:textId="77777777" w:rsidR="00441694" w:rsidRDefault="00441694" w:rsidP="00E02D7F">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A186" id="Text Box 5" o:spid="_x0000_s1029" type="#_x0000_t202" style="position:absolute;margin-left:314.9pt;margin-top:23.7pt;width:213.85pt;height:50.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" filled="f" stroked="f">
                <v:textbox>
                  <w:txbxContent>
                    <w:p w14:paraId="7EEAA192" w14:textId="77777777" w:rsidR="0026305D" w:rsidRDefault="00441694" w:rsidP="00E02D7F">
                      <w:pPr>
                        <w:jc w:val="center"/>
                        <w:rPr>
                          <w:rFonts w:asciiTheme="majorHAnsi" w:hAnsiTheme="majorHAnsi"/>
                          <w:b/>
                          <w:sz w:val="36"/>
                        </w:rPr>
                      </w:pPr>
                      <w:r>
                        <w:rPr>
                          <w:rFonts w:asciiTheme="majorHAnsi" w:hAnsiTheme="majorHAnsi"/>
                          <w:b/>
                          <w:sz w:val="36"/>
                        </w:rPr>
                        <w:t>Facilities</w:t>
                      </w:r>
                      <w:r w:rsidR="0026305D">
                        <w:rPr>
                          <w:rFonts w:asciiTheme="majorHAnsi" w:hAnsiTheme="majorHAnsi"/>
                          <w:b/>
                          <w:sz w:val="36"/>
                        </w:rPr>
                        <w:t xml:space="preserve"> Assistant</w:t>
                      </w:r>
                    </w:p>
                    <w:p w14:paraId="7EEAA193" w14:textId="77777777" w:rsidR="00441694" w:rsidRDefault="00441694" w:rsidP="00E02D7F">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p>
    <w:p w14:paraId="7EEAA131" w14:textId="77777777" w:rsidR="000504FE" w:rsidRPr="008439C9" w:rsidRDefault="000504FE" w:rsidP="000504FE">
      <w:pPr>
        <w:rPr>
          <w:rFonts w:ascii="Calibri" w:hAnsi="Calibri" w:cs="Arial"/>
          <w:sz w:val="22"/>
          <w:szCs w:val="22"/>
        </w:rPr>
      </w:pPr>
    </w:p>
    <w:p w14:paraId="7EEAA132" w14:textId="77777777" w:rsidR="000504FE" w:rsidRDefault="000504FE" w:rsidP="000504FE"/>
    <w:tbl>
      <w:tblPr>
        <w:tblW w:w="0" w:type="auto"/>
        <w:tblLook w:val="04A0" w:firstRow="1" w:lastRow="0" w:firstColumn="1" w:lastColumn="0" w:noHBand="0" w:noVBand="1"/>
      </w:tblPr>
      <w:tblGrid>
        <w:gridCol w:w="9620"/>
      </w:tblGrid>
      <w:tr w:rsidR="005955AC" w:rsidRPr="0051645B" w14:paraId="7EEAA138" w14:textId="77777777" w:rsidTr="00504FD5">
        <w:trPr>
          <w:trHeight w:val="575"/>
        </w:trPr>
        <w:tc>
          <w:tcPr>
            <w:tcW w:w="9620" w:type="dxa"/>
            <w:shd w:val="clear" w:color="auto" w:fill="auto"/>
          </w:tcPr>
          <w:p w14:paraId="7EEAA133" w14:textId="77777777" w:rsidR="000504FE" w:rsidRDefault="000504FE" w:rsidP="006C55B2">
            <w:pPr>
              <w:rPr>
                <w:rFonts w:ascii="Gill Sans MT" w:hAnsi="Gill Sans MT"/>
                <w:i/>
                <w:color w:val="BFBFBF"/>
              </w:rPr>
            </w:pPr>
          </w:p>
          <w:p w14:paraId="7EEAA134" w14:textId="77777777" w:rsidR="004006F5" w:rsidRDefault="004006F5" w:rsidP="006C55B2">
            <w:pPr>
              <w:rPr>
                <w:rFonts w:ascii="Gill Sans MT" w:hAnsi="Gill Sans MT"/>
                <w:i/>
                <w:color w:val="BFBFBF"/>
              </w:rPr>
            </w:pPr>
          </w:p>
          <w:p w14:paraId="7EEAA135" w14:textId="77777777" w:rsidR="004006F5" w:rsidRDefault="004006F5" w:rsidP="006C55B2">
            <w:pPr>
              <w:rPr>
                <w:rFonts w:ascii="Gill Sans MT" w:hAnsi="Gill Sans MT"/>
                <w:i/>
                <w:color w:val="BFBFBF"/>
              </w:rPr>
            </w:pPr>
          </w:p>
          <w:p w14:paraId="7EEAA136" w14:textId="77777777" w:rsidR="004006F5" w:rsidRDefault="004006F5" w:rsidP="006C55B2">
            <w:pPr>
              <w:rPr>
                <w:rFonts w:ascii="Gill Sans MT" w:hAnsi="Gill Sans MT"/>
                <w:i/>
                <w:color w:val="BFBFBF"/>
              </w:rPr>
            </w:pPr>
          </w:p>
          <w:p w14:paraId="7EEAA137" w14:textId="77777777" w:rsidR="004006F5" w:rsidRPr="0051645B" w:rsidRDefault="004006F5" w:rsidP="006C55B2">
            <w:pPr>
              <w:rPr>
                <w:rFonts w:ascii="Gill Sans MT" w:hAnsi="Gill Sans MT"/>
                <w:i/>
                <w:color w:val="BFBFBF"/>
              </w:rPr>
            </w:pPr>
          </w:p>
        </w:tc>
      </w:tr>
    </w:tbl>
    <w:tbl>
      <w:tblPr>
        <w:tblStyle w:val="TableGrid"/>
        <w:tblW w:w="0" w:type="auto"/>
        <w:tblInd w:w="90" w:type="dxa"/>
        <w:tblLook w:val="04A0" w:firstRow="1" w:lastRow="0" w:firstColumn="1" w:lastColumn="0" w:noHBand="0" w:noVBand="1"/>
      </w:tblPr>
      <w:tblGrid>
        <w:gridCol w:w="10423"/>
      </w:tblGrid>
      <w:tr w:rsidR="007B3B81" w:rsidRPr="005D69F2" w14:paraId="7EEAA13A" w14:textId="77777777" w:rsidTr="007B3B81">
        <w:trPr>
          <w:trHeight w:val="244"/>
        </w:trPr>
        <w:tc>
          <w:tcPr>
            <w:tcW w:w="10423" w:type="dxa"/>
            <w:shd w:val="clear" w:color="auto" w:fill="1F497D" w:themeFill="text2"/>
          </w:tcPr>
          <w:p w14:paraId="7EEAA139" w14:textId="77777777" w:rsidR="002951B2" w:rsidRPr="005D69F2" w:rsidRDefault="002951B2" w:rsidP="002951B2">
            <w:pPr>
              <w:rPr>
                <w:rFonts w:asciiTheme="majorHAnsi" w:hAnsiTheme="majorHAnsi"/>
                <w:b/>
                <w:color w:val="FFFFFF" w:themeColor="background1"/>
              </w:rPr>
            </w:pPr>
            <w:r>
              <w:rPr>
                <w:rFonts w:asciiTheme="majorHAnsi" w:hAnsiTheme="majorHAnsi"/>
                <w:b/>
                <w:color w:val="FFFFFF" w:themeColor="background1"/>
              </w:rPr>
              <w:t>Person Specification</w:t>
            </w:r>
          </w:p>
        </w:tc>
      </w:tr>
    </w:tbl>
    <w:p w14:paraId="7EEAA13B" w14:textId="77777777" w:rsidR="000504FE" w:rsidRPr="00AB4DE3" w:rsidRDefault="000504FE" w:rsidP="000504FE">
      <w:pPr>
        <w:rPr>
          <w:b/>
          <w:i/>
          <w:color w:val="33CCCC"/>
        </w:rPr>
      </w:pPr>
    </w:p>
    <w:tbl>
      <w:tblPr>
        <w:tblW w:w="10632"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843"/>
        <w:gridCol w:w="8789"/>
      </w:tblGrid>
      <w:tr w:rsidR="00E02D7F" w:rsidRPr="0051645B" w14:paraId="7EEAA13E" w14:textId="77777777" w:rsidTr="00E02D7F">
        <w:trPr>
          <w:trHeight w:val="314"/>
        </w:trPr>
        <w:tc>
          <w:tcPr>
            <w:tcW w:w="1843" w:type="dxa"/>
            <w:shd w:val="clear" w:color="auto" w:fill="auto"/>
          </w:tcPr>
          <w:p w14:paraId="7EEAA13C" w14:textId="77777777" w:rsidR="00E02D7F" w:rsidRPr="0051645B" w:rsidRDefault="00E02D7F" w:rsidP="006C55B2">
            <w:pPr>
              <w:rPr>
                <w:rFonts w:ascii="Calibri" w:hAnsi="Calibri"/>
                <w:b/>
              </w:rPr>
            </w:pPr>
            <w:r w:rsidRPr="0051645B">
              <w:rPr>
                <w:rFonts w:ascii="Calibri" w:hAnsi="Calibri"/>
                <w:b/>
              </w:rPr>
              <w:t>Post</w:t>
            </w:r>
          </w:p>
        </w:tc>
        <w:tc>
          <w:tcPr>
            <w:tcW w:w="8789" w:type="dxa"/>
          </w:tcPr>
          <w:p w14:paraId="7EEAA13D" w14:textId="274EF29D" w:rsidR="00E02D7F" w:rsidRPr="009A562A" w:rsidRDefault="00504442" w:rsidP="00263D2C">
            <w:pPr>
              <w:rPr>
                <w:rFonts w:ascii="Calibri" w:hAnsi="Calibri"/>
                <w:color w:val="000000" w:themeColor="text1"/>
              </w:rPr>
            </w:pPr>
            <w:r>
              <w:rPr>
                <w:rFonts w:asciiTheme="majorHAnsi" w:hAnsiTheme="majorHAnsi"/>
                <w:color w:val="000000" w:themeColor="text1"/>
              </w:rPr>
              <w:t>Facilities</w:t>
            </w:r>
            <w:r w:rsidR="00E02D7F" w:rsidRPr="00964BCB">
              <w:rPr>
                <w:rFonts w:asciiTheme="majorHAnsi" w:hAnsiTheme="majorHAnsi"/>
                <w:color w:val="000000" w:themeColor="text1"/>
              </w:rPr>
              <w:t xml:space="preserve"> Assistant</w:t>
            </w:r>
          </w:p>
        </w:tc>
      </w:tr>
      <w:tr w:rsidR="00E02D7F" w:rsidRPr="0051645B" w14:paraId="7EEAA141" w14:textId="77777777" w:rsidTr="00E02D7F">
        <w:tc>
          <w:tcPr>
            <w:tcW w:w="1843" w:type="dxa"/>
            <w:shd w:val="clear" w:color="auto" w:fill="auto"/>
          </w:tcPr>
          <w:p w14:paraId="7EEAA13F" w14:textId="77777777" w:rsidR="00E02D7F" w:rsidRPr="0051645B" w:rsidRDefault="00E02D7F" w:rsidP="006C55B2">
            <w:pPr>
              <w:rPr>
                <w:rFonts w:ascii="Calibri" w:hAnsi="Calibri"/>
                <w:b/>
              </w:rPr>
            </w:pPr>
            <w:r w:rsidRPr="0051645B">
              <w:rPr>
                <w:rFonts w:ascii="Calibri" w:hAnsi="Calibri"/>
                <w:b/>
              </w:rPr>
              <w:t>Grade</w:t>
            </w:r>
          </w:p>
        </w:tc>
        <w:tc>
          <w:tcPr>
            <w:tcW w:w="8789" w:type="dxa"/>
          </w:tcPr>
          <w:p w14:paraId="7EEAA140" w14:textId="77777777" w:rsidR="00E02D7F" w:rsidRPr="009A562A" w:rsidRDefault="00E02D7F" w:rsidP="0026305D">
            <w:pPr>
              <w:rPr>
                <w:rFonts w:ascii="Calibri" w:hAnsi="Calibri"/>
                <w:color w:val="000000" w:themeColor="text1"/>
              </w:rPr>
            </w:pPr>
            <w:r w:rsidRPr="00964BCB">
              <w:rPr>
                <w:rFonts w:asciiTheme="majorHAnsi" w:hAnsiTheme="majorHAnsi"/>
                <w:color w:val="000000" w:themeColor="text1"/>
              </w:rPr>
              <w:t xml:space="preserve">Scale </w:t>
            </w:r>
            <w:r w:rsidR="0026305D">
              <w:rPr>
                <w:rFonts w:asciiTheme="majorHAnsi" w:hAnsiTheme="majorHAnsi"/>
                <w:color w:val="000000" w:themeColor="text1"/>
              </w:rPr>
              <w:t>2</w:t>
            </w:r>
          </w:p>
        </w:tc>
      </w:tr>
      <w:tr w:rsidR="00E02D7F" w:rsidRPr="0051645B" w14:paraId="7EEAA144" w14:textId="77777777" w:rsidTr="00E02D7F">
        <w:tc>
          <w:tcPr>
            <w:tcW w:w="1843" w:type="dxa"/>
            <w:shd w:val="clear" w:color="auto" w:fill="auto"/>
          </w:tcPr>
          <w:p w14:paraId="7EEAA142" w14:textId="77777777" w:rsidR="00E02D7F" w:rsidRPr="0051645B" w:rsidRDefault="00E02D7F" w:rsidP="006C55B2">
            <w:pPr>
              <w:rPr>
                <w:rFonts w:ascii="Calibri" w:hAnsi="Calibri"/>
                <w:b/>
              </w:rPr>
            </w:pPr>
            <w:r w:rsidRPr="0051645B">
              <w:rPr>
                <w:rFonts w:ascii="Calibri" w:hAnsi="Calibri"/>
                <w:b/>
              </w:rPr>
              <w:t>Responsible to</w:t>
            </w:r>
          </w:p>
        </w:tc>
        <w:tc>
          <w:tcPr>
            <w:tcW w:w="8789" w:type="dxa"/>
          </w:tcPr>
          <w:p w14:paraId="7EEAA143" w14:textId="77777777" w:rsidR="00E02D7F" w:rsidRPr="009A562A" w:rsidRDefault="00441694" w:rsidP="006C55B2">
            <w:pPr>
              <w:rPr>
                <w:rFonts w:ascii="Calibri" w:hAnsi="Calibri"/>
                <w:color w:val="000000" w:themeColor="text1"/>
              </w:rPr>
            </w:pPr>
            <w:r>
              <w:rPr>
                <w:rFonts w:asciiTheme="majorHAnsi" w:hAnsiTheme="majorHAnsi"/>
                <w:color w:val="000000" w:themeColor="text1"/>
              </w:rPr>
              <w:t>Facilities</w:t>
            </w:r>
            <w:r w:rsidR="00E02D7F" w:rsidRPr="00964BCB">
              <w:rPr>
                <w:rFonts w:asciiTheme="majorHAnsi" w:hAnsiTheme="majorHAnsi"/>
                <w:color w:val="000000" w:themeColor="text1"/>
              </w:rPr>
              <w:t xml:space="preserve"> Manager</w:t>
            </w:r>
          </w:p>
        </w:tc>
      </w:tr>
      <w:tr w:rsidR="00E02D7F" w:rsidRPr="0051645B" w14:paraId="7EEAA147" w14:textId="77777777" w:rsidTr="00E02D7F">
        <w:tc>
          <w:tcPr>
            <w:tcW w:w="1843" w:type="dxa"/>
            <w:shd w:val="clear" w:color="auto" w:fill="auto"/>
          </w:tcPr>
          <w:p w14:paraId="7EEAA145" w14:textId="77777777" w:rsidR="00E02D7F" w:rsidRPr="0051645B" w:rsidRDefault="00E02D7F" w:rsidP="006C55B2">
            <w:pPr>
              <w:rPr>
                <w:rFonts w:ascii="Calibri" w:hAnsi="Calibri"/>
                <w:b/>
              </w:rPr>
            </w:pPr>
            <w:r w:rsidRPr="0051645B">
              <w:rPr>
                <w:rFonts w:ascii="Calibri" w:hAnsi="Calibri"/>
                <w:b/>
              </w:rPr>
              <w:t>Responsible for</w:t>
            </w:r>
          </w:p>
        </w:tc>
        <w:tc>
          <w:tcPr>
            <w:tcW w:w="8789" w:type="dxa"/>
          </w:tcPr>
          <w:p w14:paraId="7EEAA146" w14:textId="77777777" w:rsidR="00E02D7F" w:rsidRPr="009A562A" w:rsidRDefault="00E02D7F" w:rsidP="00C368F8">
            <w:pPr>
              <w:rPr>
                <w:rFonts w:ascii="Calibri" w:hAnsi="Calibri"/>
                <w:color w:val="000000" w:themeColor="text1"/>
              </w:rPr>
            </w:pPr>
            <w:r w:rsidRPr="00964BCB">
              <w:rPr>
                <w:rFonts w:asciiTheme="majorHAnsi" w:hAnsiTheme="majorHAnsi" w:cs="Arial"/>
              </w:rPr>
              <w:t>Provision of the highest quality of care to the building and premises around Plumstead Manor School in order to secure a clean, comfortable, accessible and safe environment for all users of the school buildings.</w:t>
            </w:r>
          </w:p>
        </w:tc>
      </w:tr>
      <w:tr w:rsidR="00E02D7F" w:rsidRPr="0051645B" w14:paraId="7EEAA14A" w14:textId="77777777" w:rsidTr="00E02D7F">
        <w:tc>
          <w:tcPr>
            <w:tcW w:w="1843" w:type="dxa"/>
            <w:shd w:val="clear" w:color="auto" w:fill="auto"/>
          </w:tcPr>
          <w:p w14:paraId="7EEAA148" w14:textId="77777777" w:rsidR="00E02D7F" w:rsidRPr="0051645B" w:rsidRDefault="00E02D7F" w:rsidP="006C55B2">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7EEAA149" w14:textId="77777777" w:rsidR="00E02D7F" w:rsidRPr="009A562A" w:rsidRDefault="00E02D7F" w:rsidP="00C368F8">
            <w:pPr>
              <w:rPr>
                <w:rFonts w:ascii="Calibri" w:hAnsi="Calibri"/>
                <w:color w:val="000000" w:themeColor="text1"/>
              </w:rPr>
            </w:pPr>
            <w:r w:rsidRPr="00964BCB">
              <w:rPr>
                <w:rFonts w:asciiTheme="majorHAnsi" w:hAnsiTheme="majorHAnsi"/>
                <w:color w:val="000000" w:themeColor="text1"/>
              </w:rPr>
              <w:t>35 hours per week</w:t>
            </w:r>
          </w:p>
        </w:tc>
      </w:tr>
      <w:tr w:rsidR="00E02D7F" w14:paraId="7EEAA14D" w14:textId="77777777" w:rsidTr="00E02D7F">
        <w:tc>
          <w:tcPr>
            <w:tcW w:w="1843" w:type="dxa"/>
            <w:shd w:val="clear" w:color="auto" w:fill="auto"/>
          </w:tcPr>
          <w:p w14:paraId="7EEAA14B" w14:textId="77777777" w:rsidR="00E02D7F" w:rsidRDefault="00E02D7F" w:rsidP="006C55B2">
            <w:pPr>
              <w:rPr>
                <w:rFonts w:ascii="Calibri" w:hAnsi="Calibri"/>
                <w:b/>
              </w:rPr>
            </w:pPr>
            <w:r>
              <w:rPr>
                <w:rFonts w:ascii="Calibri" w:hAnsi="Calibri"/>
                <w:b/>
              </w:rPr>
              <w:t>Working Weeks</w:t>
            </w:r>
          </w:p>
        </w:tc>
        <w:tc>
          <w:tcPr>
            <w:tcW w:w="8789" w:type="dxa"/>
          </w:tcPr>
          <w:p w14:paraId="7EEAA14C" w14:textId="77777777" w:rsidR="00E02D7F" w:rsidRPr="009A562A" w:rsidRDefault="00E02D7F" w:rsidP="00C368F8">
            <w:pPr>
              <w:rPr>
                <w:rFonts w:ascii="Calibri" w:hAnsi="Calibri"/>
                <w:color w:val="000000" w:themeColor="text1"/>
              </w:rPr>
            </w:pPr>
            <w:r w:rsidRPr="00964BCB">
              <w:rPr>
                <w:rFonts w:asciiTheme="majorHAnsi" w:hAnsiTheme="majorHAnsi"/>
                <w:color w:val="000000" w:themeColor="text1"/>
              </w:rPr>
              <w:t>52 weeks</w:t>
            </w:r>
          </w:p>
        </w:tc>
      </w:tr>
      <w:tr w:rsidR="00E02D7F" w14:paraId="7EEAA150" w14:textId="77777777" w:rsidTr="00E02D7F">
        <w:tc>
          <w:tcPr>
            <w:tcW w:w="1843" w:type="dxa"/>
            <w:shd w:val="clear" w:color="auto" w:fill="auto"/>
          </w:tcPr>
          <w:p w14:paraId="7EEAA14E" w14:textId="77777777" w:rsidR="00E02D7F" w:rsidRDefault="00E02D7F" w:rsidP="006C55B2">
            <w:pPr>
              <w:rPr>
                <w:rFonts w:ascii="Calibri" w:hAnsi="Calibri"/>
                <w:b/>
              </w:rPr>
            </w:pPr>
            <w:r w:rsidRPr="0051645B">
              <w:rPr>
                <w:rFonts w:ascii="Calibri" w:hAnsi="Calibri"/>
                <w:b/>
              </w:rPr>
              <w:t>Post</w:t>
            </w:r>
          </w:p>
        </w:tc>
        <w:tc>
          <w:tcPr>
            <w:tcW w:w="8789" w:type="dxa"/>
          </w:tcPr>
          <w:p w14:paraId="7EEAA14F" w14:textId="77777777" w:rsidR="00E02D7F" w:rsidRPr="009A562A" w:rsidRDefault="00441694" w:rsidP="003E2B83">
            <w:pPr>
              <w:rPr>
                <w:rFonts w:ascii="Calibri" w:hAnsi="Calibri"/>
                <w:color w:val="000000" w:themeColor="text1"/>
              </w:rPr>
            </w:pPr>
            <w:r>
              <w:rPr>
                <w:rFonts w:asciiTheme="majorHAnsi" w:hAnsiTheme="majorHAnsi"/>
                <w:color w:val="000000" w:themeColor="text1"/>
              </w:rPr>
              <w:t>Facilities</w:t>
            </w:r>
            <w:r w:rsidR="00E02D7F" w:rsidRPr="00964BCB">
              <w:rPr>
                <w:rFonts w:asciiTheme="majorHAnsi" w:hAnsiTheme="majorHAnsi"/>
                <w:color w:val="000000" w:themeColor="text1"/>
              </w:rPr>
              <w:t xml:space="preserve"> Assistant</w:t>
            </w:r>
          </w:p>
        </w:tc>
      </w:tr>
    </w:tbl>
    <w:p w14:paraId="7EEAA151" w14:textId="77777777" w:rsidR="0084694C" w:rsidRDefault="0084694C" w:rsidP="000504FE">
      <w:pPr>
        <w:rPr>
          <w:rFonts w:asciiTheme="majorHAnsi" w:hAnsiTheme="majorHAnsi" w:cs="Arial"/>
          <w:b/>
        </w:rPr>
      </w:pPr>
    </w:p>
    <w:p w14:paraId="7EEAA152" w14:textId="77777777" w:rsidR="0084694C" w:rsidRPr="00BD0204" w:rsidRDefault="0084694C" w:rsidP="0084694C">
      <w:pPr>
        <w:rPr>
          <w:rFonts w:asciiTheme="majorHAnsi" w:hAnsiTheme="majorHAnsi"/>
        </w:rPr>
      </w:pPr>
      <w:r w:rsidRPr="00BD0204">
        <w:rPr>
          <w:rFonts w:asciiTheme="majorHAnsi" w:hAnsiTheme="majorHAnsi"/>
        </w:rPr>
        <w:t xml:space="preserve">All </w:t>
      </w:r>
      <w:r>
        <w:rPr>
          <w:rFonts w:asciiTheme="majorHAnsi" w:hAnsiTheme="majorHAnsi"/>
        </w:rPr>
        <w:t xml:space="preserve">support staff </w:t>
      </w:r>
      <w:r w:rsidRPr="00BD0204">
        <w:rPr>
          <w:rFonts w:asciiTheme="majorHAnsi" w:hAnsiTheme="majorHAnsi"/>
        </w:rPr>
        <w:t xml:space="preserve">at </w:t>
      </w:r>
      <w:r>
        <w:rPr>
          <w:rFonts w:asciiTheme="majorHAnsi" w:hAnsiTheme="majorHAnsi"/>
        </w:rPr>
        <w:t>Plumstead Manor</w:t>
      </w:r>
      <w:r w:rsidRPr="00BD0204">
        <w:rPr>
          <w:rFonts w:asciiTheme="majorHAnsi" w:hAnsiTheme="majorHAnsi"/>
        </w:rPr>
        <w:t xml:space="preserve"> are bound by the </w:t>
      </w:r>
      <w:r>
        <w:rPr>
          <w:rFonts w:asciiTheme="majorHAnsi" w:hAnsiTheme="majorHAnsi"/>
        </w:rPr>
        <w:t xml:space="preserve">School Vision and Plan, </w:t>
      </w:r>
      <w:r w:rsidRPr="00BD0204">
        <w:rPr>
          <w:rFonts w:asciiTheme="majorHAnsi" w:hAnsiTheme="majorHAnsi"/>
        </w:rPr>
        <w:t xml:space="preserve">and </w:t>
      </w:r>
      <w:r>
        <w:rPr>
          <w:rFonts w:asciiTheme="majorHAnsi" w:hAnsiTheme="majorHAnsi"/>
        </w:rPr>
        <w:t xml:space="preserve">the </w:t>
      </w:r>
      <w:r w:rsidRPr="00BD0204">
        <w:rPr>
          <w:rFonts w:asciiTheme="majorHAnsi" w:hAnsiTheme="majorHAnsi"/>
        </w:rPr>
        <w:t>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7EEAA153" w14:textId="77777777" w:rsidR="0084694C" w:rsidRDefault="0084694C" w:rsidP="000504FE">
      <w:pPr>
        <w:rPr>
          <w:rFonts w:asciiTheme="majorHAnsi" w:hAnsiTheme="majorHAnsi" w:cs="Arial"/>
          <w:b/>
        </w:rPr>
      </w:pPr>
    </w:p>
    <w:p w14:paraId="7EEAA154" w14:textId="77777777"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EEAA15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35"/>
        <w:gridCol w:w="8813"/>
      </w:tblGrid>
      <w:tr w:rsidR="000504FE" w14:paraId="7EEAA15E" w14:textId="77777777" w:rsidTr="009A562A">
        <w:trPr>
          <w:trHeight w:val="2168"/>
        </w:trPr>
        <w:tc>
          <w:tcPr>
            <w:tcW w:w="1843" w:type="dxa"/>
            <w:vAlign w:val="center"/>
          </w:tcPr>
          <w:p w14:paraId="7EEAA156" w14:textId="77777777" w:rsidR="000504FE" w:rsidRPr="00BD0204" w:rsidRDefault="000504FE" w:rsidP="006C55B2">
            <w:pPr>
              <w:rPr>
                <w:rFonts w:asciiTheme="majorHAnsi" w:hAnsiTheme="majorHAnsi" w:cs="Arial"/>
                <w:b/>
              </w:rPr>
            </w:pPr>
            <w:r w:rsidRPr="00BD0204">
              <w:rPr>
                <w:rFonts w:asciiTheme="majorHAnsi" w:hAnsiTheme="majorHAnsi" w:cs="Arial"/>
                <w:b/>
              </w:rPr>
              <w:t>Training Qualifications and Experience</w:t>
            </w:r>
          </w:p>
        </w:tc>
        <w:tc>
          <w:tcPr>
            <w:tcW w:w="9031" w:type="dxa"/>
          </w:tcPr>
          <w:p w14:paraId="7EEAA157" w14:textId="77777777" w:rsidR="000504FE" w:rsidRPr="00550890" w:rsidRDefault="000504FE" w:rsidP="009A562A">
            <w:pPr>
              <w:rPr>
                <w:rFonts w:asciiTheme="majorHAnsi" w:hAnsiTheme="majorHAnsi"/>
              </w:rPr>
            </w:pPr>
            <w:r w:rsidRPr="00550890">
              <w:rPr>
                <w:rFonts w:asciiTheme="majorHAnsi" w:hAnsiTheme="majorHAnsi"/>
              </w:rPr>
              <w:t>Candidates must demonstrate that they have:</w:t>
            </w:r>
          </w:p>
          <w:p w14:paraId="7EEAA158" w14:textId="77777777" w:rsidR="00550890" w:rsidRDefault="00550890" w:rsidP="009A562A">
            <w:pPr>
              <w:numPr>
                <w:ilvl w:val="0"/>
                <w:numId w:val="13"/>
              </w:numPr>
              <w:rPr>
                <w:rFonts w:asciiTheme="majorHAnsi" w:hAnsiTheme="majorHAnsi"/>
              </w:rPr>
            </w:pPr>
            <w:r>
              <w:rPr>
                <w:rFonts w:asciiTheme="majorHAnsi" w:hAnsiTheme="majorHAnsi"/>
              </w:rPr>
              <w:t>Evidence of proficient literacy and numeracy skills.</w:t>
            </w:r>
          </w:p>
          <w:p w14:paraId="7EEAA159" w14:textId="77777777" w:rsidR="00727AB0" w:rsidRPr="00550890" w:rsidRDefault="004006F5" w:rsidP="009A562A">
            <w:pPr>
              <w:numPr>
                <w:ilvl w:val="0"/>
                <w:numId w:val="13"/>
              </w:numPr>
              <w:rPr>
                <w:rFonts w:asciiTheme="majorHAnsi" w:hAnsiTheme="majorHAnsi"/>
              </w:rPr>
            </w:pPr>
            <w:r w:rsidRPr="00550890">
              <w:rPr>
                <w:rFonts w:asciiTheme="majorHAnsi" w:hAnsiTheme="majorHAnsi"/>
              </w:rPr>
              <w:t xml:space="preserve">Level 2 </w:t>
            </w:r>
            <w:r w:rsidR="00550890">
              <w:rPr>
                <w:rFonts w:asciiTheme="majorHAnsi" w:hAnsiTheme="majorHAnsi"/>
              </w:rPr>
              <w:t>English and Maths or equivalent</w:t>
            </w:r>
            <w:r w:rsidR="00550890" w:rsidRPr="00550890">
              <w:rPr>
                <w:rFonts w:asciiTheme="majorHAnsi" w:hAnsiTheme="majorHAnsi"/>
                <w:i/>
              </w:rPr>
              <w:t xml:space="preserve"> is desirable</w:t>
            </w:r>
            <w:r w:rsidR="00550890">
              <w:rPr>
                <w:rFonts w:asciiTheme="majorHAnsi" w:hAnsiTheme="majorHAnsi"/>
              </w:rPr>
              <w:t>.</w:t>
            </w:r>
          </w:p>
          <w:p w14:paraId="7EEAA15A" w14:textId="77777777" w:rsidR="00550890" w:rsidRPr="00550890" w:rsidRDefault="00550890" w:rsidP="009A562A">
            <w:pPr>
              <w:numPr>
                <w:ilvl w:val="0"/>
                <w:numId w:val="13"/>
              </w:numPr>
              <w:rPr>
                <w:rFonts w:asciiTheme="majorHAnsi" w:hAnsiTheme="majorHAnsi"/>
              </w:rPr>
            </w:pPr>
            <w:r>
              <w:rPr>
                <w:rFonts w:asciiTheme="majorHAnsi" w:hAnsiTheme="majorHAnsi"/>
              </w:rPr>
              <w:t xml:space="preserve">A technical qualification or skilled vocational qualification to at least Level </w:t>
            </w:r>
            <w:r w:rsidR="005516E4">
              <w:rPr>
                <w:rFonts w:asciiTheme="majorHAnsi" w:hAnsiTheme="majorHAnsi"/>
              </w:rPr>
              <w:t>2</w:t>
            </w:r>
            <w:r>
              <w:rPr>
                <w:rFonts w:asciiTheme="majorHAnsi" w:hAnsiTheme="majorHAnsi"/>
              </w:rPr>
              <w:t xml:space="preserve"> </w:t>
            </w:r>
            <w:r w:rsidRPr="00550890">
              <w:rPr>
                <w:rFonts w:asciiTheme="majorHAnsi" w:hAnsiTheme="majorHAnsi"/>
                <w:i/>
              </w:rPr>
              <w:t>is desirable</w:t>
            </w:r>
            <w:r>
              <w:rPr>
                <w:rFonts w:asciiTheme="majorHAnsi" w:hAnsiTheme="majorHAnsi"/>
              </w:rPr>
              <w:t>.</w:t>
            </w:r>
          </w:p>
          <w:p w14:paraId="7EEAA15B" w14:textId="77777777" w:rsidR="003E2B83" w:rsidRPr="00550890" w:rsidRDefault="003E2B83" w:rsidP="009A562A">
            <w:pPr>
              <w:numPr>
                <w:ilvl w:val="0"/>
                <w:numId w:val="13"/>
              </w:numPr>
              <w:rPr>
                <w:rFonts w:asciiTheme="majorHAnsi" w:hAnsiTheme="majorHAnsi"/>
              </w:rPr>
            </w:pPr>
            <w:r w:rsidRPr="00550890">
              <w:rPr>
                <w:rFonts w:asciiTheme="majorHAnsi" w:hAnsiTheme="majorHAnsi"/>
                <w:color w:val="000000" w:themeColor="text1"/>
              </w:rPr>
              <w:t xml:space="preserve">Experience in </w:t>
            </w:r>
            <w:r w:rsidR="00320A85" w:rsidRPr="00550890">
              <w:rPr>
                <w:rFonts w:asciiTheme="majorHAnsi" w:hAnsiTheme="majorHAnsi"/>
                <w:color w:val="000000" w:themeColor="text1"/>
              </w:rPr>
              <w:t>a similar role</w:t>
            </w:r>
            <w:r w:rsidR="00550890">
              <w:rPr>
                <w:rFonts w:asciiTheme="majorHAnsi" w:hAnsiTheme="majorHAnsi"/>
                <w:color w:val="000000" w:themeColor="text1"/>
              </w:rPr>
              <w:t xml:space="preserve"> OR building related trade.</w:t>
            </w:r>
          </w:p>
          <w:p w14:paraId="7EEAA15C" w14:textId="77777777" w:rsidR="004A473C" w:rsidRPr="00550890" w:rsidRDefault="003E3C42" w:rsidP="009A562A">
            <w:pPr>
              <w:numPr>
                <w:ilvl w:val="0"/>
                <w:numId w:val="13"/>
              </w:numPr>
              <w:rPr>
                <w:rFonts w:asciiTheme="majorHAnsi" w:hAnsiTheme="majorHAnsi"/>
              </w:rPr>
            </w:pPr>
            <w:r w:rsidRPr="00550890">
              <w:rPr>
                <w:rFonts w:asciiTheme="majorHAnsi" w:hAnsiTheme="majorHAnsi"/>
              </w:rPr>
              <w:t xml:space="preserve">Understanding of Health and Safety at work legislation. </w:t>
            </w:r>
          </w:p>
          <w:p w14:paraId="7EEAA15D" w14:textId="77777777" w:rsidR="00494B8A" w:rsidRPr="009C1E81" w:rsidRDefault="004006F5" w:rsidP="009A562A">
            <w:pPr>
              <w:numPr>
                <w:ilvl w:val="0"/>
                <w:numId w:val="13"/>
              </w:numPr>
              <w:rPr>
                <w:rFonts w:asciiTheme="majorHAnsi" w:hAnsiTheme="majorHAnsi"/>
              </w:rPr>
            </w:pPr>
            <w:r w:rsidRPr="00550890">
              <w:rPr>
                <w:rFonts w:asciiTheme="majorHAnsi" w:hAnsiTheme="majorHAnsi"/>
              </w:rPr>
              <w:t xml:space="preserve">A </w:t>
            </w:r>
            <w:r w:rsidR="00494B8A" w:rsidRPr="00550890">
              <w:rPr>
                <w:rFonts w:asciiTheme="majorHAnsi" w:hAnsiTheme="majorHAnsi"/>
              </w:rPr>
              <w:t>First Aid Qualification or willingness to train.</w:t>
            </w:r>
          </w:p>
        </w:tc>
      </w:tr>
      <w:tr w:rsidR="000504FE" w14:paraId="7EEAA16A" w14:textId="77777777" w:rsidTr="005955AC">
        <w:trPr>
          <w:trHeight w:val="3509"/>
        </w:trPr>
        <w:tc>
          <w:tcPr>
            <w:tcW w:w="1843" w:type="dxa"/>
            <w:vAlign w:val="center"/>
          </w:tcPr>
          <w:p w14:paraId="7EEAA15F" w14:textId="77777777" w:rsidR="000504FE" w:rsidRPr="00BD0204" w:rsidRDefault="000504FE" w:rsidP="006C55B2">
            <w:pPr>
              <w:rPr>
                <w:rFonts w:asciiTheme="majorHAnsi" w:hAnsiTheme="majorHAnsi" w:cs="Arial"/>
                <w:b/>
              </w:rPr>
            </w:pPr>
            <w:r w:rsidRPr="00BD0204">
              <w:rPr>
                <w:rFonts w:asciiTheme="majorHAnsi" w:hAnsiTheme="majorHAnsi" w:cs="Arial"/>
                <w:b/>
              </w:rPr>
              <w:t>Personal, Professional Qualities and Attributes</w:t>
            </w:r>
          </w:p>
        </w:tc>
        <w:tc>
          <w:tcPr>
            <w:tcW w:w="9031" w:type="dxa"/>
          </w:tcPr>
          <w:p w14:paraId="7EEAA160" w14:textId="77777777" w:rsidR="000504FE" w:rsidRPr="0064774D" w:rsidRDefault="000504FE" w:rsidP="009A562A">
            <w:pPr>
              <w:rPr>
                <w:rFonts w:asciiTheme="majorHAnsi" w:hAnsiTheme="majorHAnsi"/>
              </w:rPr>
            </w:pPr>
            <w:r w:rsidRPr="0064774D">
              <w:rPr>
                <w:rFonts w:asciiTheme="majorHAnsi" w:hAnsiTheme="majorHAnsi"/>
              </w:rPr>
              <w:t xml:space="preserve">Candidates should demonstrate that they </w:t>
            </w:r>
          </w:p>
          <w:p w14:paraId="7EEAA161" w14:textId="77777777" w:rsidR="000504FE" w:rsidRPr="00550890" w:rsidRDefault="000504FE" w:rsidP="009A562A">
            <w:pPr>
              <w:pStyle w:val="ListParagraph"/>
              <w:numPr>
                <w:ilvl w:val="0"/>
                <w:numId w:val="14"/>
              </w:numPr>
              <w:rPr>
                <w:rFonts w:asciiTheme="majorHAnsi" w:hAnsiTheme="majorHAnsi"/>
              </w:rPr>
            </w:pPr>
            <w:r w:rsidRPr="00550890">
              <w:rPr>
                <w:rFonts w:asciiTheme="majorHAnsi" w:hAnsiTheme="majorHAnsi"/>
              </w:rPr>
              <w:t>can support the Head Teacher in fulfilling the School Vision and Plan.</w:t>
            </w:r>
          </w:p>
          <w:p w14:paraId="7EEAA162" w14:textId="77777777" w:rsidR="003E3C42" w:rsidRPr="00550890" w:rsidRDefault="005955AC" w:rsidP="009A562A">
            <w:pPr>
              <w:numPr>
                <w:ilvl w:val="0"/>
                <w:numId w:val="14"/>
              </w:numPr>
              <w:rPr>
                <w:rFonts w:asciiTheme="majorHAnsi" w:hAnsiTheme="majorHAnsi"/>
              </w:rPr>
            </w:pPr>
            <w:r>
              <w:rPr>
                <w:rFonts w:asciiTheme="majorHAnsi" w:hAnsiTheme="majorHAnsi"/>
              </w:rPr>
              <w:t>have the a</w:t>
            </w:r>
            <w:r w:rsidR="003E3C42" w:rsidRPr="00550890">
              <w:rPr>
                <w:rFonts w:asciiTheme="majorHAnsi" w:hAnsiTheme="majorHAnsi"/>
              </w:rPr>
              <w:t xml:space="preserve">bility to communicate clearly orally and in writing. </w:t>
            </w:r>
          </w:p>
          <w:p w14:paraId="7EEAA163" w14:textId="77777777" w:rsidR="0014567C" w:rsidRPr="00550890" w:rsidRDefault="005955AC" w:rsidP="009A562A">
            <w:pPr>
              <w:pStyle w:val="ListParagraph"/>
              <w:numPr>
                <w:ilvl w:val="0"/>
                <w:numId w:val="14"/>
              </w:numPr>
              <w:rPr>
                <w:rFonts w:asciiTheme="majorHAnsi" w:hAnsiTheme="majorHAnsi"/>
              </w:rPr>
            </w:pPr>
            <w:r>
              <w:rPr>
                <w:rFonts w:asciiTheme="majorHAnsi" w:hAnsiTheme="majorHAnsi"/>
              </w:rPr>
              <w:t xml:space="preserve">have the </w:t>
            </w:r>
            <w:r w:rsidR="0014567C" w:rsidRPr="00550890">
              <w:rPr>
                <w:rFonts w:asciiTheme="majorHAnsi" w:hAnsiTheme="majorHAnsi"/>
              </w:rPr>
              <w:t>ability to liaise effectively with</w:t>
            </w:r>
            <w:r w:rsidR="00494B8A" w:rsidRPr="00550890">
              <w:rPr>
                <w:rFonts w:asciiTheme="majorHAnsi" w:hAnsiTheme="majorHAnsi"/>
              </w:rPr>
              <w:t xml:space="preserve"> </w:t>
            </w:r>
            <w:r w:rsidR="0014567C" w:rsidRPr="00550890">
              <w:rPr>
                <w:rFonts w:asciiTheme="majorHAnsi" w:hAnsiTheme="majorHAnsi"/>
              </w:rPr>
              <w:t>students</w:t>
            </w:r>
            <w:r w:rsidR="00494B8A" w:rsidRPr="00550890">
              <w:rPr>
                <w:rFonts w:asciiTheme="majorHAnsi" w:hAnsiTheme="majorHAnsi"/>
              </w:rPr>
              <w:t xml:space="preserve"> and</w:t>
            </w:r>
            <w:r w:rsidR="0014567C" w:rsidRPr="00550890">
              <w:rPr>
                <w:rFonts w:asciiTheme="majorHAnsi" w:hAnsiTheme="majorHAnsi"/>
              </w:rPr>
              <w:t xml:space="preserve"> staff</w:t>
            </w:r>
            <w:r w:rsidR="00494B8A" w:rsidRPr="00550890">
              <w:rPr>
                <w:rFonts w:asciiTheme="majorHAnsi" w:hAnsiTheme="majorHAnsi"/>
              </w:rPr>
              <w:t>.</w:t>
            </w:r>
            <w:r w:rsidR="0014567C" w:rsidRPr="00550890">
              <w:rPr>
                <w:rFonts w:asciiTheme="majorHAnsi" w:hAnsiTheme="majorHAnsi"/>
              </w:rPr>
              <w:t xml:space="preserve"> </w:t>
            </w:r>
          </w:p>
          <w:p w14:paraId="7EEAA164" w14:textId="77777777" w:rsidR="000504FE" w:rsidRDefault="000504FE" w:rsidP="009A562A">
            <w:pPr>
              <w:pStyle w:val="ListParagraph"/>
              <w:numPr>
                <w:ilvl w:val="0"/>
                <w:numId w:val="14"/>
              </w:numPr>
              <w:rPr>
                <w:rFonts w:asciiTheme="majorHAnsi" w:hAnsiTheme="majorHAnsi"/>
              </w:rPr>
            </w:pPr>
            <w:r w:rsidRPr="0064774D">
              <w:rPr>
                <w:rFonts w:asciiTheme="majorHAnsi" w:hAnsiTheme="majorHAnsi"/>
              </w:rPr>
              <w:t xml:space="preserve">have </w:t>
            </w:r>
            <w:r>
              <w:rPr>
                <w:rFonts w:asciiTheme="majorHAnsi" w:hAnsiTheme="majorHAnsi"/>
              </w:rPr>
              <w:t xml:space="preserve">the </w:t>
            </w:r>
            <w:r w:rsidRPr="0064774D">
              <w:rPr>
                <w:rFonts w:asciiTheme="majorHAnsi" w:hAnsiTheme="majorHAnsi"/>
              </w:rPr>
              <w:t>ability to work in partnership</w:t>
            </w:r>
            <w:r w:rsidR="00697A80">
              <w:rPr>
                <w:rFonts w:asciiTheme="majorHAnsi" w:hAnsiTheme="majorHAnsi"/>
              </w:rPr>
              <w:t xml:space="preserve"> and collaboratively</w:t>
            </w:r>
            <w:r w:rsidRPr="0064774D">
              <w:rPr>
                <w:rFonts w:asciiTheme="majorHAnsi" w:hAnsiTheme="majorHAnsi"/>
              </w:rPr>
              <w:t xml:space="preserve"> with </w:t>
            </w:r>
            <w:r>
              <w:rPr>
                <w:rFonts w:asciiTheme="majorHAnsi" w:hAnsiTheme="majorHAnsi"/>
              </w:rPr>
              <w:t>other members of a team.</w:t>
            </w:r>
          </w:p>
          <w:p w14:paraId="7EEAA165" w14:textId="77777777" w:rsidR="005955AC" w:rsidRPr="0064774D" w:rsidRDefault="005955AC" w:rsidP="009A562A">
            <w:pPr>
              <w:pStyle w:val="ListParagraph"/>
              <w:numPr>
                <w:ilvl w:val="0"/>
                <w:numId w:val="14"/>
              </w:numPr>
              <w:rPr>
                <w:rFonts w:asciiTheme="majorHAnsi" w:hAnsiTheme="majorHAnsi"/>
              </w:rPr>
            </w:pPr>
            <w:r>
              <w:rPr>
                <w:rFonts w:asciiTheme="majorHAnsi" w:hAnsiTheme="majorHAnsi"/>
              </w:rPr>
              <w:t>are able to work flexibly, and are open to varying start/finish times.</w:t>
            </w:r>
          </w:p>
          <w:p w14:paraId="7EEAA166" w14:textId="77777777" w:rsidR="000504FE" w:rsidRDefault="000504FE" w:rsidP="009A562A">
            <w:pPr>
              <w:pStyle w:val="ListParagraph"/>
              <w:numPr>
                <w:ilvl w:val="0"/>
                <w:numId w:val="14"/>
              </w:numPr>
              <w:rPr>
                <w:rFonts w:asciiTheme="majorHAnsi" w:hAnsiTheme="majorHAnsi"/>
              </w:rPr>
            </w:pPr>
            <w:r w:rsidRPr="0064774D">
              <w:rPr>
                <w:rFonts w:asciiTheme="majorHAnsi" w:hAnsiTheme="majorHAnsi"/>
              </w:rPr>
              <w:t xml:space="preserve">through personal commitment, contribute to maintaining and developing our ethos </w:t>
            </w:r>
            <w:r>
              <w:rPr>
                <w:rFonts w:asciiTheme="majorHAnsi" w:hAnsiTheme="majorHAnsi"/>
              </w:rPr>
              <w:t>based around</w:t>
            </w:r>
            <w:r w:rsidRPr="0064774D">
              <w:rPr>
                <w:rFonts w:asciiTheme="majorHAnsi" w:hAnsiTheme="majorHAnsi"/>
              </w:rPr>
              <w:t xml:space="preserve"> </w:t>
            </w:r>
            <w:r>
              <w:rPr>
                <w:rFonts w:asciiTheme="majorHAnsi" w:hAnsiTheme="majorHAnsi"/>
              </w:rPr>
              <w:t>excellence</w:t>
            </w:r>
            <w:r w:rsidRPr="0064774D">
              <w:rPr>
                <w:rFonts w:asciiTheme="majorHAnsi" w:hAnsiTheme="majorHAnsi"/>
              </w:rPr>
              <w:t>,</w:t>
            </w:r>
            <w:r>
              <w:rPr>
                <w:rFonts w:asciiTheme="majorHAnsi" w:hAnsiTheme="majorHAnsi"/>
              </w:rPr>
              <w:t xml:space="preserve"> justice, success and harmony.</w:t>
            </w:r>
          </w:p>
          <w:p w14:paraId="7EEAA167" w14:textId="77777777" w:rsidR="000504FE" w:rsidRPr="0064774D" w:rsidRDefault="000504FE" w:rsidP="009A562A">
            <w:pPr>
              <w:pStyle w:val="ListParagraph"/>
              <w:numPr>
                <w:ilvl w:val="0"/>
                <w:numId w:val="14"/>
              </w:numPr>
              <w:rPr>
                <w:rFonts w:asciiTheme="majorHAnsi" w:hAnsiTheme="majorHAnsi"/>
              </w:rPr>
            </w:pPr>
            <w:r w:rsidRPr="0064774D">
              <w:rPr>
                <w:rFonts w:asciiTheme="majorHAnsi" w:hAnsiTheme="majorHAnsi"/>
              </w:rPr>
              <w:t>seek and act on</w:t>
            </w:r>
            <w:r>
              <w:rPr>
                <w:rFonts w:asciiTheme="majorHAnsi" w:hAnsiTheme="majorHAnsi"/>
              </w:rPr>
              <w:t xml:space="preserve"> feedback from others.</w:t>
            </w:r>
          </w:p>
          <w:p w14:paraId="7EEAA168" w14:textId="77777777" w:rsidR="00ED571D" w:rsidRPr="009A562A" w:rsidRDefault="000504FE" w:rsidP="009A562A">
            <w:pPr>
              <w:numPr>
                <w:ilvl w:val="0"/>
                <w:numId w:val="14"/>
              </w:numPr>
              <w:rPr>
                <w:rFonts w:asciiTheme="majorHAnsi" w:hAnsiTheme="majorHAnsi"/>
                <w:color w:val="000000" w:themeColor="text1"/>
              </w:rPr>
            </w:pPr>
            <w:r>
              <w:rPr>
                <w:rFonts w:asciiTheme="majorHAnsi" w:hAnsiTheme="majorHAnsi"/>
              </w:rPr>
              <w:t>have resilience and tenacity, co</w:t>
            </w:r>
            <w:r w:rsidRPr="009A562A">
              <w:rPr>
                <w:rFonts w:asciiTheme="majorHAnsi" w:hAnsiTheme="majorHAnsi"/>
                <w:color w:val="000000" w:themeColor="text1"/>
              </w:rPr>
              <w:t>mbined with a high level of integrity.</w:t>
            </w:r>
            <w:r w:rsidR="00ED571D" w:rsidRPr="009A562A">
              <w:rPr>
                <w:rFonts w:asciiTheme="majorHAnsi" w:hAnsiTheme="majorHAnsi"/>
                <w:color w:val="000000" w:themeColor="text1"/>
              </w:rPr>
              <w:t xml:space="preserve"> </w:t>
            </w:r>
          </w:p>
          <w:p w14:paraId="7EEAA169" w14:textId="77777777" w:rsidR="00727AB0" w:rsidRPr="00550890" w:rsidRDefault="00ED571D" w:rsidP="00550890">
            <w:pPr>
              <w:numPr>
                <w:ilvl w:val="0"/>
                <w:numId w:val="14"/>
              </w:numPr>
              <w:rPr>
                <w:rFonts w:asciiTheme="majorHAnsi" w:hAnsiTheme="majorHAnsi"/>
                <w:color w:val="000000" w:themeColor="text1"/>
              </w:rPr>
            </w:pPr>
            <w:r w:rsidRPr="009A562A">
              <w:rPr>
                <w:rFonts w:asciiTheme="majorHAnsi" w:hAnsiTheme="majorHAnsi"/>
                <w:color w:val="000000" w:themeColor="text1"/>
              </w:rPr>
              <w:t xml:space="preserve">understand what needs to be done, do it right, and on time. </w:t>
            </w:r>
          </w:p>
        </w:tc>
      </w:tr>
    </w:tbl>
    <w:p w14:paraId="7EEAA16B" w14:textId="77777777" w:rsidR="009A562A" w:rsidRDefault="009A562A"/>
    <w:p w14:paraId="7EEAA16C" w14:textId="77777777" w:rsidR="009A562A" w:rsidRDefault="009A562A"/>
    <w:tbl>
      <w:tblPr>
        <w:tblStyle w:val="TableGrid"/>
        <w:tblW w:w="0" w:type="auto"/>
        <w:tblInd w:w="108" w:type="dxa"/>
        <w:tblLook w:val="04A0" w:firstRow="1" w:lastRow="0" w:firstColumn="1" w:lastColumn="0" w:noHBand="0" w:noVBand="1"/>
      </w:tblPr>
      <w:tblGrid>
        <w:gridCol w:w="1838"/>
        <w:gridCol w:w="8810"/>
      </w:tblGrid>
      <w:tr w:rsidR="000504FE" w14:paraId="7EEAA179" w14:textId="77777777" w:rsidTr="006C55B2">
        <w:tc>
          <w:tcPr>
            <w:tcW w:w="1843" w:type="dxa"/>
            <w:vAlign w:val="center"/>
          </w:tcPr>
          <w:p w14:paraId="7EEAA16D" w14:textId="77777777" w:rsidR="000504FE" w:rsidRPr="00BD0204" w:rsidRDefault="000504FE" w:rsidP="006C55B2">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7EEAA16E" w14:textId="77777777" w:rsidR="00605E83" w:rsidRDefault="000504FE" w:rsidP="00605E83">
            <w:pPr>
              <w:spacing w:line="276" w:lineRule="auto"/>
              <w:rPr>
                <w:rFonts w:asciiTheme="majorHAnsi" w:hAnsiTheme="majorHAnsi"/>
              </w:rPr>
            </w:pPr>
            <w:r w:rsidRPr="00F148C3">
              <w:rPr>
                <w:rFonts w:asciiTheme="majorHAnsi" w:hAnsiTheme="majorHAnsi"/>
              </w:rPr>
              <w:t xml:space="preserve">Candidates should demonstrate that they </w:t>
            </w:r>
            <w:r w:rsidR="00605E83">
              <w:rPr>
                <w:rFonts w:asciiTheme="majorHAnsi" w:hAnsiTheme="majorHAnsi"/>
              </w:rPr>
              <w:t xml:space="preserve">have </w:t>
            </w:r>
          </w:p>
          <w:p w14:paraId="7EEAA16F" w14:textId="77777777" w:rsidR="003E2B83" w:rsidRPr="00550890" w:rsidRDefault="003E2B83" w:rsidP="003E2B83">
            <w:pPr>
              <w:numPr>
                <w:ilvl w:val="0"/>
                <w:numId w:val="13"/>
              </w:numPr>
              <w:rPr>
                <w:rFonts w:asciiTheme="majorHAnsi" w:hAnsiTheme="majorHAnsi"/>
              </w:rPr>
            </w:pPr>
            <w:r w:rsidRPr="00550890">
              <w:rPr>
                <w:rFonts w:asciiTheme="majorHAnsi" w:hAnsiTheme="majorHAnsi"/>
              </w:rPr>
              <w:t>Ability to establish and maintain effective working relationships at all levels</w:t>
            </w:r>
            <w:r w:rsidR="00494B8A" w:rsidRPr="00550890">
              <w:rPr>
                <w:rFonts w:asciiTheme="majorHAnsi" w:hAnsiTheme="majorHAnsi"/>
              </w:rPr>
              <w:t xml:space="preserve">. </w:t>
            </w:r>
          </w:p>
          <w:p w14:paraId="7EEAA170" w14:textId="77777777" w:rsidR="003E2B83" w:rsidRPr="00550890" w:rsidRDefault="003E2B83" w:rsidP="003E2B83">
            <w:pPr>
              <w:numPr>
                <w:ilvl w:val="0"/>
                <w:numId w:val="13"/>
              </w:numPr>
              <w:rPr>
                <w:rFonts w:asciiTheme="majorHAnsi" w:hAnsiTheme="majorHAnsi"/>
              </w:rPr>
            </w:pPr>
            <w:r w:rsidRPr="00550890">
              <w:rPr>
                <w:rFonts w:asciiTheme="majorHAnsi" w:hAnsiTheme="majorHAnsi"/>
              </w:rPr>
              <w:t xml:space="preserve">Knowledge and understanding of the school’s Safeguarding policy and practice. </w:t>
            </w:r>
          </w:p>
          <w:p w14:paraId="7EEAA171" w14:textId="77777777" w:rsidR="003E2B83" w:rsidRPr="00550890" w:rsidRDefault="003E2B83" w:rsidP="003E2B83">
            <w:pPr>
              <w:pStyle w:val="ListParagraph"/>
              <w:numPr>
                <w:ilvl w:val="0"/>
                <w:numId w:val="13"/>
              </w:numPr>
              <w:spacing w:line="276" w:lineRule="auto"/>
              <w:rPr>
                <w:rFonts w:asciiTheme="majorHAnsi" w:hAnsiTheme="majorHAnsi"/>
              </w:rPr>
            </w:pPr>
            <w:r w:rsidRPr="00550890">
              <w:rPr>
                <w:rFonts w:asciiTheme="majorHAnsi" w:hAnsiTheme="majorHAnsi"/>
              </w:rPr>
              <w:lastRenderedPageBreak/>
              <w:t>An understand</w:t>
            </w:r>
            <w:r w:rsidR="00447EC6" w:rsidRPr="00550890">
              <w:rPr>
                <w:rFonts w:asciiTheme="majorHAnsi" w:hAnsiTheme="majorHAnsi"/>
              </w:rPr>
              <w:t>i</w:t>
            </w:r>
            <w:r w:rsidRPr="00550890">
              <w:rPr>
                <w:rFonts w:asciiTheme="majorHAnsi" w:hAnsiTheme="majorHAnsi"/>
              </w:rPr>
              <w:t>ng of and commitment to the School’s Equal Opportunities Policy and ability and willingness to promote equality of opportunity through the duties of the post.</w:t>
            </w:r>
          </w:p>
          <w:p w14:paraId="7EEAA172" w14:textId="77777777" w:rsidR="00550890" w:rsidRPr="00550890" w:rsidRDefault="003E3C42" w:rsidP="00550890">
            <w:pPr>
              <w:pStyle w:val="ListParagraph"/>
              <w:numPr>
                <w:ilvl w:val="0"/>
                <w:numId w:val="13"/>
              </w:numPr>
              <w:spacing w:line="276" w:lineRule="auto"/>
              <w:rPr>
                <w:rFonts w:asciiTheme="majorHAnsi" w:hAnsiTheme="majorHAnsi"/>
              </w:rPr>
            </w:pPr>
            <w:r w:rsidRPr="00550890">
              <w:rPr>
                <w:rFonts w:asciiTheme="majorHAnsi" w:hAnsiTheme="majorHAnsi"/>
              </w:rPr>
              <w:t>Understanding of the schools policies on Behaviour, anti bullying</w:t>
            </w:r>
            <w:r w:rsidR="00414308" w:rsidRPr="00550890">
              <w:rPr>
                <w:rFonts w:asciiTheme="majorHAnsi" w:hAnsiTheme="majorHAnsi"/>
              </w:rPr>
              <w:t xml:space="preserve"> and</w:t>
            </w:r>
            <w:r w:rsidRPr="00550890">
              <w:rPr>
                <w:rFonts w:asciiTheme="majorHAnsi" w:hAnsiTheme="majorHAnsi"/>
              </w:rPr>
              <w:t xml:space="preserve"> Child protection</w:t>
            </w:r>
            <w:r w:rsidR="00414308" w:rsidRPr="00550890">
              <w:rPr>
                <w:rFonts w:asciiTheme="majorHAnsi" w:hAnsiTheme="majorHAnsi"/>
              </w:rPr>
              <w:t xml:space="preserve"> and the standard operating procedures for dealing with incidents.</w:t>
            </w:r>
          </w:p>
          <w:p w14:paraId="7EEAA173" w14:textId="77777777" w:rsidR="00550890" w:rsidRPr="00550890" w:rsidRDefault="00550890" w:rsidP="00550890">
            <w:pPr>
              <w:pStyle w:val="ListParagraph"/>
              <w:numPr>
                <w:ilvl w:val="0"/>
                <w:numId w:val="13"/>
              </w:numPr>
              <w:spacing w:line="276" w:lineRule="auto"/>
              <w:rPr>
                <w:rFonts w:asciiTheme="majorHAnsi" w:hAnsiTheme="majorHAnsi"/>
              </w:rPr>
            </w:pPr>
            <w:r w:rsidRPr="00550890">
              <w:rPr>
                <w:rFonts w:asciiTheme="majorHAnsi" w:hAnsiTheme="majorHAnsi"/>
              </w:rPr>
              <w:t>Ability to prioritise and balance long and short term demands; to organise own workload.</w:t>
            </w:r>
          </w:p>
          <w:p w14:paraId="7EEAA174" w14:textId="77777777" w:rsidR="00550890" w:rsidRPr="00550890" w:rsidRDefault="00550890" w:rsidP="00550890">
            <w:pPr>
              <w:pStyle w:val="ListParagraph"/>
              <w:numPr>
                <w:ilvl w:val="0"/>
                <w:numId w:val="13"/>
              </w:numPr>
              <w:spacing w:line="276" w:lineRule="auto"/>
              <w:rPr>
                <w:rFonts w:asciiTheme="majorHAnsi" w:hAnsiTheme="majorHAnsi"/>
              </w:rPr>
            </w:pPr>
            <w:r w:rsidRPr="00550890">
              <w:rPr>
                <w:rFonts w:asciiTheme="majorHAnsi" w:hAnsiTheme="majorHAnsi"/>
              </w:rPr>
              <w:t>Ability to plan and manage own day-to-day work, to ensure routines are followed and work is attended.</w:t>
            </w:r>
          </w:p>
          <w:p w14:paraId="7EEAA175" w14:textId="77777777" w:rsidR="00550890" w:rsidRPr="00550890" w:rsidRDefault="00550890" w:rsidP="00550890">
            <w:pPr>
              <w:pStyle w:val="ListParagraph"/>
              <w:numPr>
                <w:ilvl w:val="0"/>
                <w:numId w:val="13"/>
              </w:numPr>
              <w:spacing w:line="276" w:lineRule="auto"/>
              <w:rPr>
                <w:rFonts w:asciiTheme="majorHAnsi" w:hAnsiTheme="majorHAnsi"/>
              </w:rPr>
            </w:pPr>
            <w:r w:rsidRPr="00550890">
              <w:rPr>
                <w:rFonts w:asciiTheme="majorHAnsi" w:hAnsiTheme="majorHAnsi"/>
              </w:rPr>
              <w:t>Proven skills in minor maintenance work.</w:t>
            </w:r>
          </w:p>
          <w:p w14:paraId="7EEAA176" w14:textId="77777777" w:rsidR="00550890" w:rsidRPr="00550890" w:rsidRDefault="00550890" w:rsidP="00550890">
            <w:pPr>
              <w:pStyle w:val="ListParagraph"/>
              <w:numPr>
                <w:ilvl w:val="0"/>
                <w:numId w:val="13"/>
              </w:numPr>
              <w:spacing w:line="276" w:lineRule="auto"/>
              <w:rPr>
                <w:rFonts w:asciiTheme="majorHAnsi" w:hAnsiTheme="majorHAnsi"/>
              </w:rPr>
            </w:pPr>
            <w:r w:rsidRPr="00550890">
              <w:rPr>
                <w:rFonts w:asciiTheme="majorHAnsi" w:hAnsiTheme="majorHAnsi"/>
              </w:rPr>
              <w:t>Ability to work at height.</w:t>
            </w:r>
          </w:p>
          <w:p w14:paraId="7EEAA177" w14:textId="77777777" w:rsidR="003E3C42" w:rsidRPr="00550890" w:rsidRDefault="003E3C42" w:rsidP="00605E83">
            <w:pPr>
              <w:numPr>
                <w:ilvl w:val="0"/>
                <w:numId w:val="13"/>
              </w:numPr>
              <w:spacing w:line="276" w:lineRule="auto"/>
              <w:rPr>
                <w:rFonts w:asciiTheme="majorHAnsi" w:hAnsiTheme="majorHAnsi"/>
              </w:rPr>
            </w:pPr>
            <w:r w:rsidRPr="00550890">
              <w:rPr>
                <w:rFonts w:asciiTheme="majorHAnsi" w:hAnsiTheme="majorHAnsi"/>
              </w:rPr>
              <w:t>Ability to interpret and apply direction and guidance from senior staff concerning the management of the school and the welfare and care of students.</w:t>
            </w:r>
          </w:p>
          <w:p w14:paraId="7EEAA178" w14:textId="77777777" w:rsidR="000504FE" w:rsidRPr="009C1E81" w:rsidRDefault="003E3C42" w:rsidP="00605E83">
            <w:pPr>
              <w:numPr>
                <w:ilvl w:val="0"/>
                <w:numId w:val="13"/>
              </w:numPr>
              <w:spacing w:line="276" w:lineRule="auto"/>
              <w:rPr>
                <w:rFonts w:ascii="Calibri" w:hAnsi="Calibri"/>
              </w:rPr>
            </w:pPr>
            <w:r w:rsidRPr="00550890">
              <w:rPr>
                <w:rFonts w:asciiTheme="majorHAnsi" w:hAnsiTheme="majorHAnsi"/>
              </w:rPr>
              <w:t>To prioritise and use own initiative when necessary in dealing with issues and to adopt a flexible approach to all duties undertaken.</w:t>
            </w:r>
            <w:r>
              <w:rPr>
                <w:rFonts w:ascii="Calibri" w:hAnsi="Calibri"/>
              </w:rPr>
              <w:t xml:space="preserve"> </w:t>
            </w:r>
          </w:p>
        </w:tc>
      </w:tr>
    </w:tbl>
    <w:p w14:paraId="7EEAA17A" w14:textId="77777777" w:rsidR="000504FE" w:rsidRPr="00B927B1" w:rsidRDefault="000504FE" w:rsidP="000504FE">
      <w:pPr>
        <w:rPr>
          <w:rFonts w:ascii="Calibri" w:hAnsi="Calibri" w:cs="Arial"/>
        </w:rPr>
      </w:pPr>
    </w:p>
    <w:p w14:paraId="7EEAA17B" w14:textId="77777777" w:rsidR="000504FE" w:rsidRPr="00B927B1" w:rsidRDefault="006C55B2" w:rsidP="000504FE">
      <w:pPr>
        <w:rPr>
          <w:rFonts w:ascii="Calibri" w:hAnsi="Calibri" w:cs="Arial"/>
        </w:rPr>
      </w:pPr>
      <w:r>
        <w:rPr>
          <w:rFonts w:ascii="Calibri" w:hAnsi="Calibri" w:cs="Arial"/>
        </w:rPr>
        <w:t>D</w:t>
      </w:r>
      <w:r w:rsidR="000504FE" w:rsidRPr="00B927B1">
        <w:rPr>
          <w:rFonts w:ascii="Calibri" w:hAnsi="Calibri" w:cs="Arial"/>
        </w:rPr>
        <w:t>G</w:t>
      </w:r>
    </w:p>
    <w:p w14:paraId="7EEAA17C" w14:textId="77777777" w:rsidR="000504FE" w:rsidRDefault="00441694" w:rsidP="000504FE">
      <w:pPr>
        <w:rPr>
          <w:rFonts w:ascii="Calibri" w:hAnsi="Calibri" w:cs="Arial"/>
        </w:rPr>
      </w:pPr>
      <w:r>
        <w:rPr>
          <w:rFonts w:ascii="Calibri" w:hAnsi="Calibri" w:cs="Arial"/>
        </w:rPr>
        <w:t>0919</w:t>
      </w:r>
    </w:p>
    <w:tbl>
      <w:tblPr>
        <w:tblW w:w="0" w:type="auto"/>
        <w:tblLook w:val="04A0" w:firstRow="1" w:lastRow="0" w:firstColumn="1" w:lastColumn="0" w:noHBand="0" w:noVBand="1"/>
      </w:tblPr>
      <w:tblGrid>
        <w:gridCol w:w="6310"/>
      </w:tblGrid>
      <w:tr w:rsidR="000504FE" w:rsidRPr="0051645B" w14:paraId="7EEAA17E" w14:textId="77777777" w:rsidTr="006C55B2">
        <w:tc>
          <w:tcPr>
            <w:tcW w:w="6310" w:type="dxa"/>
            <w:shd w:val="clear" w:color="auto" w:fill="auto"/>
          </w:tcPr>
          <w:p w14:paraId="7EEAA17D" w14:textId="77777777" w:rsidR="00214AF4" w:rsidRPr="0051645B" w:rsidRDefault="00214AF4" w:rsidP="006C55B2">
            <w:pPr>
              <w:rPr>
                <w:rFonts w:ascii="Gill Sans MT" w:hAnsi="Gill Sans MT"/>
                <w:i/>
                <w:color w:val="BFBFBF"/>
              </w:rPr>
            </w:pPr>
            <w:r>
              <w:rPr>
                <w:noProof/>
                <w:lang w:val="en-GB" w:eastAsia="en-GB"/>
              </w:rPr>
              <mc:AlternateContent>
                <mc:Choice Requires="wps">
                  <w:drawing>
                    <wp:anchor distT="0" distB="0" distL="114300" distR="114300" simplePos="0" relativeHeight="251658240" behindDoc="0" locked="0" layoutInCell="1" allowOverlap="1" wp14:anchorId="7EEAA188" wp14:editId="7EEAA189">
                      <wp:simplePos x="0" y="0"/>
                      <wp:positionH relativeFrom="column">
                        <wp:posOffset>-228600</wp:posOffset>
                      </wp:positionH>
                      <wp:positionV relativeFrom="paragraph">
                        <wp:posOffset>-218440</wp:posOffset>
                      </wp:positionV>
                      <wp:extent cx="297815" cy="26670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EAA194" w14:textId="77777777" w:rsidR="0026305D" w:rsidRDefault="002630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EAA188" id="Text Box 1" o:spid="_x0000_s1030" type="#_x0000_t202" style="position:absolute;margin-left:-18pt;margin-top:-17.2pt;width:23.45pt;height:2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" filled="f" stroked="f">
                      <v:textbox style="mso-fit-shape-to-text:t">
                        <w:txbxContent>
                          <w:p w14:paraId="7EEAA194" w14:textId="77777777" w:rsidR="0026305D" w:rsidRDefault="0026305D"/>
                        </w:txbxContent>
                      </v:textbox>
                      <w10:wrap type="square"/>
                    </v:shape>
                  </w:pict>
                </mc:Fallback>
              </mc:AlternateContent>
            </w:r>
          </w:p>
        </w:tc>
      </w:tr>
    </w:tbl>
    <w:p w14:paraId="7EEAA17F" w14:textId="77777777" w:rsidR="000504FE" w:rsidRPr="00B927B1" w:rsidRDefault="000504FE" w:rsidP="00C25E4C">
      <w:pPr>
        <w:rPr>
          <w:rFonts w:ascii="Calibri" w:hAnsi="Calibri" w:cs="Arial"/>
        </w:rPr>
      </w:pPr>
    </w:p>
    <w:sectPr w:rsidR="000504FE" w:rsidRPr="00B927B1"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8E500" w14:textId="77777777" w:rsidR="00F831BB" w:rsidRDefault="00F831BB" w:rsidP="005E4AEB">
      <w:r>
        <w:separator/>
      </w:r>
    </w:p>
  </w:endnote>
  <w:endnote w:type="continuationSeparator" w:id="0">
    <w:p w14:paraId="1B5B08F3" w14:textId="77777777" w:rsidR="00F831BB" w:rsidRDefault="00F831BB" w:rsidP="005E4AEB">
      <w:r>
        <w:continuationSeparator/>
      </w:r>
    </w:p>
  </w:endnote>
  <w:endnote w:type="continuationNotice" w:id="1">
    <w:p w14:paraId="724839E3" w14:textId="77777777" w:rsidR="00F831BB" w:rsidRDefault="00F83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9D3FB" w14:textId="77777777" w:rsidR="00F831BB" w:rsidRDefault="00F831BB" w:rsidP="005E4AEB">
      <w:r>
        <w:separator/>
      </w:r>
    </w:p>
  </w:footnote>
  <w:footnote w:type="continuationSeparator" w:id="0">
    <w:p w14:paraId="6E5A5322" w14:textId="77777777" w:rsidR="00F831BB" w:rsidRDefault="00F831BB" w:rsidP="005E4AEB">
      <w:r>
        <w:continuationSeparator/>
      </w:r>
    </w:p>
  </w:footnote>
  <w:footnote w:type="continuationNotice" w:id="1">
    <w:p w14:paraId="5D216E40" w14:textId="77777777" w:rsidR="00F831BB" w:rsidRDefault="00F83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554A"/>
    <w:multiLevelType w:val="hybridMultilevel"/>
    <w:tmpl w:val="EFFC1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E64A8"/>
    <w:multiLevelType w:val="hybridMultilevel"/>
    <w:tmpl w:val="7BDC2B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8B1A67"/>
    <w:multiLevelType w:val="hybridMultilevel"/>
    <w:tmpl w:val="CBAC11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1A10B8"/>
    <w:multiLevelType w:val="hybridMultilevel"/>
    <w:tmpl w:val="13A8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0A74A2"/>
    <w:multiLevelType w:val="hybridMultilevel"/>
    <w:tmpl w:val="4650F730"/>
    <w:lvl w:ilvl="0" w:tplc="9E92D3E6">
      <w:start w:val="1"/>
      <w:numFmt w:val="decimal"/>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081366"/>
    <w:multiLevelType w:val="hybridMultilevel"/>
    <w:tmpl w:val="AC98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B488C"/>
    <w:multiLevelType w:val="hybridMultilevel"/>
    <w:tmpl w:val="C03E9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432259">
    <w:abstractNumId w:val="1"/>
  </w:num>
  <w:num w:numId="2" w16cid:durableId="196353244">
    <w:abstractNumId w:val="2"/>
  </w:num>
  <w:num w:numId="3" w16cid:durableId="1388069297">
    <w:abstractNumId w:val="20"/>
  </w:num>
  <w:num w:numId="4" w16cid:durableId="171385845">
    <w:abstractNumId w:val="15"/>
  </w:num>
  <w:num w:numId="5" w16cid:durableId="1386679947">
    <w:abstractNumId w:val="21"/>
  </w:num>
  <w:num w:numId="6" w16cid:durableId="1905793658">
    <w:abstractNumId w:val="10"/>
  </w:num>
  <w:num w:numId="7" w16cid:durableId="223881065">
    <w:abstractNumId w:val="18"/>
  </w:num>
  <w:num w:numId="8" w16cid:durableId="1260868418">
    <w:abstractNumId w:val="3"/>
  </w:num>
  <w:num w:numId="9" w16cid:durableId="724256873">
    <w:abstractNumId w:val="6"/>
  </w:num>
  <w:num w:numId="10" w16cid:durableId="23944054">
    <w:abstractNumId w:val="19"/>
  </w:num>
  <w:num w:numId="11" w16cid:durableId="1885023510">
    <w:abstractNumId w:val="17"/>
  </w:num>
  <w:num w:numId="12" w16cid:durableId="1541434337">
    <w:abstractNumId w:val="16"/>
  </w:num>
  <w:num w:numId="13" w16cid:durableId="33505785">
    <w:abstractNumId w:val="12"/>
  </w:num>
  <w:num w:numId="14" w16cid:durableId="1489402517">
    <w:abstractNumId w:val="0"/>
  </w:num>
  <w:num w:numId="15" w16cid:durableId="1127090350">
    <w:abstractNumId w:val="5"/>
  </w:num>
  <w:num w:numId="16" w16cid:durableId="1275552252">
    <w:abstractNumId w:val="23"/>
  </w:num>
  <w:num w:numId="17" w16cid:durableId="556210457">
    <w:abstractNumId w:val="7"/>
  </w:num>
  <w:num w:numId="18" w16cid:durableId="1598825209">
    <w:abstractNumId w:val="11"/>
  </w:num>
  <w:num w:numId="19" w16cid:durableId="1447696435">
    <w:abstractNumId w:val="13"/>
  </w:num>
  <w:num w:numId="20" w16cid:durableId="1300263128">
    <w:abstractNumId w:val="4"/>
  </w:num>
  <w:num w:numId="21" w16cid:durableId="770055757">
    <w:abstractNumId w:val="9"/>
  </w:num>
  <w:num w:numId="22" w16cid:durableId="1547134617">
    <w:abstractNumId w:val="24"/>
  </w:num>
  <w:num w:numId="23" w16cid:durableId="1545605895">
    <w:abstractNumId w:val="22"/>
  </w:num>
  <w:num w:numId="24" w16cid:durableId="959579163">
    <w:abstractNumId w:val="14"/>
  </w:num>
  <w:num w:numId="25" w16cid:durableId="195579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130F2"/>
    <w:rsid w:val="0003681B"/>
    <w:rsid w:val="00047210"/>
    <w:rsid w:val="000504FE"/>
    <w:rsid w:val="00080C17"/>
    <w:rsid w:val="00097FEF"/>
    <w:rsid w:val="000B142A"/>
    <w:rsid w:val="000C16F2"/>
    <w:rsid w:val="000E0D9F"/>
    <w:rsid w:val="000F7904"/>
    <w:rsid w:val="0014567C"/>
    <w:rsid w:val="001C19FA"/>
    <w:rsid w:val="001C20D2"/>
    <w:rsid w:val="001D6705"/>
    <w:rsid w:val="001E574F"/>
    <w:rsid w:val="00214AF4"/>
    <w:rsid w:val="00224E45"/>
    <w:rsid w:val="0026305D"/>
    <w:rsid w:val="00263D2C"/>
    <w:rsid w:val="002820EF"/>
    <w:rsid w:val="002951B2"/>
    <w:rsid w:val="002B071C"/>
    <w:rsid w:val="002C6D21"/>
    <w:rsid w:val="00315E9F"/>
    <w:rsid w:val="00320A85"/>
    <w:rsid w:val="003311C2"/>
    <w:rsid w:val="00340AD7"/>
    <w:rsid w:val="00342878"/>
    <w:rsid w:val="00346945"/>
    <w:rsid w:val="00367E53"/>
    <w:rsid w:val="00373A4F"/>
    <w:rsid w:val="003868E0"/>
    <w:rsid w:val="003A4D97"/>
    <w:rsid w:val="003D40AC"/>
    <w:rsid w:val="003E2B83"/>
    <w:rsid w:val="003E3C42"/>
    <w:rsid w:val="004006F5"/>
    <w:rsid w:val="00414308"/>
    <w:rsid w:val="00441694"/>
    <w:rsid w:val="00442471"/>
    <w:rsid w:val="00447EC6"/>
    <w:rsid w:val="00494B8A"/>
    <w:rsid w:val="004A473C"/>
    <w:rsid w:val="004C72B4"/>
    <w:rsid w:val="004D006D"/>
    <w:rsid w:val="004E60C6"/>
    <w:rsid w:val="004F0A6D"/>
    <w:rsid w:val="00504442"/>
    <w:rsid w:val="00504FD5"/>
    <w:rsid w:val="0053029E"/>
    <w:rsid w:val="00533B44"/>
    <w:rsid w:val="00547DE9"/>
    <w:rsid w:val="00550890"/>
    <w:rsid w:val="005516E4"/>
    <w:rsid w:val="0055428C"/>
    <w:rsid w:val="005776B5"/>
    <w:rsid w:val="0059052B"/>
    <w:rsid w:val="005955AC"/>
    <w:rsid w:val="005A0006"/>
    <w:rsid w:val="005A29C8"/>
    <w:rsid w:val="005A4783"/>
    <w:rsid w:val="005E4AEB"/>
    <w:rsid w:val="00603F61"/>
    <w:rsid w:val="00605A3E"/>
    <w:rsid w:val="00605E83"/>
    <w:rsid w:val="0065681E"/>
    <w:rsid w:val="00682A81"/>
    <w:rsid w:val="00697A80"/>
    <w:rsid w:val="006A2EAE"/>
    <w:rsid w:val="006C55B2"/>
    <w:rsid w:val="006D39D0"/>
    <w:rsid w:val="006E1419"/>
    <w:rsid w:val="007256CD"/>
    <w:rsid w:val="00727AB0"/>
    <w:rsid w:val="00742694"/>
    <w:rsid w:val="007511B1"/>
    <w:rsid w:val="00773EE1"/>
    <w:rsid w:val="00781ACD"/>
    <w:rsid w:val="00790906"/>
    <w:rsid w:val="007A0A64"/>
    <w:rsid w:val="007B3B81"/>
    <w:rsid w:val="007B4D40"/>
    <w:rsid w:val="007D2BDF"/>
    <w:rsid w:val="007F38EE"/>
    <w:rsid w:val="00807C2A"/>
    <w:rsid w:val="00825398"/>
    <w:rsid w:val="00842477"/>
    <w:rsid w:val="008430A0"/>
    <w:rsid w:val="0084336C"/>
    <w:rsid w:val="008439C9"/>
    <w:rsid w:val="0084694C"/>
    <w:rsid w:val="00855877"/>
    <w:rsid w:val="00865CF6"/>
    <w:rsid w:val="00872187"/>
    <w:rsid w:val="008D7644"/>
    <w:rsid w:val="00905BC8"/>
    <w:rsid w:val="0091308F"/>
    <w:rsid w:val="00917D6D"/>
    <w:rsid w:val="00933C2D"/>
    <w:rsid w:val="00960DCA"/>
    <w:rsid w:val="009622B7"/>
    <w:rsid w:val="00964BCB"/>
    <w:rsid w:val="0096672E"/>
    <w:rsid w:val="0097338A"/>
    <w:rsid w:val="009A562A"/>
    <w:rsid w:val="009B0C87"/>
    <w:rsid w:val="009B4541"/>
    <w:rsid w:val="009B4D27"/>
    <w:rsid w:val="009C1E81"/>
    <w:rsid w:val="009C3A4F"/>
    <w:rsid w:val="009C5ED2"/>
    <w:rsid w:val="009E754F"/>
    <w:rsid w:val="00A65232"/>
    <w:rsid w:val="00AA027D"/>
    <w:rsid w:val="00B018D3"/>
    <w:rsid w:val="00B06DFF"/>
    <w:rsid w:val="00B11F6F"/>
    <w:rsid w:val="00B2082E"/>
    <w:rsid w:val="00B37358"/>
    <w:rsid w:val="00B631FE"/>
    <w:rsid w:val="00B7664E"/>
    <w:rsid w:val="00B8632E"/>
    <w:rsid w:val="00B924F8"/>
    <w:rsid w:val="00B927B1"/>
    <w:rsid w:val="00BE1BCA"/>
    <w:rsid w:val="00C10F26"/>
    <w:rsid w:val="00C212FB"/>
    <w:rsid w:val="00C2494A"/>
    <w:rsid w:val="00C251E1"/>
    <w:rsid w:val="00C25E4C"/>
    <w:rsid w:val="00C368F8"/>
    <w:rsid w:val="00C51310"/>
    <w:rsid w:val="00C552D3"/>
    <w:rsid w:val="00C61D7E"/>
    <w:rsid w:val="00C6533A"/>
    <w:rsid w:val="00CB32EE"/>
    <w:rsid w:val="00CB4114"/>
    <w:rsid w:val="00CC61A1"/>
    <w:rsid w:val="00CF288D"/>
    <w:rsid w:val="00D12204"/>
    <w:rsid w:val="00D21CF0"/>
    <w:rsid w:val="00D37E6E"/>
    <w:rsid w:val="00D43D9E"/>
    <w:rsid w:val="00D514E7"/>
    <w:rsid w:val="00D67DB0"/>
    <w:rsid w:val="00DA0851"/>
    <w:rsid w:val="00DA08FF"/>
    <w:rsid w:val="00DC5E91"/>
    <w:rsid w:val="00DF5E76"/>
    <w:rsid w:val="00E02D7F"/>
    <w:rsid w:val="00E36BDF"/>
    <w:rsid w:val="00E6551B"/>
    <w:rsid w:val="00E65E31"/>
    <w:rsid w:val="00E8507C"/>
    <w:rsid w:val="00E90799"/>
    <w:rsid w:val="00EB0FA5"/>
    <w:rsid w:val="00EC1501"/>
    <w:rsid w:val="00ED36D3"/>
    <w:rsid w:val="00ED571D"/>
    <w:rsid w:val="00F22823"/>
    <w:rsid w:val="00F30873"/>
    <w:rsid w:val="00F62BE8"/>
    <w:rsid w:val="00F77C79"/>
    <w:rsid w:val="00F831BB"/>
    <w:rsid w:val="00FA132D"/>
    <w:rsid w:val="00FB4646"/>
    <w:rsid w:val="00FF1C66"/>
    <w:rsid w:val="00FF4B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EAA0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e2edd-0846-4a73-a15f-5f81c5cb2321" xsi:nil="true"/>
    <lcf76f155ced4ddcb4097134ff3c332f xmlns="41448412-9722-4c27-8ce2-828bf122f4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3F364064C3A94BB96789CDDFEA6C19" ma:contentTypeVersion="12" ma:contentTypeDescription="Create a new document." ma:contentTypeScope="" ma:versionID="02ba9188bbb228df9dd7715ac5e06bed">
  <xsd:schema xmlns:xsd="http://www.w3.org/2001/XMLSchema" xmlns:xs="http://www.w3.org/2001/XMLSchema" xmlns:p="http://schemas.microsoft.com/office/2006/metadata/properties" xmlns:ns2="41448412-9722-4c27-8ce2-828bf122f4d6" xmlns:ns3="ec1e2edd-0846-4a73-a15f-5f81c5cb2321" targetNamespace="http://schemas.microsoft.com/office/2006/metadata/properties" ma:root="true" ma:fieldsID="ee67c25ac57d5f090554360f44aebcf0" ns2:_="" ns3:_="">
    <xsd:import namespace="41448412-9722-4c27-8ce2-828bf122f4d6"/>
    <xsd:import namespace="ec1e2edd-0846-4a73-a15f-5f81c5cb2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8412-9722-4c27-8ce2-828bf122f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506258-c0a8-477a-9e90-aaa5bab664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edd-0846-4a73-a15f-5f81c5cb2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9813d-b9a3-4195-9c68-f6d39842b2b9}" ma:internalName="TaxCatchAll" ma:showField="CatchAllData" ma:web="ec1e2edd-0846-4a73-a15f-5f81c5cb2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6EB7F-AD04-478B-AF4B-2ACA7C67B399}">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ec1e2edd-0846-4a73-a15f-5f81c5cb2321"/>
    <ds:schemaRef ds:uri="http://schemas.openxmlformats.org/package/2006/metadata/core-properties"/>
    <ds:schemaRef ds:uri="41448412-9722-4c27-8ce2-828bf122f4d6"/>
    <ds:schemaRef ds:uri="http://purl.org/dc/elements/1.1/"/>
  </ds:schemaRefs>
</ds:datastoreItem>
</file>

<file path=customXml/itemProps2.xml><?xml version="1.0" encoding="utf-8"?>
<ds:datastoreItem xmlns:ds="http://schemas.openxmlformats.org/officeDocument/2006/customXml" ds:itemID="{679237A7-C63C-41E9-9FE5-FF6708EBE2AB}">
  <ds:schemaRefs>
    <ds:schemaRef ds:uri="http://schemas.microsoft.com/sharepoint/v3/contenttype/forms"/>
  </ds:schemaRefs>
</ds:datastoreItem>
</file>

<file path=customXml/itemProps3.xml><?xml version="1.0" encoding="utf-8"?>
<ds:datastoreItem xmlns:ds="http://schemas.openxmlformats.org/officeDocument/2006/customXml" ds:itemID="{9AF08272-CA7E-49D5-BB05-F9DC1119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8412-9722-4c27-8ce2-828bf122f4d6"/>
    <ds:schemaRef ds:uri="ec1e2edd-0846-4a73-a15f-5f81c5cb2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9</cp:revision>
  <dcterms:created xsi:type="dcterms:W3CDTF">2019-09-27T07:57:00Z</dcterms:created>
  <dcterms:modified xsi:type="dcterms:W3CDTF">2025-05-22T13:16:00Z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0x010100FB3F364064C3A94BB96789CDDFEA6C19</vt:lpwstr>
  </property>
  <property fmtid="{D5CDD505-2E9C-101B-9397-08002B2CF9AE}" pid="3" name="Order">
    <vt:r8>757600</vt:r8>
  </property>
  <property fmtid="{D5CDD505-2E9C-101B-9397-08002B2CF9AE}" pid="4" name="MediaServiceImageTags">
    <vt:lpwstr/>
  </property>
</Properties>
</file>