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483" w:rsidRDefault="00DC6483">
      <w:pPr>
        <w:rPr>
          <w:rFonts w:ascii="Trebuchet MS" w:hAnsi="Trebuchet MS"/>
          <w:sz w:val="22"/>
          <w:szCs w:val="22"/>
        </w:rPr>
      </w:pPr>
    </w:p>
    <w:p w:rsidR="00DC6483" w:rsidRDefault="00DC6483">
      <w:pPr>
        <w:shd w:val="clear" w:color="auto" w:fill="FFFFFF"/>
        <w:spacing w:after="75"/>
        <w:outlineLvl w:val="0"/>
        <w:rPr>
          <w:rFonts w:ascii="Trebuchet MS" w:hAnsi="Trebuchet MS"/>
          <w:b/>
          <w:bCs/>
          <w:sz w:val="22"/>
          <w:szCs w:val="22"/>
        </w:rPr>
      </w:pPr>
    </w:p>
    <w:p w:rsidR="00DC6483" w:rsidRDefault="008A14D4">
      <w:pPr>
        <w:jc w:val="right"/>
        <w:rPr>
          <w:rFonts w:ascii="Trebuchet MS" w:hAnsi="Trebuchet MS"/>
          <w:color w:val="7030A0"/>
          <w:sz w:val="96"/>
          <w:szCs w:val="96"/>
        </w:rPr>
      </w:pPr>
      <w:r>
        <w:rPr>
          <w:rFonts w:ascii="Trebuchet MS" w:hAnsi="Trebuchet MS"/>
          <w:color w:val="7030A0"/>
          <w:sz w:val="96"/>
          <w:szCs w:val="96"/>
        </w:rPr>
        <w:t>Chislehurst &amp; Sidcup</w:t>
      </w:r>
    </w:p>
    <w:p w:rsidR="00DC6483" w:rsidRDefault="008A14D4">
      <w:pPr>
        <w:jc w:val="center"/>
        <w:rPr>
          <w:rFonts w:ascii="Trebuchet MS" w:hAnsi="Trebuchet MS"/>
          <w:color w:val="7030A0"/>
          <w:sz w:val="96"/>
          <w:szCs w:val="96"/>
        </w:rPr>
      </w:pPr>
      <w:r>
        <w:rPr>
          <w:rFonts w:ascii="Trebuchet MS" w:hAnsi="Trebuchet MS"/>
          <w:color w:val="7030A0"/>
          <w:sz w:val="96"/>
          <w:szCs w:val="96"/>
        </w:rPr>
        <w:t>Grammar School</w:t>
      </w:r>
    </w:p>
    <w:p w:rsidR="00DC6483" w:rsidRDefault="00DC6483">
      <w:pPr>
        <w:shd w:val="clear" w:color="auto" w:fill="FFFFFF"/>
        <w:spacing w:after="75"/>
        <w:jc w:val="center"/>
        <w:outlineLvl w:val="0"/>
        <w:rPr>
          <w:rFonts w:ascii="Trebuchet MS" w:hAnsi="Trebuchet MS"/>
          <w:bCs/>
          <w:sz w:val="32"/>
          <w:szCs w:val="32"/>
        </w:rPr>
      </w:pPr>
    </w:p>
    <w:p w:rsidR="00DC6483" w:rsidRDefault="008A14D4">
      <w:pPr>
        <w:pStyle w:val="Default"/>
        <w:jc w:val="center"/>
        <w:rPr>
          <w:color w:val="auto"/>
          <w:sz w:val="36"/>
          <w:szCs w:val="36"/>
        </w:rPr>
      </w:pPr>
      <w:r>
        <w:rPr>
          <w:color w:val="auto"/>
          <w:sz w:val="36"/>
          <w:szCs w:val="36"/>
        </w:rPr>
        <w:t>Working at Chislehurst and Sidcup Grammar School.</w:t>
      </w:r>
    </w:p>
    <w:p w:rsidR="00DC6483" w:rsidRDefault="008A14D4">
      <w:pPr>
        <w:pStyle w:val="Default"/>
        <w:jc w:val="center"/>
        <w:rPr>
          <w:color w:val="auto"/>
          <w:sz w:val="36"/>
          <w:szCs w:val="36"/>
        </w:rPr>
      </w:pPr>
      <w:r>
        <w:rPr>
          <w:color w:val="auto"/>
          <w:sz w:val="36"/>
          <w:szCs w:val="36"/>
        </w:rPr>
        <w:t>‘Helping the learners of today become the leaders of tomorrow’.</w:t>
      </w:r>
    </w:p>
    <w:p w:rsidR="00DC6483" w:rsidRDefault="00DC6483">
      <w:pPr>
        <w:shd w:val="clear" w:color="auto" w:fill="FFFFFF"/>
        <w:spacing w:after="75"/>
        <w:outlineLvl w:val="0"/>
        <w:rPr>
          <w:rFonts w:ascii="Trebuchet MS" w:hAnsi="Trebuchet MS"/>
          <w:kern w:val="36"/>
          <w:sz w:val="22"/>
          <w:szCs w:val="22"/>
          <w:lang w:val="en-GB" w:eastAsia="en-GB"/>
        </w:rPr>
      </w:pPr>
    </w:p>
    <w:p w:rsidR="00DC6483" w:rsidRDefault="008A14D4">
      <w:pPr>
        <w:shd w:val="clear" w:color="auto" w:fill="FFFFFF"/>
        <w:spacing w:after="75"/>
        <w:jc w:val="center"/>
        <w:outlineLvl w:val="0"/>
        <w:rPr>
          <w:rFonts w:ascii="Trebuchet MS" w:hAnsi="Trebuchet MS"/>
          <w:kern w:val="36"/>
          <w:sz w:val="22"/>
          <w:szCs w:val="22"/>
          <w:lang w:val="en-GB" w:eastAsia="en-GB"/>
        </w:rPr>
      </w:pPr>
      <w:r>
        <w:rPr>
          <w:rFonts w:ascii="Trebuchet MS" w:hAnsi="Trebuchet MS"/>
          <w:noProof/>
          <w:kern w:val="36"/>
          <w:sz w:val="22"/>
          <w:szCs w:val="22"/>
          <w:lang w:val="en-GB" w:eastAsia="en-GB"/>
        </w:rPr>
        <w:drawing>
          <wp:inline distT="0" distB="0" distL="0" distR="0">
            <wp:extent cx="5454869" cy="4090150"/>
            <wp:effectExtent l="0" t="0" r="0" b="5715"/>
            <wp:docPr id="25" name="Picture 25" descr="N:\All Staff Access\Photos\Facilities for Presentations 2019\IMG_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l Staff Access\Photos\Facilities for Presentations 2019\IMG_272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9639" cy="4093727"/>
                    </a:xfrm>
                    <a:prstGeom prst="rect">
                      <a:avLst/>
                    </a:prstGeom>
                    <a:noFill/>
                    <a:ln>
                      <a:noFill/>
                    </a:ln>
                  </pic:spPr>
                </pic:pic>
              </a:graphicData>
            </a:graphic>
          </wp:inline>
        </w:drawing>
      </w:r>
    </w:p>
    <w:p w:rsidR="00DC6483" w:rsidRDefault="008A14D4">
      <w:pPr>
        <w:shd w:val="clear" w:color="auto" w:fill="FFFFFF"/>
        <w:spacing w:after="75"/>
        <w:jc w:val="center"/>
        <w:outlineLvl w:val="0"/>
        <w:rPr>
          <w:rFonts w:ascii="Trebuchet MS" w:hAnsi="Trebuchet MS"/>
          <w:kern w:val="36"/>
          <w:sz w:val="22"/>
          <w:szCs w:val="22"/>
          <w:lang w:val="en-GB" w:eastAsia="en-GB"/>
        </w:rPr>
      </w:pPr>
      <w:r>
        <w:rPr>
          <w:rFonts w:ascii="Trebuchet MS" w:hAnsi="Trebuchet MS"/>
          <w:noProof/>
          <w:sz w:val="22"/>
          <w:szCs w:val="22"/>
          <w:lang w:val="en-GB" w:eastAsia="en-GB"/>
        </w:rPr>
        <w:drawing>
          <wp:anchor distT="0" distB="0" distL="114300" distR="114300" simplePos="0" relativeHeight="251658240" behindDoc="1" locked="0" layoutInCell="1" allowOverlap="1">
            <wp:simplePos x="0" y="0"/>
            <wp:positionH relativeFrom="margin">
              <wp:posOffset>-257777</wp:posOffset>
            </wp:positionH>
            <wp:positionV relativeFrom="paragraph">
              <wp:posOffset>217170</wp:posOffset>
            </wp:positionV>
            <wp:extent cx="6120130" cy="15563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1556385"/>
                    </a:xfrm>
                    <a:prstGeom prst="rect">
                      <a:avLst/>
                    </a:prstGeom>
                  </pic:spPr>
                </pic:pic>
              </a:graphicData>
            </a:graphic>
            <wp14:sizeRelH relativeFrom="margin">
              <wp14:pctWidth>0</wp14:pctWidth>
            </wp14:sizeRelH>
            <wp14:sizeRelV relativeFrom="margin">
              <wp14:pctHeight>0</wp14:pctHeight>
            </wp14:sizeRelV>
          </wp:anchor>
        </w:drawing>
      </w:r>
    </w:p>
    <w:p w:rsidR="00DC6483" w:rsidRDefault="00DC6483">
      <w:pPr>
        <w:shd w:val="clear" w:color="auto" w:fill="FFFFFF"/>
        <w:spacing w:after="75"/>
        <w:outlineLvl w:val="0"/>
        <w:rPr>
          <w:rFonts w:ascii="Trebuchet MS" w:hAnsi="Trebuchet MS"/>
          <w:b/>
          <w:kern w:val="36"/>
          <w:sz w:val="28"/>
          <w:szCs w:val="22"/>
          <w:lang w:val="en-GB" w:eastAsia="en-GB"/>
        </w:rPr>
      </w:pPr>
    </w:p>
    <w:p w:rsidR="00DC6483" w:rsidRDefault="00DC6483">
      <w:pPr>
        <w:shd w:val="clear" w:color="auto" w:fill="FFFFFF"/>
        <w:spacing w:after="75"/>
        <w:outlineLvl w:val="0"/>
        <w:rPr>
          <w:rFonts w:ascii="Trebuchet MS" w:hAnsi="Trebuchet MS"/>
          <w:b/>
          <w:kern w:val="36"/>
          <w:sz w:val="28"/>
          <w:szCs w:val="22"/>
          <w:lang w:val="en-GB" w:eastAsia="en-GB"/>
        </w:rPr>
      </w:pPr>
    </w:p>
    <w:p w:rsidR="00DC6483" w:rsidRDefault="008A14D4">
      <w:pPr>
        <w:shd w:val="clear" w:color="auto" w:fill="FFFFFF"/>
        <w:spacing w:after="75"/>
        <w:outlineLvl w:val="0"/>
        <w:rPr>
          <w:rFonts w:ascii="Trebuchet MS" w:hAnsi="Trebuchet MS"/>
          <w:b/>
          <w:kern w:val="36"/>
          <w:sz w:val="28"/>
          <w:szCs w:val="22"/>
          <w:lang w:val="en-GB" w:eastAsia="en-GB"/>
        </w:rPr>
      </w:pPr>
      <w:r>
        <w:rPr>
          <w:rFonts w:ascii="Trebuchet MS" w:hAnsi="Trebuchet MS"/>
          <w:noProof/>
          <w:kern w:val="36"/>
          <w:sz w:val="22"/>
          <w:szCs w:val="22"/>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2632710</wp:posOffset>
                </wp:positionH>
                <wp:positionV relativeFrom="paragraph">
                  <wp:posOffset>13970</wp:posOffset>
                </wp:positionV>
                <wp:extent cx="3384550" cy="2245360"/>
                <wp:effectExtent l="0" t="0" r="6350" b="25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245360"/>
                        </a:xfrm>
                        <a:prstGeom prst="rect">
                          <a:avLst/>
                        </a:prstGeom>
                        <a:solidFill>
                          <a:srgbClr val="FFFFFF"/>
                        </a:solidFill>
                        <a:ln w="9525">
                          <a:noFill/>
                          <a:miter lim="800000"/>
                          <a:headEnd/>
                          <a:tailEnd/>
                        </a:ln>
                      </wps:spPr>
                      <wps:txbx>
                        <w:txbxContent>
                          <w:p w:rsidR="00DC6483" w:rsidRPr="008A14D4" w:rsidRDefault="008A14D4">
                            <w:pPr>
                              <w:shd w:val="clear" w:color="auto" w:fill="FFFFFF"/>
                              <w:spacing w:after="75"/>
                              <w:outlineLvl w:val="0"/>
                              <w:rPr>
                                <w:rFonts w:ascii="Trebuchet MS" w:hAnsi="Trebuchet MS"/>
                                <w:b/>
                                <w:color w:val="7030A0"/>
                                <w:kern w:val="36"/>
                                <w:sz w:val="32"/>
                                <w:szCs w:val="32"/>
                                <w:lang w:val="en-GB" w:eastAsia="en-GB"/>
                              </w:rPr>
                            </w:pPr>
                            <w:r w:rsidRPr="008A14D4">
                              <w:rPr>
                                <w:rFonts w:ascii="Trebuchet MS" w:hAnsi="Trebuchet MS"/>
                                <w:b/>
                                <w:color w:val="7030A0"/>
                                <w:kern w:val="36"/>
                                <w:sz w:val="32"/>
                                <w:szCs w:val="32"/>
                                <w:lang w:val="en-GB" w:eastAsia="en-GB"/>
                              </w:rPr>
                              <w:t>Our school</w:t>
                            </w:r>
                          </w:p>
                          <w:p w:rsidR="00DC6483" w:rsidRDefault="00DC6483">
                            <w:pPr>
                              <w:shd w:val="clear" w:color="auto" w:fill="FFFFFF"/>
                              <w:spacing w:after="75"/>
                              <w:outlineLvl w:val="0"/>
                              <w:rPr>
                                <w:rFonts w:ascii="Trebuchet MS" w:hAnsi="Trebuchet MS"/>
                                <w:kern w:val="36"/>
                                <w:sz w:val="28"/>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rFonts w:ascii="Trebuchet MS" w:hAnsi="Trebuchet MS"/>
                                <w:sz w:val="22"/>
                                <w:szCs w:val="22"/>
                                <w:lang w:val="en-GB" w:eastAsia="en-GB"/>
                              </w:rPr>
                              <w:t xml:space="preserve">The school opened in the Autumn Term of 1931 and has been at three different sites since then. 'Chis &amp; Sid' has been at the current site for over fifty years and has undergone considerable building development, ensuring that we have purpose built buildings for Art and Design, Performance and Sixth Form study. There has also been the development of sporting facilities with flood lit netball courts and full gym equipment (which staff are able to use after school). </w:t>
                            </w:r>
                          </w:p>
                          <w:p w:rsidR="00DC6483" w:rsidRDefault="00DC6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3pt;margin-top:1.1pt;width:266.5pt;height:176.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" stroked="f">
                <v:textbox>
                  <w:txbxContent>
                    <w:p w:rsidR="00DC6483" w:rsidRPr="008A14D4" w:rsidRDefault="008A14D4">
                      <w:pPr>
                        <w:shd w:val="clear" w:color="auto" w:fill="FFFFFF"/>
                        <w:spacing w:after="75"/>
                        <w:outlineLvl w:val="0"/>
                        <w:rPr>
                          <w:rFonts w:ascii="Trebuchet MS" w:hAnsi="Trebuchet MS"/>
                          <w:b/>
                          <w:color w:val="7030A0"/>
                          <w:kern w:val="36"/>
                          <w:sz w:val="32"/>
                          <w:szCs w:val="32"/>
                          <w:lang w:val="en-GB" w:eastAsia="en-GB"/>
                        </w:rPr>
                      </w:pPr>
                      <w:r w:rsidRPr="008A14D4">
                        <w:rPr>
                          <w:rFonts w:ascii="Trebuchet MS" w:hAnsi="Trebuchet MS"/>
                          <w:b/>
                          <w:color w:val="7030A0"/>
                          <w:kern w:val="36"/>
                          <w:sz w:val="32"/>
                          <w:szCs w:val="32"/>
                          <w:lang w:val="en-GB" w:eastAsia="en-GB"/>
                        </w:rPr>
                        <w:t>Our school</w:t>
                      </w:r>
                    </w:p>
                    <w:p w:rsidR="00DC6483" w:rsidRDefault="00DC6483">
                      <w:pPr>
                        <w:shd w:val="clear" w:color="auto" w:fill="FFFFFF"/>
                        <w:spacing w:after="75"/>
                        <w:outlineLvl w:val="0"/>
                        <w:rPr>
                          <w:rFonts w:ascii="Trebuchet MS" w:hAnsi="Trebuchet MS"/>
                          <w:kern w:val="36"/>
                          <w:sz w:val="28"/>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rFonts w:ascii="Trebuchet MS" w:hAnsi="Trebuchet MS"/>
                          <w:sz w:val="22"/>
                          <w:szCs w:val="22"/>
                          <w:lang w:val="en-GB" w:eastAsia="en-GB"/>
                        </w:rPr>
                        <w:t>The school opened in the Autumn Term of 1931 and has been at three different sites since then. 'Chis &amp; Sid' has been at the current site for over fifty years and has undergone considerable building development, ensuring that we have purpose built buildings</w:t>
                      </w:r>
                      <w:r>
                        <w:rPr>
                          <w:rFonts w:ascii="Trebuchet MS" w:hAnsi="Trebuchet MS"/>
                          <w:sz w:val="22"/>
                          <w:szCs w:val="22"/>
                          <w:lang w:val="en-GB" w:eastAsia="en-GB"/>
                        </w:rPr>
                        <w:t xml:space="preserve"> for Art and Design, Performance and Sixth Form study. There has also been the development of sporting facilities with flood lit netball courts and full gym equipment (which staff are able to use after school). </w:t>
                      </w:r>
                    </w:p>
                    <w:p w:rsidR="00DC6483" w:rsidRDefault="00DC6483"/>
                  </w:txbxContent>
                </v:textbox>
                <w10:wrap type="square"/>
              </v:shape>
            </w:pict>
          </mc:Fallback>
        </mc:AlternateContent>
      </w:r>
      <w:r>
        <w:rPr>
          <w:noProof/>
          <w:lang w:val="en-GB" w:eastAsia="en-GB"/>
        </w:rPr>
        <w:drawing>
          <wp:inline distT="0" distB="0" distL="0" distR="0">
            <wp:extent cx="2038350" cy="2038350"/>
            <wp:effectExtent l="0" t="0" r="0" b="0"/>
            <wp:docPr id="21" name="Picture 21" descr="https://www.csgrammar.com/media/images/user-uploads/square-thumb/E494CE37-934B-6EA6-7B02656A6FC9A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sgrammar.com/media/images/user-uploads/square-thumb/E494CE37-934B-6EA6-7B02656A6FC9AC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DC6483" w:rsidRDefault="00DC6483">
      <w:pPr>
        <w:shd w:val="clear" w:color="auto" w:fill="FFFFFF"/>
        <w:spacing w:before="20" w:after="20"/>
        <w:jc w:val="both"/>
        <w:rPr>
          <w:rFonts w:ascii="Trebuchet MS" w:hAnsi="Trebuchet MS"/>
          <w:sz w:val="22"/>
          <w:szCs w:val="22"/>
          <w:lang w:val="en-GB" w:eastAsia="en-GB"/>
        </w:rPr>
      </w:pPr>
    </w:p>
    <w:p w:rsidR="00DC6483" w:rsidRDefault="00DC6483">
      <w:pPr>
        <w:shd w:val="clear" w:color="auto" w:fill="FFFFFF"/>
        <w:spacing w:before="20" w:after="20"/>
        <w:jc w:val="both"/>
        <w:rPr>
          <w:rFonts w:ascii="Trebuchet MS" w:hAnsi="Trebuchet MS"/>
          <w:sz w:val="22"/>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rFonts w:ascii="Trebuchet MS" w:hAnsi="Trebuchet MS"/>
          <w:sz w:val="22"/>
          <w:szCs w:val="22"/>
          <w:lang w:val="en-GB" w:eastAsia="en-GB"/>
        </w:rPr>
        <w:t xml:space="preserve">‘Chis &amp; Sid’ aims to educate and prepare for life, able students from all backgrounds.  This mission is dynamically carried forward within a caring, happy and supportive community.  We look to develop the character of our students focusing on resilience, intellectual curiosity, courage, creativity, commitment, responsibility, gratitude and compassion. The ingrained idea of excellence in school life allows students to reach the highest academic, sporting, cultural and aesthetic standards.  The special quality of learning in the classroom is equally matched by the richness of teaching that students experience. We aim to help our students to leave the school fully prepared for the future ahead of them and, as our school motto states, we believe that ‘from hard work character grows’. </w:t>
      </w:r>
      <w:proofErr w:type="spellStart"/>
      <w:r>
        <w:rPr>
          <w:rFonts w:ascii="Trebuchet MS" w:hAnsi="Trebuchet MS"/>
          <w:i/>
          <w:sz w:val="22"/>
          <w:szCs w:val="22"/>
          <w:lang w:val="en-GB" w:eastAsia="en-GB"/>
        </w:rPr>
        <w:t>Abeunt</w:t>
      </w:r>
      <w:proofErr w:type="spellEnd"/>
      <w:r>
        <w:rPr>
          <w:rFonts w:ascii="Trebuchet MS" w:hAnsi="Trebuchet MS"/>
          <w:i/>
          <w:sz w:val="22"/>
          <w:szCs w:val="22"/>
          <w:lang w:val="en-GB" w:eastAsia="en-GB"/>
        </w:rPr>
        <w:t xml:space="preserve"> </w:t>
      </w:r>
      <w:proofErr w:type="spellStart"/>
      <w:r>
        <w:rPr>
          <w:rFonts w:ascii="Trebuchet MS" w:hAnsi="Trebuchet MS"/>
          <w:i/>
          <w:sz w:val="22"/>
          <w:szCs w:val="22"/>
          <w:lang w:val="en-GB" w:eastAsia="en-GB"/>
        </w:rPr>
        <w:t>studia</w:t>
      </w:r>
      <w:proofErr w:type="spellEnd"/>
      <w:r>
        <w:rPr>
          <w:rFonts w:ascii="Trebuchet MS" w:hAnsi="Trebuchet MS"/>
          <w:i/>
          <w:sz w:val="22"/>
          <w:szCs w:val="22"/>
          <w:lang w:val="en-GB" w:eastAsia="en-GB"/>
        </w:rPr>
        <w:t xml:space="preserve"> mores</w:t>
      </w:r>
      <w:r>
        <w:rPr>
          <w:rFonts w:ascii="Trebuchet MS" w:hAnsi="Trebuchet MS"/>
          <w:sz w:val="22"/>
          <w:szCs w:val="22"/>
          <w:lang w:val="en-GB" w:eastAsia="en-GB"/>
        </w:rPr>
        <w:t xml:space="preserve">. </w:t>
      </w:r>
    </w:p>
    <w:p w:rsidR="00DC6483" w:rsidRDefault="00DC6483">
      <w:pPr>
        <w:shd w:val="clear" w:color="auto" w:fill="FFFFFF"/>
        <w:spacing w:before="20" w:after="20"/>
        <w:jc w:val="both"/>
        <w:rPr>
          <w:rFonts w:ascii="Trebuchet MS" w:hAnsi="Trebuchet MS"/>
          <w:sz w:val="22"/>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rFonts w:ascii="Trebuchet MS" w:hAnsi="Trebuchet MS"/>
          <w:sz w:val="22"/>
          <w:szCs w:val="22"/>
          <w:lang w:val="en-GB" w:eastAsia="en-GB"/>
        </w:rPr>
        <w:t>Whilst healthy academic competition is central to the ‘Chis &amp; Sid’ ethos, there are also many opportunities for students to enter into the wider life of the school.  Service to the school and community is enthusiastically performed and high levels of leadership and responsibility are actively taken on by students at all levels.  There is a supreme belief that building ‘Chis &amp; Sid’s’ tradition of excellence comes not from dwelling on yesterday’s successes but performing tomorrow’s tasks. </w:t>
      </w:r>
    </w:p>
    <w:p w:rsidR="00DC6483" w:rsidRDefault="00DC6483">
      <w:pPr>
        <w:shd w:val="clear" w:color="auto" w:fill="FFFFFF"/>
        <w:spacing w:before="20" w:after="20"/>
        <w:jc w:val="both"/>
        <w:rPr>
          <w:rFonts w:ascii="Trebuchet MS" w:hAnsi="Trebuchet MS"/>
          <w:sz w:val="22"/>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noProof/>
          <w:lang w:val="en-GB" w:eastAsia="en-GB"/>
        </w:rPr>
        <w:drawing>
          <wp:anchor distT="0" distB="0" distL="114300" distR="114300" simplePos="0" relativeHeight="251678720" behindDoc="0" locked="0" layoutInCell="1" allowOverlap="1">
            <wp:simplePos x="0" y="0"/>
            <wp:positionH relativeFrom="column">
              <wp:posOffset>3359297</wp:posOffset>
            </wp:positionH>
            <wp:positionV relativeFrom="paragraph">
              <wp:posOffset>804105</wp:posOffset>
            </wp:positionV>
            <wp:extent cx="3116877" cy="2662989"/>
            <wp:effectExtent l="0" t="0" r="7620" b="4445"/>
            <wp:wrapSquare wrapText="bothSides"/>
            <wp:docPr id="18" name="Picture 18" descr="https://www.csgrammar.com/media/images/user-uploads/square-thumb/0A8494BD-9A61-8147-9324CC6885EB2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sgrammar.com/media/images/user-uploads/square-thumb/0A8494BD-9A61-8147-9324CC6885EB248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877" cy="2662989"/>
                    </a:xfrm>
                    <a:prstGeom prst="rect">
                      <a:avLst/>
                    </a:prstGeom>
                    <a:noFill/>
                    <a:ln>
                      <a:noFill/>
                    </a:ln>
                  </pic:spPr>
                </pic:pic>
              </a:graphicData>
            </a:graphic>
          </wp:anchor>
        </w:drawing>
      </w:r>
      <w:r>
        <w:rPr>
          <w:rFonts w:ascii="Trebuchet MS" w:hAnsi="Trebuchet MS"/>
          <w:sz w:val="22"/>
          <w:szCs w:val="22"/>
          <w:lang w:val="en-GB" w:eastAsia="en-GB"/>
        </w:rPr>
        <w:t>An area that adds to the ethos and culture of ‘Chis &amp; Sid’ is our partnership with a local special needs school. The 16+ students from this school share a purpose built building with our own Sixth Formers and use some of our specialist teaching areas. Our students work closely with the students from Marlborough School with both Year 9 and Year 12 having specific roles and dedicated time to spend with the students from Marlborough School.</w:t>
      </w:r>
    </w:p>
    <w:p w:rsidR="00DC6483" w:rsidRDefault="00DC6483">
      <w:pPr>
        <w:shd w:val="clear" w:color="auto" w:fill="FFFFFF"/>
        <w:spacing w:before="20" w:after="20"/>
        <w:jc w:val="both"/>
        <w:rPr>
          <w:rFonts w:ascii="Trebuchet MS" w:hAnsi="Trebuchet MS"/>
          <w:sz w:val="22"/>
          <w:szCs w:val="22"/>
          <w:lang w:val="en-GB" w:eastAsia="en-GB"/>
        </w:rPr>
      </w:pPr>
    </w:p>
    <w:p w:rsidR="00DC6483" w:rsidRDefault="008A14D4">
      <w:pPr>
        <w:shd w:val="clear" w:color="auto" w:fill="FFFFFF"/>
        <w:spacing w:before="20" w:after="20"/>
        <w:jc w:val="both"/>
        <w:rPr>
          <w:rFonts w:ascii="Trebuchet MS" w:hAnsi="Trebuchet MS"/>
          <w:sz w:val="22"/>
          <w:szCs w:val="22"/>
          <w:lang w:val="en-GB" w:eastAsia="en-GB"/>
        </w:rPr>
      </w:pPr>
      <w:r>
        <w:rPr>
          <w:rFonts w:ascii="Trebuchet MS" w:hAnsi="Trebuchet MS"/>
          <w:sz w:val="22"/>
          <w:szCs w:val="22"/>
          <w:lang w:val="en-GB" w:eastAsia="en-GB"/>
        </w:rPr>
        <w:t xml:space="preserve">The continued success of ‘Chis &amp; Sid’ is matched by an ongoing focus on site development and improvement.  Upon extremely attractive grounds, almost unique in the south east of England, a heavy investment programme in new facilities is always taking place to ensure that we provide facilities to support the learning of our students and the work of our teachers. </w:t>
      </w:r>
    </w:p>
    <w:p w:rsidR="00DC6483" w:rsidRDefault="00DC6483">
      <w:pPr>
        <w:shd w:val="clear" w:color="auto" w:fill="FFFFFF"/>
        <w:spacing w:before="20" w:after="20"/>
        <w:jc w:val="both"/>
        <w:rPr>
          <w:rFonts w:ascii="Trebuchet MS" w:hAnsi="Trebuchet MS"/>
          <w:sz w:val="22"/>
          <w:szCs w:val="22"/>
          <w:lang w:val="en-GB" w:eastAsia="en-GB"/>
        </w:rPr>
      </w:pPr>
    </w:p>
    <w:p w:rsidR="00DC6483" w:rsidRDefault="00DC6483">
      <w:pPr>
        <w:shd w:val="clear" w:color="auto" w:fill="FFFFFF"/>
        <w:spacing w:before="20" w:after="20"/>
        <w:jc w:val="center"/>
        <w:rPr>
          <w:rFonts w:ascii="Trebuchet MS" w:hAnsi="Trebuchet MS"/>
          <w:sz w:val="22"/>
          <w:szCs w:val="22"/>
          <w:lang w:val="en-GB" w:eastAsia="en-GB"/>
        </w:rPr>
      </w:pPr>
    </w:p>
    <w:p w:rsidR="00DC6483" w:rsidRDefault="00DC6483">
      <w:pPr>
        <w:shd w:val="clear" w:color="auto" w:fill="FFFFFF"/>
        <w:spacing w:before="20" w:after="20"/>
        <w:jc w:val="center"/>
        <w:rPr>
          <w:rFonts w:ascii="Trebuchet MS" w:hAnsi="Trebuchet MS"/>
          <w:sz w:val="22"/>
          <w:szCs w:val="22"/>
          <w:lang w:val="en-GB" w:eastAsia="en-GB"/>
        </w:rPr>
      </w:pPr>
    </w:p>
    <w:p w:rsidR="00DC6483" w:rsidRDefault="00DC6483">
      <w:pPr>
        <w:shd w:val="clear" w:color="auto" w:fill="FFFFFF"/>
        <w:spacing w:before="20" w:after="20"/>
        <w:jc w:val="center"/>
        <w:rPr>
          <w:rFonts w:ascii="Trebuchet MS" w:hAnsi="Trebuchet MS"/>
          <w:sz w:val="22"/>
          <w:szCs w:val="22"/>
          <w:lang w:val="en-GB" w:eastAsia="en-GB"/>
        </w:rPr>
      </w:pPr>
    </w:p>
    <w:p w:rsidR="00DC6483" w:rsidRDefault="008A14D4">
      <w:pPr>
        <w:shd w:val="clear" w:color="auto" w:fill="FFFFFF"/>
        <w:spacing w:before="20" w:after="20"/>
        <w:jc w:val="center"/>
        <w:rPr>
          <w:rFonts w:ascii="Trebuchet MS" w:hAnsi="Trebuchet MS"/>
          <w:sz w:val="22"/>
          <w:szCs w:val="22"/>
          <w:lang w:val="en-GB" w:eastAsia="en-GB"/>
        </w:rPr>
      </w:pPr>
      <w:r>
        <w:rPr>
          <w:noProof/>
          <w:lang w:val="en-GB" w:eastAsia="en-GB"/>
        </w:rPr>
        <w:lastRenderedPageBreak/>
        <w:drawing>
          <wp:inline distT="0" distB="0" distL="0" distR="0">
            <wp:extent cx="1090864" cy="1090864"/>
            <wp:effectExtent l="0" t="0" r="0" b="0"/>
            <wp:docPr id="14" name="Picture 14" descr="https://www.csgrammar.com/media/images/user-uploads/square-thumb/D65693AD-A521-AF78-CF0C71A43965F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sgrammar.com/media/images/user-uploads/square-thumb/D65693AD-A521-AF78-CF0C71A43965F9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164" cy="1097164"/>
                    </a:xfrm>
                    <a:prstGeom prst="rect">
                      <a:avLst/>
                    </a:prstGeom>
                    <a:noFill/>
                    <a:ln>
                      <a:noFill/>
                    </a:ln>
                  </pic:spPr>
                </pic:pic>
              </a:graphicData>
            </a:graphic>
          </wp:inline>
        </w:drawing>
      </w:r>
      <w:r>
        <w:rPr>
          <w:noProof/>
          <w:lang w:val="en-GB" w:eastAsia="en-GB"/>
        </w:rPr>
        <w:drawing>
          <wp:inline distT="0" distB="0" distL="0" distR="0">
            <wp:extent cx="1058779" cy="1058779"/>
            <wp:effectExtent l="0" t="0" r="8255" b="8255"/>
            <wp:docPr id="6" name="Picture 6" descr="https://www.csgrammar.com/media/images/user-uploads/square-thumb/D65826B8-0EB0-8AE5-6679F24F371C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sgrammar.com/media/images/user-uploads/square-thumb/D65826B8-0EB0-8AE5-6679F24F371C55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036" cy="1064036"/>
                    </a:xfrm>
                    <a:prstGeom prst="rect">
                      <a:avLst/>
                    </a:prstGeom>
                    <a:noFill/>
                    <a:ln>
                      <a:noFill/>
                    </a:ln>
                  </pic:spPr>
                </pic:pic>
              </a:graphicData>
            </a:graphic>
          </wp:inline>
        </w:drawing>
      </w:r>
      <w:r>
        <w:rPr>
          <w:noProof/>
          <w:lang w:val="en-GB" w:eastAsia="en-GB"/>
        </w:rPr>
        <w:drawing>
          <wp:inline distT="0" distB="0" distL="0" distR="0">
            <wp:extent cx="1058779" cy="1058779"/>
            <wp:effectExtent l="0" t="0" r="8255" b="8255"/>
            <wp:docPr id="7" name="Picture 7" descr="https://www.csgrammar.com/media/images/user-uploads/square-thumb/D6593527-CC7E-DE98-29F2851E2635B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sgrammar.com/media/images/user-uploads/square-thumb/D6593527-CC7E-DE98-29F2851E2635BE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286" cy="1066286"/>
                    </a:xfrm>
                    <a:prstGeom prst="rect">
                      <a:avLst/>
                    </a:prstGeom>
                    <a:noFill/>
                    <a:ln>
                      <a:noFill/>
                    </a:ln>
                  </pic:spPr>
                </pic:pic>
              </a:graphicData>
            </a:graphic>
          </wp:inline>
        </w:drawing>
      </w:r>
      <w:r>
        <w:rPr>
          <w:noProof/>
          <w:lang w:val="en-GB" w:eastAsia="en-GB"/>
        </w:rPr>
        <w:drawing>
          <wp:inline distT="0" distB="0" distL="0" distR="0">
            <wp:extent cx="1026695" cy="1026695"/>
            <wp:effectExtent l="0" t="0" r="2540" b="2540"/>
            <wp:docPr id="13" name="Picture 13" descr="https://www.csgrammar.com/media/images/user-uploads/square-thumb/D658AF63-A076-4EF6-67FA105E4A695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sgrammar.com/media/images/user-uploads/square-thumb/D658AF63-A076-4EF6-67FA105E4A695C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034" cy="1028034"/>
                    </a:xfrm>
                    <a:prstGeom prst="rect">
                      <a:avLst/>
                    </a:prstGeom>
                    <a:noFill/>
                    <a:ln>
                      <a:noFill/>
                    </a:ln>
                  </pic:spPr>
                </pic:pic>
              </a:graphicData>
            </a:graphic>
          </wp:inline>
        </w:drawing>
      </w:r>
      <w:r>
        <w:rPr>
          <w:noProof/>
          <w:lang w:val="en-GB" w:eastAsia="en-GB"/>
        </w:rPr>
        <w:drawing>
          <wp:inline distT="0" distB="0" distL="0" distR="0">
            <wp:extent cx="1026695" cy="1026695"/>
            <wp:effectExtent l="0" t="0" r="2540" b="2540"/>
            <wp:docPr id="4" name="Picture 4" descr="https://www.csgrammar.com/media/images/user-uploads/square-thumb/D6571A44-B8AC-DCD9-5C8DADAD9B72B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sgrammar.com/media/images/user-uploads/square-thumb/D6571A44-B8AC-DCD9-5C8DADAD9B72B6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9617" cy="1029617"/>
                    </a:xfrm>
                    <a:prstGeom prst="rect">
                      <a:avLst/>
                    </a:prstGeom>
                    <a:noFill/>
                    <a:ln>
                      <a:noFill/>
                    </a:ln>
                  </pic:spPr>
                </pic:pic>
              </a:graphicData>
            </a:graphic>
          </wp:inline>
        </w:drawing>
      </w:r>
      <w:r>
        <w:rPr>
          <w:noProof/>
          <w:lang w:val="en-GB" w:eastAsia="en-GB"/>
        </w:rPr>
        <w:drawing>
          <wp:inline distT="0" distB="0" distL="0" distR="0">
            <wp:extent cx="978568" cy="978568"/>
            <wp:effectExtent l="0" t="0" r="0" b="0"/>
            <wp:docPr id="15" name="Picture 15" descr="https://www.csgrammar.com/media/images/user-uploads/square-thumb/D65607BE-A2C9-365B-A37C18325141E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sgrammar.com/media/images/user-uploads/square-thumb/D65607BE-A2C9-365B-A37C18325141EFD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802" cy="979802"/>
                    </a:xfrm>
                    <a:prstGeom prst="rect">
                      <a:avLst/>
                    </a:prstGeom>
                    <a:noFill/>
                    <a:ln>
                      <a:noFill/>
                    </a:ln>
                  </pic:spPr>
                </pic:pic>
              </a:graphicData>
            </a:graphic>
          </wp:inline>
        </w:drawing>
      </w:r>
      <w:r>
        <w:rPr>
          <w:noProof/>
          <w:lang w:val="en-GB" w:eastAsia="en-GB"/>
        </w:rPr>
        <w:drawing>
          <wp:inline distT="0" distB="0" distL="0" distR="0">
            <wp:extent cx="962526" cy="962526"/>
            <wp:effectExtent l="0" t="0" r="9525" b="9525"/>
            <wp:docPr id="16" name="Picture 16" descr="https://www.csgrammar.com/media/images/user-uploads/square-thumb/D659C295-D0B9-DCB4-0365C45D6853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sgrammar.com/media/images/user-uploads/square-thumb/D659C295-D0B9-DCB4-0365C45D685373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541" cy="963541"/>
                    </a:xfrm>
                    <a:prstGeom prst="rect">
                      <a:avLst/>
                    </a:prstGeom>
                    <a:noFill/>
                    <a:ln>
                      <a:noFill/>
                    </a:ln>
                  </pic:spPr>
                </pic:pic>
              </a:graphicData>
            </a:graphic>
          </wp:inline>
        </w:drawing>
      </w:r>
    </w:p>
    <w:p w:rsidR="00DC6483" w:rsidRDefault="00DC6483">
      <w:pPr>
        <w:shd w:val="clear" w:color="auto" w:fill="FFFFFF"/>
        <w:spacing w:before="20" w:after="20"/>
        <w:jc w:val="right"/>
        <w:rPr>
          <w:rFonts w:ascii="Trebuchet MS" w:hAnsi="Trebuchet MS"/>
          <w:sz w:val="22"/>
          <w:szCs w:val="22"/>
          <w:lang w:val="en-GB" w:eastAsia="en-GB"/>
        </w:rPr>
      </w:pPr>
    </w:p>
    <w:p w:rsidR="00DC6483" w:rsidRDefault="00DC6483">
      <w:pPr>
        <w:shd w:val="clear" w:color="auto" w:fill="FFFFFF"/>
        <w:spacing w:after="75"/>
        <w:outlineLvl w:val="0"/>
        <w:rPr>
          <w:rFonts w:ascii="Trebuchet MS" w:hAnsi="Trebuchet MS"/>
          <w:b/>
          <w:kern w:val="36"/>
          <w:sz w:val="32"/>
          <w:szCs w:val="32"/>
          <w:lang w:val="en-GB" w:eastAsia="en-GB"/>
        </w:rPr>
      </w:pPr>
    </w:p>
    <w:p w:rsidR="00DC6483" w:rsidRPr="008A14D4" w:rsidRDefault="008A14D4">
      <w:pPr>
        <w:shd w:val="clear" w:color="auto" w:fill="FFFFFF"/>
        <w:spacing w:after="75"/>
        <w:outlineLvl w:val="0"/>
        <w:rPr>
          <w:rFonts w:ascii="Trebuchet MS" w:hAnsi="Trebuchet MS"/>
          <w:b/>
          <w:color w:val="7030A0"/>
          <w:kern w:val="36"/>
          <w:sz w:val="32"/>
          <w:szCs w:val="32"/>
          <w:lang w:val="en-GB" w:eastAsia="en-GB"/>
        </w:rPr>
      </w:pPr>
      <w:r w:rsidRPr="008A14D4">
        <w:rPr>
          <w:rFonts w:ascii="Trebuchet MS" w:hAnsi="Trebuchet MS"/>
          <w:b/>
          <w:color w:val="7030A0"/>
          <w:kern w:val="36"/>
          <w:sz w:val="32"/>
          <w:szCs w:val="32"/>
          <w:lang w:val="en-GB" w:eastAsia="en-GB"/>
        </w:rPr>
        <w:t>Why join the teaching staff of Chislehurst and Sidcup Grammar School?</w:t>
      </w:r>
    </w:p>
    <w:p w:rsidR="00DC6483" w:rsidRPr="008A14D4" w:rsidRDefault="00DC6483">
      <w:pPr>
        <w:shd w:val="clear" w:color="auto" w:fill="FFFFFF"/>
        <w:spacing w:after="75"/>
        <w:outlineLvl w:val="0"/>
        <w:rPr>
          <w:rFonts w:ascii="Trebuchet MS" w:hAnsi="Trebuchet MS"/>
          <w:b/>
          <w:color w:val="7030A0"/>
          <w:kern w:val="36"/>
          <w:sz w:val="28"/>
          <w:szCs w:val="28"/>
          <w:lang w:val="en-GB" w:eastAsia="en-GB"/>
        </w:rPr>
      </w:pPr>
    </w:p>
    <w:p w:rsidR="00DC6483" w:rsidRPr="008A14D4" w:rsidRDefault="008A14D4">
      <w:pPr>
        <w:shd w:val="clear" w:color="auto" w:fill="FFFFFF"/>
        <w:spacing w:after="75"/>
        <w:outlineLvl w:val="0"/>
        <w:rPr>
          <w:rFonts w:ascii="Trebuchet MS" w:hAnsi="Trebuchet MS"/>
          <w:b/>
          <w:color w:val="7030A0"/>
          <w:kern w:val="36"/>
          <w:sz w:val="28"/>
          <w:szCs w:val="28"/>
          <w:lang w:val="en-GB" w:eastAsia="en-GB"/>
        </w:rPr>
      </w:pPr>
      <w:r w:rsidRPr="008A14D4">
        <w:rPr>
          <w:rFonts w:ascii="Trebuchet MS" w:hAnsi="Trebuchet MS"/>
          <w:b/>
          <w:color w:val="7030A0"/>
          <w:kern w:val="36"/>
          <w:sz w:val="28"/>
          <w:szCs w:val="28"/>
          <w:lang w:val="en-GB" w:eastAsia="en-GB"/>
        </w:rPr>
        <w:t>Academic success</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 xml:space="preserve">‘Chis &amp; Sid’ is one of four grammar schools in Bexley and as such our students all pass an entrance examination in order to attend the school. Our results reflect both the hard work of the students and the teachers with the GCSE results for 2019 giving us a Progress 8 score of 0.46 and our A level students continuing to move on to top institutions. </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The focus on the academic progress that the students make in the school is evident from the school’s priority to ensure that the academic and pastoral support is on offer with the role of Head of Learning for each year group and a Learning Manager to provide a key link with parents.</w:t>
      </w:r>
    </w:p>
    <w:p w:rsidR="00DC6483" w:rsidRDefault="00DC6483">
      <w:pPr>
        <w:shd w:val="clear" w:color="auto" w:fill="FFFFFF"/>
        <w:spacing w:after="75"/>
        <w:outlineLvl w:val="0"/>
        <w:rPr>
          <w:rFonts w:ascii="Trebuchet MS" w:hAnsi="Trebuchet MS"/>
          <w:b/>
          <w:kern w:val="36"/>
          <w:sz w:val="28"/>
          <w:szCs w:val="28"/>
          <w:lang w:val="en-GB" w:eastAsia="en-GB"/>
        </w:rPr>
      </w:pPr>
    </w:p>
    <w:p w:rsidR="00DC6483" w:rsidRPr="008A14D4" w:rsidRDefault="008A14D4">
      <w:pPr>
        <w:shd w:val="clear" w:color="auto" w:fill="FFFFFF"/>
        <w:spacing w:after="75"/>
        <w:outlineLvl w:val="0"/>
        <w:rPr>
          <w:rFonts w:ascii="Trebuchet MS" w:hAnsi="Trebuchet MS"/>
          <w:b/>
          <w:color w:val="7030A0"/>
          <w:kern w:val="36"/>
          <w:sz w:val="28"/>
          <w:szCs w:val="28"/>
          <w:lang w:val="en-GB" w:eastAsia="en-GB"/>
        </w:rPr>
      </w:pPr>
      <w:r w:rsidRPr="008A14D4">
        <w:rPr>
          <w:rFonts w:ascii="Trebuchet MS" w:hAnsi="Trebuchet MS"/>
          <w:b/>
          <w:color w:val="7030A0"/>
          <w:kern w:val="36"/>
          <w:sz w:val="28"/>
          <w:szCs w:val="28"/>
          <w:lang w:val="en-GB" w:eastAsia="en-GB"/>
        </w:rPr>
        <w:t>Continuing Professional Development</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As well as outstanding students who are keen to learn we look to have a happy staff who are able to develop professionally.</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We offer an internal CPD programme that is personalised for a teacher’s needs and takes into account the needs and wants of the teaching staff. There is a clear focus on Teaching and Learning with staff delivering thoughtful and thought provoking sessions that always include opportunities for sharing of good practice and working together collaboratively. This sharing of good practice is encouraged further through all teaching staff being given time to visit another school to share ideas which can be brought back to their curriculum areas. There is also a specific training programme for any Early Career Teachers.</w:t>
      </w:r>
      <w:r>
        <w:rPr>
          <w:noProof/>
          <w:lang w:eastAsia="en-GB"/>
        </w:rPr>
        <w:t xml:space="preserve"> </w:t>
      </w:r>
      <w:r>
        <w:rPr>
          <w:noProof/>
          <w:lang w:val="en-GB" w:eastAsia="en-GB"/>
        </w:rPr>
        <w:drawing>
          <wp:anchor distT="0" distB="0" distL="114300" distR="114300" simplePos="0" relativeHeight="251667456" behindDoc="0" locked="0" layoutInCell="1" allowOverlap="1">
            <wp:simplePos x="0" y="0"/>
            <wp:positionH relativeFrom="column">
              <wp:posOffset>1925955</wp:posOffset>
            </wp:positionH>
            <wp:positionV relativeFrom="paragraph">
              <wp:posOffset>1134110</wp:posOffset>
            </wp:positionV>
            <wp:extent cx="4186555" cy="268732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6555" cy="2687320"/>
                    </a:xfrm>
                    <a:prstGeom prst="rect">
                      <a:avLst/>
                    </a:prstGeom>
                    <a:noFill/>
                  </pic:spPr>
                </pic:pic>
              </a:graphicData>
            </a:graphic>
          </wp:anchor>
        </w:drawing>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 xml:space="preserve">Being part of the Bexley Teaching Alliance also enables us to offer further development for our staff and trainee teachers with Professional Studies sessions being offered collaboratively and the NPQLT programme being delivered by senior members of staff enabling our own staff looking to gain a very strong and accredited qualification the opportunity to do so. </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We also work with local schools to further support Curriculum Leaders with regular meetings with the other schools in inter school partnerships.</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 xml:space="preserve">All new staff are also given a mentor to enable them to have a member of staff that they can go to for any additional support or questions that they may have as well as a member of the Senior Leadership Team being responsible for the Induction of New Staff. Working parties have also been used when staff are looking to develop a key issue. </w:t>
      </w:r>
    </w:p>
    <w:p w:rsidR="00DC6483" w:rsidRDefault="00DC6483">
      <w:pPr>
        <w:shd w:val="clear" w:color="auto" w:fill="FFFFFF"/>
        <w:spacing w:after="75"/>
        <w:outlineLvl w:val="0"/>
        <w:rPr>
          <w:rFonts w:ascii="Trebuchet MS" w:hAnsi="Trebuchet MS"/>
          <w:kern w:val="36"/>
          <w:sz w:val="22"/>
          <w:szCs w:val="22"/>
          <w:lang w:val="en-GB" w:eastAsia="en-GB"/>
        </w:rPr>
      </w:pPr>
    </w:p>
    <w:p w:rsidR="00DC6483" w:rsidRDefault="008A14D4">
      <w:pPr>
        <w:shd w:val="clear" w:color="auto" w:fill="FFFFFF"/>
        <w:spacing w:after="75"/>
        <w:outlineLvl w:val="0"/>
        <w:rPr>
          <w:rFonts w:ascii="Trebuchet MS" w:hAnsi="Trebuchet MS"/>
          <w:kern w:val="36"/>
          <w:sz w:val="22"/>
          <w:szCs w:val="22"/>
          <w:lang w:val="en-GB" w:eastAsia="en-GB"/>
        </w:rPr>
      </w:pPr>
      <w:r w:rsidRPr="008A14D4">
        <w:rPr>
          <w:rFonts w:ascii="Trebuchet MS" w:hAnsi="Trebuchet MS"/>
          <w:b/>
          <w:color w:val="7030A0"/>
          <w:kern w:val="36"/>
          <w:sz w:val="28"/>
          <w:szCs w:val="28"/>
          <w:lang w:val="en-GB" w:eastAsia="en-GB"/>
        </w:rPr>
        <w:t>Wellbeing</w:t>
      </w:r>
      <w:r>
        <w:rPr>
          <w:rFonts w:ascii="Trebuchet MS" w:hAnsi="Trebuchet MS"/>
          <w:kern w:val="36"/>
          <w:sz w:val="22"/>
          <w:szCs w:val="22"/>
          <w:lang w:val="en-GB" w:eastAsia="en-GB"/>
        </w:rPr>
        <w:t xml:space="preserve"> </w:t>
      </w:r>
    </w:p>
    <w:p w:rsidR="00DC6483" w:rsidRDefault="008A14D4">
      <w:pPr>
        <w:shd w:val="clear" w:color="auto" w:fill="FFFFFF"/>
        <w:spacing w:after="75"/>
        <w:outlineLvl w:val="0"/>
        <w:rPr>
          <w:rFonts w:ascii="Trebuchet MS" w:hAnsi="Trebuchet MS"/>
          <w:kern w:val="36"/>
          <w:sz w:val="22"/>
          <w:szCs w:val="22"/>
          <w:lang w:val="en-GB" w:eastAsia="en-GB"/>
        </w:rPr>
      </w:pPr>
      <w:r>
        <w:rPr>
          <w:noProof/>
          <w:lang w:val="en-GB" w:eastAsia="en-GB"/>
        </w:rPr>
        <w:drawing>
          <wp:anchor distT="0" distB="0" distL="114300" distR="114300" simplePos="0" relativeHeight="251677696" behindDoc="0" locked="0" layoutInCell="1" allowOverlap="1">
            <wp:simplePos x="0" y="0"/>
            <wp:positionH relativeFrom="margin">
              <wp:align>right</wp:align>
            </wp:positionH>
            <wp:positionV relativeFrom="paragraph">
              <wp:posOffset>1114474</wp:posOffset>
            </wp:positionV>
            <wp:extent cx="950595" cy="978535"/>
            <wp:effectExtent l="0" t="0" r="1905"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059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kern w:val="36"/>
          <w:sz w:val="22"/>
          <w:szCs w:val="22"/>
          <w:lang w:val="en-GB" w:eastAsia="en-GB"/>
        </w:rPr>
        <w:t xml:space="preserve">It is of vital importance to us that our staff are happy and enjoy coming to work. In order to enhance this we offer wellbeing sessions where staff have the opportunity to learn a new skill and spend time with other staff. Staff here at ‘Chis &amp; Sid’ are also a close community with staff using the gym facilities, attending yoga sessions, badminton club and mindfulness sessions. The staff society also organise a Christmas party every year. </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 xml:space="preserve">Our continued commitment to the wellbeing of our staff and students is further evidenced by </w:t>
      </w:r>
      <w:r w:rsidR="0006085C">
        <w:rPr>
          <w:rFonts w:ascii="Trebuchet MS" w:hAnsi="Trebuchet MS"/>
          <w:kern w:val="36"/>
          <w:sz w:val="22"/>
          <w:szCs w:val="22"/>
          <w:lang w:val="en-GB" w:eastAsia="en-GB"/>
        </w:rPr>
        <w:t xml:space="preserve">achieving a </w:t>
      </w:r>
      <w:r>
        <w:rPr>
          <w:rFonts w:ascii="Trebuchet MS" w:hAnsi="Trebuchet MS"/>
          <w:kern w:val="36"/>
          <w:sz w:val="22"/>
          <w:szCs w:val="22"/>
          <w:lang w:val="en-GB" w:eastAsia="en-GB"/>
        </w:rPr>
        <w:t>Wellbeing Award</w:t>
      </w:r>
      <w:r w:rsidR="0006085C">
        <w:rPr>
          <w:rFonts w:ascii="Trebuchet MS" w:hAnsi="Trebuchet MS"/>
          <w:kern w:val="36"/>
          <w:sz w:val="22"/>
          <w:szCs w:val="22"/>
          <w:lang w:val="en-GB" w:eastAsia="en-GB"/>
        </w:rPr>
        <w:t xml:space="preserve"> for the </w:t>
      </w:r>
      <w:r>
        <w:rPr>
          <w:rFonts w:ascii="Trebuchet MS" w:hAnsi="Trebuchet MS"/>
          <w:kern w:val="36"/>
          <w:sz w:val="22"/>
          <w:szCs w:val="22"/>
          <w:lang w:val="en-GB" w:eastAsia="en-GB"/>
        </w:rPr>
        <w:t xml:space="preserve">support </w:t>
      </w:r>
      <w:r w:rsidR="0006085C">
        <w:rPr>
          <w:rFonts w:ascii="Trebuchet MS" w:hAnsi="Trebuchet MS"/>
          <w:kern w:val="36"/>
          <w:sz w:val="22"/>
          <w:szCs w:val="22"/>
          <w:lang w:val="en-GB" w:eastAsia="en-GB"/>
        </w:rPr>
        <w:t xml:space="preserve">of </w:t>
      </w:r>
      <w:r>
        <w:rPr>
          <w:rFonts w:ascii="Trebuchet MS" w:hAnsi="Trebuchet MS"/>
          <w:kern w:val="36"/>
          <w:sz w:val="22"/>
          <w:szCs w:val="22"/>
          <w:lang w:val="en-GB" w:eastAsia="en-GB"/>
        </w:rPr>
        <w:t>the wellbeing of our staff and students</w:t>
      </w:r>
      <w:r w:rsidR="0006085C">
        <w:rPr>
          <w:rFonts w:ascii="Trebuchet MS" w:hAnsi="Trebuchet MS"/>
          <w:kern w:val="36"/>
          <w:sz w:val="22"/>
          <w:szCs w:val="22"/>
          <w:lang w:val="en-GB" w:eastAsia="en-GB"/>
        </w:rPr>
        <w:t>.</w:t>
      </w:r>
      <w:r>
        <w:rPr>
          <w:rFonts w:ascii="Trebuchet MS" w:hAnsi="Trebuchet MS"/>
          <w:kern w:val="36"/>
          <w:sz w:val="22"/>
          <w:szCs w:val="22"/>
          <w:lang w:val="en-GB" w:eastAsia="en-GB"/>
        </w:rPr>
        <w:t xml:space="preserve"> </w:t>
      </w:r>
    </w:p>
    <w:p w:rsidR="00DC6483" w:rsidRDefault="00DC6483">
      <w:pPr>
        <w:shd w:val="clear" w:color="auto" w:fill="FFFFFF"/>
        <w:spacing w:after="75"/>
        <w:outlineLvl w:val="0"/>
        <w:rPr>
          <w:rFonts w:ascii="Trebuchet MS" w:hAnsi="Trebuchet MS"/>
          <w:kern w:val="36"/>
          <w:sz w:val="22"/>
          <w:szCs w:val="22"/>
          <w:lang w:val="en-GB" w:eastAsia="en-GB"/>
        </w:rPr>
      </w:pPr>
    </w:p>
    <w:p w:rsidR="00DC6483" w:rsidRPr="008A14D4" w:rsidRDefault="008A14D4">
      <w:pPr>
        <w:shd w:val="clear" w:color="auto" w:fill="FFFFFF"/>
        <w:spacing w:after="75"/>
        <w:outlineLvl w:val="0"/>
        <w:rPr>
          <w:rFonts w:ascii="Trebuchet MS" w:hAnsi="Trebuchet MS"/>
          <w:b/>
          <w:color w:val="7030A0"/>
          <w:kern w:val="36"/>
          <w:sz w:val="28"/>
          <w:szCs w:val="28"/>
          <w:lang w:val="en-GB" w:eastAsia="en-GB"/>
        </w:rPr>
      </w:pPr>
      <w:r w:rsidRPr="008A14D4">
        <w:rPr>
          <w:rFonts w:ascii="Trebuchet MS" w:hAnsi="Trebuchet MS"/>
          <w:b/>
          <w:color w:val="7030A0"/>
          <w:kern w:val="36"/>
          <w:sz w:val="28"/>
          <w:szCs w:val="28"/>
          <w:lang w:val="en-GB" w:eastAsia="en-GB"/>
        </w:rPr>
        <w:t>Additional benefits</w:t>
      </w:r>
    </w:p>
    <w:p w:rsidR="00DC6483" w:rsidRDefault="008A14D4">
      <w:pPr>
        <w:shd w:val="clear" w:color="auto" w:fill="FFFFFF"/>
        <w:spacing w:after="75"/>
        <w:outlineLvl w:val="0"/>
        <w:rPr>
          <w:rFonts w:ascii="Trebuchet MS" w:hAnsi="Trebuchet MS"/>
          <w:kern w:val="36"/>
          <w:sz w:val="22"/>
          <w:szCs w:val="22"/>
          <w:lang w:val="en-GB" w:eastAsia="en-GB"/>
        </w:rPr>
      </w:pPr>
      <w:r>
        <w:rPr>
          <w:rFonts w:ascii="Trebuchet MS" w:hAnsi="Trebuchet MS"/>
          <w:kern w:val="36"/>
          <w:sz w:val="22"/>
          <w:szCs w:val="22"/>
          <w:lang w:val="en-GB" w:eastAsia="en-GB"/>
        </w:rPr>
        <w:t>Further to this, we offer a competitive pay and pension scheme and to support parents we offer a priority to children of members of staff to join this school (subject to passing the 11+ examinations). We are also an Investors in People employer demonstrating our focus on the happiness and wellbeing of our staff. All staff will also receive a tailored induction programme as well as a professional development scheme (as mentioned above) with the possibility of funding for additional qualifications.</w:t>
      </w:r>
    </w:p>
    <w:p w:rsidR="00DC6483" w:rsidRDefault="00DC6483">
      <w:pPr>
        <w:shd w:val="clear" w:color="auto" w:fill="FFFFFF"/>
        <w:spacing w:after="75"/>
        <w:jc w:val="center"/>
        <w:outlineLvl w:val="0"/>
        <w:rPr>
          <w:rFonts w:ascii="Trebuchet MS" w:hAnsi="Trebuchet MS"/>
          <w:kern w:val="36"/>
          <w:sz w:val="22"/>
          <w:szCs w:val="22"/>
          <w:lang w:val="en-GB" w:eastAsia="en-GB"/>
        </w:rPr>
      </w:pPr>
    </w:p>
    <w:p w:rsidR="00DC6483" w:rsidRDefault="00DC6483">
      <w:pPr>
        <w:shd w:val="clear" w:color="auto" w:fill="FFFFFF"/>
        <w:spacing w:after="75"/>
        <w:outlineLvl w:val="0"/>
        <w:rPr>
          <w:rFonts w:ascii="Trebuchet MS" w:hAnsi="Trebuchet MS"/>
          <w:kern w:val="36"/>
          <w:sz w:val="22"/>
          <w:szCs w:val="22"/>
          <w:lang w:val="en-GB" w:eastAsia="en-GB"/>
        </w:rPr>
      </w:pPr>
    </w:p>
    <w:p w:rsidR="00DC6483" w:rsidRDefault="008A14D4">
      <w:pPr>
        <w:shd w:val="clear" w:color="auto" w:fill="FFFFFF"/>
        <w:spacing w:before="75" w:after="100" w:afterAutospacing="1"/>
        <w:jc w:val="center"/>
        <w:rPr>
          <w:rFonts w:ascii="Trebuchet MS" w:hAnsi="Trebuchet MS"/>
          <w:noProof/>
          <w:sz w:val="22"/>
          <w:szCs w:val="22"/>
          <w:lang w:val="en-GB" w:eastAsia="en-GB"/>
        </w:rPr>
      </w:pPr>
      <w:r>
        <w:rPr>
          <w:noProof/>
          <w:lang w:val="en-GB" w:eastAsia="en-GB"/>
        </w:rPr>
        <w:drawing>
          <wp:inline distT="0" distB="0" distL="0" distR="0">
            <wp:extent cx="4324527" cy="2881745"/>
            <wp:effectExtent l="0" t="0" r="0" b="0"/>
            <wp:docPr id="48" name="Picture 48" descr="\\csgs-nas-01\staff$\SaPope\My Pictures\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sgs-nas-01\staff$\SaPope\My Pictures\Scien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121" cy="2909462"/>
                    </a:xfrm>
                    <a:prstGeom prst="rect">
                      <a:avLst/>
                    </a:prstGeom>
                    <a:noFill/>
                    <a:ln>
                      <a:noFill/>
                    </a:ln>
                  </pic:spPr>
                </pic:pic>
              </a:graphicData>
            </a:graphic>
          </wp:inline>
        </w:drawing>
      </w:r>
    </w:p>
    <w:p w:rsidR="00DC6483" w:rsidRDefault="00DC6483">
      <w:pPr>
        <w:shd w:val="clear" w:color="auto" w:fill="FFFFFF"/>
        <w:spacing w:before="75" w:after="100" w:afterAutospacing="1"/>
        <w:jc w:val="center"/>
        <w:rPr>
          <w:rFonts w:ascii="Trebuchet MS" w:hAnsi="Trebuchet MS"/>
          <w:noProof/>
          <w:sz w:val="22"/>
          <w:szCs w:val="22"/>
          <w:lang w:val="en-GB" w:eastAsia="en-GB"/>
        </w:rPr>
      </w:pPr>
    </w:p>
    <w:p w:rsidR="00DC6483" w:rsidRDefault="008A14D4">
      <w:pPr>
        <w:pStyle w:val="Heading2"/>
        <w:shd w:val="clear" w:color="auto" w:fill="FFFFFF"/>
        <w:tabs>
          <w:tab w:val="left" w:pos="3510"/>
        </w:tabs>
        <w:spacing w:beforeLines="20" w:before="48" w:afterLines="20" w:after="48"/>
        <w:rPr>
          <w:rFonts w:ascii="Trebuchet MS" w:hAnsi="Trebuchet MS"/>
          <w:b/>
          <w:bCs/>
          <w:color w:val="auto"/>
          <w:sz w:val="32"/>
          <w:szCs w:val="32"/>
        </w:rPr>
      </w:pPr>
      <w:r>
        <w:rPr>
          <w:rFonts w:ascii="Trebuchet MS" w:hAnsi="Trebuchet MS"/>
          <w:b/>
          <w:bCs/>
          <w:color w:val="auto"/>
          <w:sz w:val="32"/>
          <w:szCs w:val="32"/>
        </w:rPr>
        <w:tab/>
      </w:r>
    </w:p>
    <w:p w:rsidR="00DC6483" w:rsidRDefault="00DC6483"/>
    <w:p w:rsidR="00DC6483" w:rsidRDefault="00DC6483"/>
    <w:p w:rsidR="00DC6483" w:rsidRDefault="00DC6483"/>
    <w:p w:rsidR="00DC6483" w:rsidRDefault="00DC6483"/>
    <w:p w:rsidR="00DC6483" w:rsidRDefault="00DC6483"/>
    <w:p w:rsidR="00DC6483" w:rsidRDefault="00DC6483"/>
    <w:p w:rsidR="00DC6483" w:rsidRPr="008A14D4" w:rsidRDefault="008A14D4">
      <w:pPr>
        <w:pStyle w:val="Heading2"/>
        <w:shd w:val="clear" w:color="auto" w:fill="FFFFFF"/>
        <w:spacing w:beforeLines="20" w:before="48" w:afterLines="20" w:after="48"/>
        <w:rPr>
          <w:rFonts w:ascii="Trebuchet MS" w:hAnsi="Trebuchet MS"/>
          <w:b/>
          <w:bCs/>
          <w:color w:val="7030A0"/>
          <w:sz w:val="32"/>
          <w:szCs w:val="32"/>
        </w:rPr>
      </w:pPr>
      <w:r w:rsidRPr="008A14D4">
        <w:rPr>
          <w:rFonts w:ascii="Trebuchet MS" w:hAnsi="Trebuchet MS"/>
          <w:b/>
          <w:bCs/>
          <w:color w:val="7030A0"/>
          <w:sz w:val="32"/>
          <w:szCs w:val="32"/>
        </w:rPr>
        <w:t>Mission Statement of Chislehurst and Sidcup Grammar School</w:t>
      </w:r>
    </w:p>
    <w:p w:rsidR="00DC6483" w:rsidRDefault="00DC6483"/>
    <w:p w:rsidR="00DC6483" w:rsidRDefault="008A14D4">
      <w:pPr>
        <w:pStyle w:val="NormalWeb"/>
        <w:shd w:val="clear" w:color="auto" w:fill="FFFFFF"/>
        <w:spacing w:beforeLines="20" w:before="48" w:beforeAutospacing="0" w:afterLines="20" w:after="48" w:afterAutospacing="0"/>
        <w:jc w:val="both"/>
        <w:rPr>
          <w:rFonts w:ascii="Trebuchet MS" w:hAnsi="Trebuchet MS"/>
          <w:sz w:val="22"/>
          <w:szCs w:val="22"/>
        </w:rPr>
      </w:pPr>
      <w:r>
        <w:rPr>
          <w:rStyle w:val="Emphasis"/>
          <w:rFonts w:ascii="Trebuchet MS" w:hAnsi="Trebuchet MS"/>
          <w:sz w:val="22"/>
          <w:szCs w:val="22"/>
        </w:rPr>
        <w:t>Helping the learners of today become the leaders of tomorrow</w:t>
      </w:r>
    </w:p>
    <w:p w:rsidR="00DC6483" w:rsidRDefault="008A14D4">
      <w:pPr>
        <w:pStyle w:val="NormalWeb"/>
        <w:shd w:val="clear" w:color="auto" w:fill="FFFFFF"/>
        <w:spacing w:beforeLines="20" w:before="48" w:beforeAutospacing="0" w:afterLines="20" w:after="48" w:afterAutospacing="0"/>
        <w:jc w:val="both"/>
        <w:rPr>
          <w:rFonts w:ascii="Trebuchet MS" w:hAnsi="Trebuchet MS"/>
          <w:sz w:val="22"/>
          <w:szCs w:val="22"/>
        </w:rPr>
      </w:pPr>
      <w:r>
        <w:rPr>
          <w:rFonts w:ascii="Trebuchet MS" w:hAnsi="Trebuchet MS"/>
          <w:sz w:val="22"/>
          <w:szCs w:val="22"/>
        </w:rPr>
        <w:t>This school aspires to educate, in partnership with parents and students, inquiring, well informed and compassionate citizens who will go on to make a better world by occupying positions of responsibility and influence.</w:t>
      </w:r>
    </w:p>
    <w:p w:rsidR="00DC6483" w:rsidRDefault="00DC6483">
      <w:pPr>
        <w:pStyle w:val="Heading2"/>
        <w:shd w:val="clear" w:color="auto" w:fill="FFFFFF"/>
        <w:spacing w:beforeLines="20" w:before="48" w:afterLines="20" w:after="48"/>
        <w:rPr>
          <w:rFonts w:ascii="Trebuchet MS" w:hAnsi="Trebuchet MS"/>
          <w:b/>
          <w:bCs/>
          <w:color w:val="auto"/>
          <w:sz w:val="22"/>
          <w:szCs w:val="22"/>
        </w:rPr>
      </w:pPr>
    </w:p>
    <w:p w:rsidR="00DC6483" w:rsidRPr="008A14D4" w:rsidRDefault="008A14D4">
      <w:pPr>
        <w:pStyle w:val="Heading2"/>
        <w:shd w:val="clear" w:color="auto" w:fill="FFFFFF"/>
        <w:spacing w:beforeLines="20" w:before="48" w:afterLines="20" w:after="48"/>
        <w:rPr>
          <w:rFonts w:ascii="Trebuchet MS" w:hAnsi="Trebuchet MS"/>
          <w:b/>
          <w:bCs/>
          <w:color w:val="7030A0"/>
          <w:sz w:val="22"/>
          <w:szCs w:val="22"/>
        </w:rPr>
      </w:pPr>
      <w:r w:rsidRPr="008A14D4">
        <w:rPr>
          <w:rFonts w:ascii="Trebuchet MS" w:hAnsi="Trebuchet MS"/>
          <w:b/>
          <w:bCs/>
          <w:color w:val="7030A0"/>
          <w:sz w:val="22"/>
          <w:szCs w:val="22"/>
        </w:rPr>
        <w:t>Aims</w:t>
      </w:r>
    </w:p>
    <w:p w:rsidR="00DC6483" w:rsidRDefault="00DC6483"/>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teach with high expectations, striving to ensure students fulfil their potential in both the academic and complementary curriculum.</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develop inquiring, knowledgeable, creative and articulate lifelong learners.</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encourage students in leadership and other positive contributions to the life of the school and wider community.</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encourage students to adopt healthy, physically active and safe lifestyles.</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develop students who are both happy and capable of future independence.</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develop students who will respect others, take responsibility for their own actions and become good citizens.</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 xml:space="preserve">To ensure students display self-discipline and responsible </w:t>
      </w:r>
      <w:proofErr w:type="spellStart"/>
      <w:r>
        <w:rPr>
          <w:rFonts w:ascii="Trebuchet MS" w:hAnsi="Trebuchet MS"/>
          <w:sz w:val="22"/>
          <w:szCs w:val="22"/>
        </w:rPr>
        <w:t>behaviour</w:t>
      </w:r>
      <w:proofErr w:type="spellEnd"/>
      <w:r>
        <w:rPr>
          <w:rFonts w:ascii="Trebuchet MS" w:hAnsi="Trebuchet MS"/>
          <w:sz w:val="22"/>
          <w:szCs w:val="22"/>
        </w:rPr>
        <w:t xml:space="preserve"> that makes a positive difference to the life of the school.</w:t>
      </w:r>
    </w:p>
    <w:p w:rsidR="00DC6483" w:rsidRDefault="008A14D4">
      <w:pPr>
        <w:numPr>
          <w:ilvl w:val="0"/>
          <w:numId w:val="6"/>
        </w:numPr>
        <w:shd w:val="clear" w:color="auto" w:fill="FFFFFF"/>
        <w:spacing w:beforeLines="20" w:before="48" w:afterLines="20" w:after="48"/>
        <w:rPr>
          <w:rFonts w:ascii="Trebuchet MS" w:hAnsi="Trebuchet MS"/>
          <w:sz w:val="22"/>
          <w:szCs w:val="22"/>
        </w:rPr>
      </w:pPr>
      <w:r>
        <w:rPr>
          <w:rFonts w:ascii="Trebuchet MS" w:hAnsi="Trebuchet MS"/>
          <w:sz w:val="22"/>
          <w:szCs w:val="22"/>
        </w:rPr>
        <w:t>To develop excellent working relationships between all those involved in the life of the school.</w:t>
      </w:r>
    </w:p>
    <w:p w:rsidR="00DC6483" w:rsidRDefault="00DC6483">
      <w:pPr>
        <w:pStyle w:val="Heading2"/>
        <w:shd w:val="clear" w:color="auto" w:fill="FFFFFF"/>
        <w:spacing w:beforeLines="20" w:before="48" w:afterLines="20" w:after="48"/>
        <w:rPr>
          <w:rFonts w:ascii="Trebuchet MS" w:hAnsi="Trebuchet MS"/>
          <w:b/>
          <w:bCs/>
          <w:color w:val="auto"/>
          <w:sz w:val="22"/>
          <w:szCs w:val="22"/>
        </w:rPr>
      </w:pPr>
    </w:p>
    <w:p w:rsidR="00DC6483" w:rsidRPr="008A14D4" w:rsidRDefault="008A14D4">
      <w:pPr>
        <w:pStyle w:val="Heading2"/>
        <w:shd w:val="clear" w:color="auto" w:fill="FFFFFF"/>
        <w:spacing w:beforeLines="20" w:before="48" w:afterLines="20" w:after="48"/>
        <w:rPr>
          <w:rFonts w:ascii="Trebuchet MS" w:hAnsi="Trebuchet MS"/>
          <w:b/>
          <w:bCs/>
          <w:color w:val="7030A0"/>
          <w:sz w:val="22"/>
          <w:szCs w:val="22"/>
        </w:rPr>
      </w:pPr>
      <w:r w:rsidRPr="008A14D4">
        <w:rPr>
          <w:rFonts w:ascii="Trebuchet MS" w:hAnsi="Trebuchet MS"/>
          <w:b/>
          <w:bCs/>
          <w:color w:val="7030A0"/>
          <w:sz w:val="22"/>
          <w:szCs w:val="22"/>
        </w:rPr>
        <w:t>Values guiding the work of staff and students</w:t>
      </w:r>
    </w:p>
    <w:p w:rsidR="00DC6483" w:rsidRDefault="00DC6483"/>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be excellent role models in all we do.</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strive to make a positive difference.</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ensure that health and safety are never at risk.</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show respect for the environment.</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be calm, polite and fair in all our relationships.</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allow no place for any form of aggression or violence.</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act with open-mindedness, understanding and forgiveness.</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ensure the needs of the individual and school community are in harmony.</w:t>
      </w:r>
    </w:p>
    <w:p w:rsidR="00DC6483" w:rsidRDefault="008A14D4">
      <w:pPr>
        <w:numPr>
          <w:ilvl w:val="0"/>
          <w:numId w:val="7"/>
        </w:numPr>
        <w:shd w:val="clear" w:color="auto" w:fill="FFFFFF"/>
        <w:spacing w:beforeLines="20" w:before="48" w:afterLines="20" w:after="48"/>
        <w:rPr>
          <w:rFonts w:ascii="Trebuchet MS" w:hAnsi="Trebuchet MS"/>
          <w:sz w:val="22"/>
          <w:szCs w:val="22"/>
        </w:rPr>
      </w:pPr>
      <w:r>
        <w:rPr>
          <w:rFonts w:ascii="Trebuchet MS" w:hAnsi="Trebuchet MS"/>
          <w:sz w:val="22"/>
          <w:szCs w:val="22"/>
        </w:rPr>
        <w:t>To show respect for each person's unique role in the life of the school.</w:t>
      </w:r>
    </w:p>
    <w:p w:rsidR="00DC6483" w:rsidRDefault="00DC6483">
      <w:pPr>
        <w:pStyle w:val="Heading1"/>
        <w:shd w:val="clear" w:color="auto" w:fill="FFFFFF"/>
        <w:spacing w:before="0" w:beforeAutospacing="0" w:after="75" w:afterAutospacing="0"/>
        <w:rPr>
          <w:rFonts w:ascii="Trebuchet MS" w:hAnsi="Trebuchet MS"/>
          <w:b w:val="0"/>
          <w:bCs w:val="0"/>
          <w:sz w:val="22"/>
          <w:szCs w:val="22"/>
        </w:rPr>
      </w:pPr>
    </w:p>
    <w:p w:rsidR="00DC6483" w:rsidRDefault="00DC6483">
      <w:pPr>
        <w:pStyle w:val="Heading1"/>
        <w:shd w:val="clear" w:color="auto" w:fill="FFFFFF"/>
        <w:spacing w:before="0" w:beforeAutospacing="0" w:after="75" w:afterAutospacing="0"/>
        <w:rPr>
          <w:rFonts w:ascii="Trebuchet MS" w:hAnsi="Trebuchet MS"/>
          <w:b w:val="0"/>
          <w:bCs w:val="0"/>
          <w:sz w:val="28"/>
          <w:szCs w:val="22"/>
        </w:rPr>
      </w:pPr>
    </w:p>
    <w:p w:rsidR="00DC6483" w:rsidRPr="008A14D4" w:rsidRDefault="008A14D4">
      <w:pPr>
        <w:pStyle w:val="Heading1"/>
        <w:shd w:val="clear" w:color="auto" w:fill="FFFFFF"/>
        <w:spacing w:before="0" w:beforeAutospacing="0" w:after="75" w:afterAutospacing="0"/>
        <w:rPr>
          <w:rFonts w:ascii="Trebuchet MS" w:hAnsi="Trebuchet MS"/>
          <w:bCs w:val="0"/>
          <w:color w:val="7030A0"/>
          <w:sz w:val="28"/>
          <w:szCs w:val="22"/>
        </w:rPr>
      </w:pPr>
      <w:r w:rsidRPr="008A14D4">
        <w:rPr>
          <w:rFonts w:ascii="Trebuchet MS" w:hAnsi="Trebuchet MS"/>
          <w:bCs w:val="0"/>
          <w:color w:val="7030A0"/>
          <w:sz w:val="28"/>
          <w:szCs w:val="22"/>
        </w:rPr>
        <w:t>Curriculum</w:t>
      </w:r>
    </w:p>
    <w:p w:rsidR="00DC6483" w:rsidRDefault="008A14D4">
      <w:pPr>
        <w:pStyle w:val="NormalWeb"/>
        <w:shd w:val="clear" w:color="auto" w:fill="FFFFFF"/>
        <w:spacing w:beforeLines="100" w:before="240" w:beforeAutospacing="0" w:after="20" w:afterAutospacing="0"/>
        <w:jc w:val="right"/>
        <w:rPr>
          <w:rFonts w:ascii="Trebuchet MS" w:hAnsi="Trebuchet MS"/>
          <w:sz w:val="22"/>
          <w:szCs w:val="22"/>
        </w:rPr>
      </w:pPr>
      <w:r>
        <w:rPr>
          <w:noProof/>
        </w:rPr>
        <w:drawing>
          <wp:anchor distT="0" distB="0" distL="114300" distR="114300" simplePos="0" relativeHeight="251676672" behindDoc="0" locked="0" layoutInCell="1" allowOverlap="1">
            <wp:simplePos x="0" y="0"/>
            <wp:positionH relativeFrom="column">
              <wp:posOffset>4447655</wp:posOffset>
            </wp:positionH>
            <wp:positionV relativeFrom="paragraph">
              <wp:posOffset>101600</wp:posOffset>
            </wp:positionV>
            <wp:extent cx="1676400" cy="1676400"/>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sz w:val="22"/>
          <w:szCs w:val="22"/>
        </w:rPr>
        <w:t>The school's curriculum is designed to:</w:t>
      </w:r>
    </w:p>
    <w:p w:rsidR="00DC6483" w:rsidRDefault="008A14D4">
      <w:pPr>
        <w:numPr>
          <w:ilvl w:val="0"/>
          <w:numId w:val="8"/>
        </w:numPr>
        <w:shd w:val="clear" w:color="auto" w:fill="FFFFFF"/>
        <w:spacing w:beforeLines="100" w:before="240" w:after="20"/>
        <w:rPr>
          <w:rFonts w:ascii="Trebuchet MS" w:hAnsi="Trebuchet MS"/>
          <w:sz w:val="22"/>
          <w:szCs w:val="22"/>
        </w:rPr>
      </w:pPr>
      <w:r>
        <w:rPr>
          <w:rFonts w:ascii="Trebuchet MS" w:hAnsi="Trebuchet MS"/>
          <w:sz w:val="22"/>
          <w:szCs w:val="22"/>
        </w:rPr>
        <w:t>prepare students for the opportunities, responsibilities and experiences of adult life</w:t>
      </w:r>
    </w:p>
    <w:p w:rsidR="00DC6483" w:rsidRDefault="008A14D4">
      <w:pPr>
        <w:numPr>
          <w:ilvl w:val="0"/>
          <w:numId w:val="8"/>
        </w:numPr>
        <w:shd w:val="clear" w:color="auto" w:fill="FFFFFF"/>
        <w:spacing w:beforeLines="100" w:before="240" w:after="20"/>
        <w:rPr>
          <w:rFonts w:ascii="Trebuchet MS" w:hAnsi="Trebuchet MS"/>
          <w:sz w:val="22"/>
          <w:szCs w:val="22"/>
        </w:rPr>
      </w:pPr>
      <w:r>
        <w:rPr>
          <w:rFonts w:ascii="Trebuchet MS" w:hAnsi="Trebuchet MS"/>
          <w:sz w:val="22"/>
          <w:szCs w:val="22"/>
        </w:rPr>
        <w:t>be balanced, broadly based, relevant and differentiated to match student needs, aptitudes and abilities</w:t>
      </w:r>
    </w:p>
    <w:p w:rsidR="00DC6483" w:rsidRDefault="008A14D4">
      <w:pPr>
        <w:numPr>
          <w:ilvl w:val="0"/>
          <w:numId w:val="8"/>
        </w:numPr>
        <w:shd w:val="clear" w:color="auto" w:fill="FFFFFF"/>
        <w:spacing w:beforeLines="100" w:before="240" w:after="20"/>
        <w:rPr>
          <w:rFonts w:ascii="Trebuchet MS" w:hAnsi="Trebuchet MS"/>
          <w:sz w:val="22"/>
          <w:szCs w:val="22"/>
        </w:rPr>
      </w:pPr>
      <w:r>
        <w:rPr>
          <w:rFonts w:ascii="Trebuchet MS" w:hAnsi="Trebuchet MS"/>
          <w:sz w:val="22"/>
          <w:szCs w:val="22"/>
        </w:rPr>
        <w:t>promote the spiritual, moral, social, cultural, mental and physical development of each student</w:t>
      </w:r>
    </w:p>
    <w:p w:rsidR="00DC6483" w:rsidRDefault="00DC6483">
      <w:pPr>
        <w:pStyle w:val="NormalWeb"/>
        <w:shd w:val="clear" w:color="auto" w:fill="FFFFFF"/>
        <w:spacing w:beforeLines="100" w:before="240" w:beforeAutospacing="0" w:after="20" w:afterAutospacing="0"/>
        <w:rPr>
          <w:rFonts w:ascii="Trebuchet MS" w:hAnsi="Trebuchet MS"/>
          <w:sz w:val="22"/>
          <w:szCs w:val="22"/>
        </w:rPr>
      </w:pP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sz w:val="22"/>
          <w:szCs w:val="22"/>
        </w:rPr>
        <w:t>Students have equal opportunities to the curriculum at all key stages; where options are available, every effort is made to provide students with the options of their choice. Student progress is assessed and the results recorded and reported to parents.</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b/>
          <w:sz w:val="22"/>
          <w:szCs w:val="22"/>
        </w:rPr>
        <w:t>Year 7</w:t>
      </w:r>
      <w:r>
        <w:rPr>
          <w:rFonts w:ascii="Trebuchet MS" w:hAnsi="Trebuchet MS"/>
          <w:sz w:val="22"/>
          <w:szCs w:val="22"/>
        </w:rPr>
        <w:t>: On entry, our students study the full range of traditional subjects in addition to either German or French, and Latin as part of Key Stage 3.</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b/>
          <w:sz w:val="22"/>
          <w:szCs w:val="22"/>
        </w:rPr>
        <w:t>Year 8</w:t>
      </w:r>
      <w:r>
        <w:rPr>
          <w:rFonts w:ascii="Trebuchet MS" w:hAnsi="Trebuchet MS"/>
          <w:sz w:val="22"/>
          <w:szCs w:val="22"/>
        </w:rPr>
        <w:t>: Students continue to study the full range of subjects as in Year 7.</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b/>
          <w:sz w:val="22"/>
          <w:szCs w:val="22"/>
        </w:rPr>
        <w:t>Year 9:</w:t>
      </w:r>
      <w:r>
        <w:rPr>
          <w:rFonts w:ascii="Trebuchet MS" w:hAnsi="Trebuchet MS"/>
          <w:sz w:val="22"/>
          <w:szCs w:val="22"/>
        </w:rPr>
        <w:t xml:space="preserve"> Students continue to study the full range of subjects as in Years 7 and 8.  Year 9 also sees our students embark on their GCSE Science. The end of Year 9 marks the end of Key Stage 3 and final assessments are made at that point.</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b/>
          <w:sz w:val="22"/>
          <w:szCs w:val="22"/>
        </w:rPr>
        <w:t>Years 10 and 11</w:t>
      </w:r>
      <w:r>
        <w:rPr>
          <w:rFonts w:ascii="Trebuchet MS" w:hAnsi="Trebuchet MS"/>
          <w:sz w:val="22"/>
          <w:szCs w:val="22"/>
        </w:rPr>
        <w:t>: All students take GCSEs in Mathematics, English Language, English Literature, Sciences, either History or Geography, at least one Language subject, Physical Education and Religious Studies.</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b/>
          <w:sz w:val="22"/>
          <w:szCs w:val="22"/>
        </w:rPr>
        <w:t>Years 12 to 13</w:t>
      </w:r>
      <w:r>
        <w:rPr>
          <w:rFonts w:ascii="Trebuchet MS" w:hAnsi="Trebuchet MS"/>
          <w:sz w:val="22"/>
          <w:szCs w:val="22"/>
        </w:rPr>
        <w:t xml:space="preserve">: A Level courses are followed by all students in the Sixth Form – it is expected that all students follow at least three </w:t>
      </w:r>
      <w:proofErr w:type="gramStart"/>
      <w:r>
        <w:rPr>
          <w:rFonts w:ascii="Trebuchet MS" w:hAnsi="Trebuchet MS"/>
          <w:sz w:val="22"/>
          <w:szCs w:val="22"/>
        </w:rPr>
        <w:t>A</w:t>
      </w:r>
      <w:proofErr w:type="gramEnd"/>
      <w:r>
        <w:rPr>
          <w:rFonts w:ascii="Trebuchet MS" w:hAnsi="Trebuchet MS"/>
          <w:sz w:val="22"/>
          <w:szCs w:val="22"/>
        </w:rPr>
        <w:t xml:space="preserve"> level courses from the beginning of Year 12, alongside either an AS level in English or Mathematics or the Extended Project Qualification. The range of A Levels offered include:</w:t>
      </w:r>
    </w:p>
    <w:p w:rsidR="00DC6483" w:rsidRDefault="008A14D4">
      <w:pPr>
        <w:pStyle w:val="NormalWeb"/>
        <w:shd w:val="clear" w:color="auto" w:fill="FFFFFF"/>
        <w:spacing w:beforeLines="100" w:before="240" w:beforeAutospacing="0" w:after="20" w:afterAutospacing="0"/>
        <w:rPr>
          <w:rFonts w:ascii="Trebuchet MS" w:hAnsi="Trebuchet MS"/>
          <w:sz w:val="22"/>
          <w:szCs w:val="22"/>
        </w:rPr>
      </w:pPr>
      <w:r>
        <w:rPr>
          <w:rFonts w:ascii="Trebuchet MS" w:hAnsi="Trebuchet MS"/>
          <w:sz w:val="22"/>
          <w:szCs w:val="22"/>
        </w:rPr>
        <w:t>Art, Biology, Business Studies, Chemistry, Classical Civilisation, Computer Science, Drama, Economics, English Literature, French, Geography, German, History, Latin, Mathematics, Further Mathematics, Music, Music Technology, Physical Education, Physics, Product Design, Psychology and Religious Studies (Philosophy and Ethics).</w:t>
      </w:r>
    </w:p>
    <w:p w:rsidR="00DC6483" w:rsidRDefault="00DC6483">
      <w:pPr>
        <w:pStyle w:val="NormalWeb"/>
        <w:shd w:val="clear" w:color="auto" w:fill="FFFFFF"/>
        <w:spacing w:beforeLines="100" w:before="240" w:beforeAutospacing="0" w:after="20" w:afterAutospacing="0"/>
        <w:rPr>
          <w:rFonts w:ascii="Trebuchet MS" w:hAnsi="Trebuchet MS"/>
          <w:sz w:val="22"/>
          <w:szCs w:val="22"/>
        </w:rPr>
      </w:pPr>
    </w:p>
    <w:p w:rsidR="00DC6483" w:rsidRDefault="008A14D4">
      <w:pPr>
        <w:pStyle w:val="NormalWeb"/>
        <w:shd w:val="clear" w:color="auto" w:fill="FFFFFF"/>
        <w:spacing w:beforeLines="100" w:before="240" w:beforeAutospacing="0" w:after="20" w:afterAutospacing="0"/>
        <w:rPr>
          <w:rFonts w:ascii="Trebuchet MS" w:hAnsi="Trebuchet MS"/>
          <w:b/>
          <w:i/>
          <w:sz w:val="22"/>
          <w:szCs w:val="22"/>
        </w:rPr>
      </w:pPr>
      <w:r>
        <w:rPr>
          <w:rFonts w:ascii="Trebuchet MS" w:hAnsi="Trebuchet MS"/>
          <w:b/>
          <w:i/>
          <w:sz w:val="22"/>
          <w:szCs w:val="22"/>
        </w:rPr>
        <w:t>Details regarding the curriculum covered in specific subject areas is available on the school website.</w:t>
      </w:r>
    </w:p>
    <w:p w:rsidR="00DC6483" w:rsidRDefault="00DC6483">
      <w:pPr>
        <w:pStyle w:val="NormalWeb"/>
        <w:shd w:val="clear" w:color="auto" w:fill="FFFFFF"/>
        <w:spacing w:beforeLines="100" w:before="240" w:beforeAutospacing="0" w:after="20" w:afterAutospacing="0"/>
        <w:rPr>
          <w:rFonts w:ascii="Trebuchet MS" w:hAnsi="Trebuchet MS"/>
          <w:b/>
          <w:bCs/>
          <w:sz w:val="28"/>
          <w:szCs w:val="22"/>
        </w:rPr>
      </w:pPr>
    </w:p>
    <w:p w:rsidR="00DC6483" w:rsidRDefault="008A14D4">
      <w:pPr>
        <w:rPr>
          <w:rFonts w:ascii="Trebuchet MS" w:hAnsi="Trebuchet MS"/>
          <w:sz w:val="22"/>
          <w:szCs w:val="22"/>
        </w:rPr>
      </w:pPr>
      <w:r>
        <w:rPr>
          <w:rFonts w:ascii="Trebuchet MS" w:hAnsi="Trebuchet MS"/>
          <w:noProof/>
          <w:sz w:val="22"/>
          <w:szCs w:val="22"/>
          <w:lang w:val="en-GB" w:eastAsia="en-GB"/>
        </w:rPr>
        <w:drawing>
          <wp:inline distT="0" distB="0" distL="0" distR="0">
            <wp:extent cx="5461296" cy="3638550"/>
            <wp:effectExtent l="0" t="0" r="6350" b="0"/>
            <wp:docPr id="23" name="Picture 23" descr="N:\All Staff Access\Photos\Facilities for Presentations 2019\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l Staff Access\Photos\Facilities for Presentations 2019\A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755" cy="3654180"/>
                    </a:xfrm>
                    <a:prstGeom prst="rect">
                      <a:avLst/>
                    </a:prstGeom>
                    <a:noFill/>
                    <a:ln>
                      <a:noFill/>
                    </a:ln>
                  </pic:spPr>
                </pic:pic>
              </a:graphicData>
            </a:graphic>
          </wp:inline>
        </w:drawing>
      </w:r>
    </w:p>
    <w:p w:rsidR="00DC6483" w:rsidRDefault="00DC6483">
      <w:pPr>
        <w:rPr>
          <w:rFonts w:ascii="Trebuchet MS" w:hAnsi="Trebuchet MS"/>
          <w:sz w:val="22"/>
          <w:szCs w:val="22"/>
        </w:rPr>
      </w:pPr>
    </w:p>
    <w:p w:rsidR="00DC6483" w:rsidRDefault="00DC6483">
      <w:pPr>
        <w:rPr>
          <w:rFonts w:ascii="Trebuchet MS" w:hAnsi="Trebuchet MS"/>
          <w:sz w:val="22"/>
          <w:szCs w:val="22"/>
        </w:rPr>
      </w:pPr>
    </w:p>
    <w:p w:rsidR="00DC6483" w:rsidRDefault="00DC6483">
      <w:pPr>
        <w:jc w:val="center"/>
        <w:rPr>
          <w:rFonts w:ascii="Trebuchet MS" w:hAnsi="Trebuchet MS"/>
          <w:sz w:val="22"/>
          <w:szCs w:val="22"/>
        </w:rPr>
      </w:pPr>
    </w:p>
    <w:p w:rsidR="00DC6483" w:rsidRDefault="00DC6483">
      <w:pPr>
        <w:rPr>
          <w:rFonts w:ascii="Trebuchet MS" w:hAnsi="Trebuchet MS"/>
          <w:sz w:val="22"/>
          <w:szCs w:val="22"/>
        </w:rPr>
      </w:pPr>
    </w:p>
    <w:p w:rsidR="00DC6483" w:rsidRDefault="00DC6483">
      <w:pPr>
        <w:rPr>
          <w:rFonts w:ascii="Trebuchet MS" w:hAnsi="Trebuchet MS"/>
          <w:sz w:val="22"/>
          <w:szCs w:val="22"/>
        </w:rPr>
      </w:pPr>
    </w:p>
    <w:p w:rsidR="00DC6483" w:rsidRDefault="00DC6483">
      <w:pPr>
        <w:rPr>
          <w:rFonts w:ascii="Trebuchet MS" w:hAnsi="Trebuchet MS"/>
          <w:sz w:val="22"/>
          <w:szCs w:val="22"/>
        </w:rPr>
      </w:pPr>
    </w:p>
    <w:p w:rsidR="00DC6483" w:rsidRDefault="00DC6483">
      <w:pPr>
        <w:pStyle w:val="Default"/>
        <w:jc w:val="center"/>
        <w:rPr>
          <w:color w:val="auto"/>
          <w:sz w:val="22"/>
          <w:szCs w:val="22"/>
        </w:rPr>
      </w:pPr>
    </w:p>
    <w:p w:rsidR="00DC6483" w:rsidRDefault="00DC6483">
      <w:pPr>
        <w:pStyle w:val="Default"/>
        <w:rPr>
          <w:color w:val="auto"/>
          <w:sz w:val="22"/>
          <w:szCs w:val="22"/>
        </w:rPr>
      </w:pPr>
    </w:p>
    <w:p w:rsidR="00DC6483" w:rsidRDefault="00DC6483">
      <w:pPr>
        <w:pStyle w:val="Default"/>
        <w:rPr>
          <w:color w:val="auto"/>
          <w:sz w:val="22"/>
          <w:szCs w:val="22"/>
        </w:rPr>
      </w:pPr>
    </w:p>
    <w:p w:rsidR="00DC6483" w:rsidRDefault="00DC6483">
      <w:pPr>
        <w:pStyle w:val="Default"/>
        <w:rPr>
          <w:color w:val="auto"/>
          <w:sz w:val="22"/>
          <w:szCs w:val="22"/>
        </w:rPr>
      </w:pPr>
    </w:p>
    <w:p w:rsidR="00DC6483" w:rsidRDefault="00DC6483">
      <w:pPr>
        <w:pStyle w:val="Default"/>
        <w:jc w:val="right"/>
        <w:rPr>
          <w:color w:val="auto"/>
          <w:sz w:val="22"/>
          <w:szCs w:val="22"/>
        </w:rPr>
      </w:pPr>
    </w:p>
    <w:p w:rsidR="00DC6483" w:rsidRDefault="00DC6483">
      <w:pPr>
        <w:rPr>
          <w:rFonts w:ascii="Trebuchet MS" w:hAnsi="Trebuchet MS"/>
          <w:sz w:val="22"/>
          <w:szCs w:val="22"/>
        </w:rPr>
      </w:pPr>
      <w:bookmarkStart w:id="0" w:name="_GoBack"/>
      <w:bookmarkEnd w:id="0"/>
    </w:p>
    <w:p w:rsidR="00DC6483" w:rsidRDefault="00DC6483">
      <w:pPr>
        <w:rPr>
          <w:rFonts w:ascii="Trebuchet MS" w:hAnsi="Trebuchet MS"/>
          <w:b/>
          <w:sz w:val="22"/>
          <w:szCs w:val="22"/>
        </w:rPr>
      </w:pPr>
    </w:p>
    <w:p w:rsidR="00DC6483" w:rsidRPr="008A14D4" w:rsidRDefault="008A14D4">
      <w:pPr>
        <w:rPr>
          <w:rFonts w:ascii="Trebuchet MS" w:hAnsi="Trebuchet MS"/>
          <w:b/>
          <w:color w:val="7030A0"/>
          <w:szCs w:val="22"/>
        </w:rPr>
      </w:pPr>
      <w:r w:rsidRPr="008A14D4">
        <w:rPr>
          <w:rFonts w:ascii="Trebuchet MS" w:hAnsi="Trebuchet MS"/>
          <w:b/>
          <w:color w:val="7030A0"/>
          <w:szCs w:val="22"/>
        </w:rPr>
        <w:t>How to apply:</w:t>
      </w:r>
    </w:p>
    <w:p w:rsidR="00DC6483" w:rsidRDefault="00DC6483">
      <w:pPr>
        <w:rPr>
          <w:rFonts w:ascii="Trebuchet MS" w:hAnsi="Trebuchet MS"/>
          <w:b/>
          <w:szCs w:val="22"/>
        </w:rPr>
      </w:pPr>
    </w:p>
    <w:p w:rsidR="00DC6483" w:rsidRDefault="008A14D4">
      <w:pPr>
        <w:pStyle w:val="NoSpacing"/>
        <w:rPr>
          <w:rFonts w:ascii="Trebuchet MS" w:hAnsi="Trebuchet MS"/>
          <w:b/>
          <w:color w:val="222222"/>
        </w:rPr>
      </w:pPr>
      <w:r>
        <w:rPr>
          <w:rFonts w:ascii="Trebuchet MS" w:hAnsi="Trebuchet MS"/>
          <w:bCs/>
        </w:rPr>
        <w:t xml:space="preserve">Further details together are available either from the school website </w:t>
      </w:r>
      <w:hyperlink r:id="rId26" w:history="1">
        <w:r>
          <w:rPr>
            <w:rStyle w:val="Hyperlink"/>
            <w:rFonts w:ascii="Trebuchet MS" w:hAnsi="Trebuchet MS"/>
            <w:bCs/>
          </w:rPr>
          <w:t>www.csgrammar.com</w:t>
        </w:r>
      </w:hyperlink>
      <w:r>
        <w:rPr>
          <w:rFonts w:ascii="Trebuchet MS" w:hAnsi="Trebuchet MS"/>
          <w:bCs/>
        </w:rPr>
        <w:t xml:space="preserve"> (Vacancies) or by emailing </w:t>
      </w:r>
      <w:hyperlink r:id="rId27" w:history="1">
        <w:r w:rsidRPr="001A1936">
          <w:rPr>
            <w:rStyle w:val="Hyperlink"/>
            <w:rFonts w:ascii="Trebuchet MS" w:hAnsi="Trebuchet MS"/>
            <w:bCs/>
          </w:rPr>
          <w:t>csgshr@csgrammar.com</w:t>
        </w:r>
      </w:hyperlink>
      <w:r>
        <w:rPr>
          <w:rFonts w:ascii="Trebuchet MS" w:hAnsi="Trebuchet MS"/>
          <w:bCs/>
        </w:rPr>
        <w:t xml:space="preserve">.  </w:t>
      </w:r>
      <w:r>
        <w:rPr>
          <w:rFonts w:ascii="Trebuchet MS" w:hAnsi="Trebuchet MS"/>
          <w:color w:val="222222"/>
        </w:rPr>
        <w:t xml:space="preserve">Please complete your application form via </w:t>
      </w:r>
      <w:hyperlink r:id="rId28" w:history="1">
        <w:r>
          <w:rPr>
            <w:rStyle w:val="Hyperlink"/>
            <w:rFonts w:ascii="Trebuchet MS" w:hAnsi="Trebuchet MS"/>
          </w:rPr>
          <w:t>www.TES.com</w:t>
        </w:r>
      </w:hyperlink>
      <w:r>
        <w:rPr>
          <w:rFonts w:ascii="Trebuchet MS" w:hAnsi="Trebuchet MS"/>
          <w:color w:val="222222"/>
        </w:rPr>
        <w:t xml:space="preserve">.  Applications will be considered on receipt and interviews may occur at any stage. </w:t>
      </w:r>
    </w:p>
    <w:p w:rsidR="00DC6483" w:rsidRDefault="00DC6483">
      <w:pPr>
        <w:autoSpaceDE w:val="0"/>
        <w:autoSpaceDN w:val="0"/>
        <w:adjustRightInd w:val="0"/>
        <w:rPr>
          <w:rFonts w:ascii="Trebuchet MS" w:eastAsiaTheme="minorHAnsi" w:hAnsi="Trebuchet MS" w:cs="Trebuchet MS"/>
          <w:sz w:val="22"/>
          <w:szCs w:val="22"/>
          <w:lang w:val="en-GB"/>
        </w:rPr>
      </w:pPr>
    </w:p>
    <w:p w:rsidR="00DC6483" w:rsidRDefault="00DC6483">
      <w:pPr>
        <w:autoSpaceDE w:val="0"/>
        <w:autoSpaceDN w:val="0"/>
        <w:adjustRightInd w:val="0"/>
        <w:rPr>
          <w:rFonts w:ascii="Trebuchet MS" w:eastAsiaTheme="minorHAnsi" w:hAnsi="Trebuchet MS" w:cs="Trebuchet MS"/>
          <w:sz w:val="22"/>
          <w:szCs w:val="22"/>
          <w:lang w:val="en-GB"/>
        </w:rPr>
      </w:pPr>
    </w:p>
    <w:p w:rsidR="00DC6483" w:rsidRDefault="008A14D4">
      <w:pPr>
        <w:autoSpaceDE w:val="0"/>
        <w:autoSpaceDN w:val="0"/>
        <w:adjustRightInd w:val="0"/>
        <w:rPr>
          <w:rFonts w:ascii="Trebuchet MS" w:eastAsiaTheme="minorHAnsi" w:hAnsi="Trebuchet MS" w:cs="Trebuchet MS"/>
          <w:b/>
          <w:i/>
          <w:sz w:val="22"/>
          <w:szCs w:val="22"/>
          <w:lang w:val="en-GB"/>
        </w:rPr>
      </w:pPr>
      <w:r>
        <w:rPr>
          <w:rFonts w:ascii="Trebuchet MS" w:eastAsiaTheme="minorHAnsi" w:hAnsi="Trebuchet MS" w:cs="Trebuchet MS"/>
          <w:b/>
          <w:i/>
          <w:sz w:val="22"/>
          <w:szCs w:val="22"/>
          <w:lang w:val="en-GB"/>
        </w:rPr>
        <w:t xml:space="preserve">Please note, that we are happy to accept CVs and expressions of interest at any time and may then look at these if a position were to become available. These should be emailed as an attachment to </w:t>
      </w:r>
      <w:hyperlink r:id="rId29" w:history="1">
        <w:r w:rsidRPr="001A1936">
          <w:rPr>
            <w:rStyle w:val="Hyperlink"/>
            <w:rFonts w:ascii="Trebuchet MS" w:eastAsiaTheme="minorHAnsi" w:hAnsi="Trebuchet MS" w:cs="Trebuchet MS"/>
            <w:b/>
            <w:i/>
            <w:sz w:val="22"/>
            <w:szCs w:val="22"/>
            <w:lang w:val="en-GB"/>
          </w:rPr>
          <w:t>csgshr@csgrammar.com</w:t>
        </w:r>
      </w:hyperlink>
      <w:r>
        <w:rPr>
          <w:rFonts w:ascii="Trebuchet MS" w:eastAsiaTheme="minorHAnsi" w:hAnsi="Trebuchet MS" w:cs="Trebuchet MS"/>
          <w:b/>
          <w:i/>
          <w:sz w:val="22"/>
          <w:szCs w:val="22"/>
          <w:lang w:val="en-GB"/>
        </w:rPr>
        <w:t xml:space="preserve"> specifying the role that you would be interested in and why you would like to work at Chislehurst and Sidcup Grammar School. If an appropriate position became available you would then be contacted and asked to complete an application form.</w:t>
      </w:r>
    </w:p>
    <w:p w:rsidR="00DC6483" w:rsidRDefault="00DC6483">
      <w:pPr>
        <w:autoSpaceDE w:val="0"/>
        <w:autoSpaceDN w:val="0"/>
        <w:adjustRightInd w:val="0"/>
        <w:rPr>
          <w:rFonts w:ascii="Trebuchet MS" w:eastAsiaTheme="minorHAnsi" w:hAnsi="Trebuchet MS"/>
          <w:sz w:val="22"/>
          <w:szCs w:val="22"/>
          <w:lang w:val="en-GB"/>
        </w:rPr>
      </w:pPr>
    </w:p>
    <w:p w:rsidR="00DC6483" w:rsidRDefault="008A14D4">
      <w:pPr>
        <w:autoSpaceDE w:val="0"/>
        <w:autoSpaceDN w:val="0"/>
        <w:adjustRightInd w:val="0"/>
        <w:rPr>
          <w:rStyle w:val="Hyperlink"/>
          <w:rFonts w:ascii="Trebuchet MS" w:hAnsi="Trebuchet MS"/>
          <w:sz w:val="22"/>
          <w:szCs w:val="22"/>
          <w:lang w:val="de-DE"/>
        </w:rPr>
      </w:pPr>
      <w:r>
        <w:rPr>
          <w:rFonts w:ascii="Trebuchet MS" w:eastAsiaTheme="minorHAnsi" w:hAnsi="Trebuchet MS"/>
          <w:sz w:val="22"/>
          <w:szCs w:val="22"/>
          <w:lang w:val="en-GB"/>
        </w:rPr>
        <w:t>If you have any questions, please contact</w:t>
      </w:r>
      <w:r>
        <w:rPr>
          <w:rFonts w:ascii="Trebuchet MS" w:eastAsiaTheme="minorHAnsi" w:hAnsi="Trebuchet MS" w:cs="Trebuchet MS"/>
          <w:b/>
          <w:sz w:val="22"/>
          <w:szCs w:val="22"/>
          <w:lang w:val="en-GB"/>
        </w:rPr>
        <w:t xml:space="preserve"> </w:t>
      </w:r>
      <w:hyperlink r:id="rId30" w:history="1">
        <w:r w:rsidRPr="001A1936">
          <w:rPr>
            <w:rStyle w:val="Hyperlink"/>
            <w:rFonts w:ascii="Trebuchet MS" w:hAnsi="Trebuchet MS"/>
            <w:sz w:val="22"/>
            <w:szCs w:val="22"/>
            <w:lang w:val="de-DE"/>
          </w:rPr>
          <w:t>csgshr@csgrammar.com</w:t>
        </w:r>
      </w:hyperlink>
    </w:p>
    <w:p w:rsidR="00DC6483" w:rsidRDefault="00DC6483">
      <w:pPr>
        <w:autoSpaceDE w:val="0"/>
        <w:autoSpaceDN w:val="0"/>
        <w:adjustRightInd w:val="0"/>
        <w:ind w:left="720"/>
        <w:rPr>
          <w:rFonts w:ascii="Trebuchet MS" w:eastAsiaTheme="minorHAnsi" w:hAnsi="Trebuchet MS" w:cs="Trebuchet MS"/>
          <w:sz w:val="22"/>
          <w:szCs w:val="22"/>
          <w:lang w:val="en-GB"/>
        </w:rPr>
      </w:pPr>
    </w:p>
    <w:p w:rsidR="00DC6483" w:rsidRDefault="008A14D4">
      <w:pPr>
        <w:pStyle w:val="Default"/>
        <w:rPr>
          <w:b/>
          <w:bCs/>
          <w:color w:val="auto"/>
          <w:szCs w:val="22"/>
        </w:rPr>
      </w:pPr>
      <w:r w:rsidRPr="008A14D4">
        <w:rPr>
          <w:b/>
          <w:bCs/>
          <w:color w:val="7030A0"/>
          <w:szCs w:val="22"/>
        </w:rPr>
        <w:t xml:space="preserve">References </w:t>
      </w:r>
    </w:p>
    <w:p w:rsidR="00DC6483" w:rsidRDefault="00DC6483">
      <w:pPr>
        <w:pStyle w:val="Default"/>
        <w:rPr>
          <w:color w:val="auto"/>
          <w:sz w:val="22"/>
          <w:szCs w:val="22"/>
        </w:rPr>
      </w:pPr>
    </w:p>
    <w:p w:rsidR="00DC6483" w:rsidRDefault="008A14D4">
      <w:pPr>
        <w:pStyle w:val="Default"/>
        <w:rPr>
          <w:sz w:val="22"/>
          <w:szCs w:val="22"/>
        </w:rPr>
      </w:pPr>
      <w:r>
        <w:rPr>
          <w:color w:val="auto"/>
          <w:sz w:val="22"/>
          <w:szCs w:val="22"/>
        </w:rPr>
        <w:t>Please note that it is our practice to take up references before shortlisting for interview.</w:t>
      </w:r>
    </w:p>
    <w:p w:rsidR="00DC6483" w:rsidRDefault="008A14D4">
      <w:pPr>
        <w:rPr>
          <w:rFonts w:ascii="Trebuchet MS" w:hAnsi="Trebuchet MS"/>
          <w:sz w:val="22"/>
          <w:szCs w:val="22"/>
        </w:rPr>
      </w:pPr>
      <w:r>
        <w:rPr>
          <w:rFonts w:ascii="Trebuchet MS" w:hAnsi="Trebuchet MS"/>
          <w:sz w:val="22"/>
          <w:szCs w:val="22"/>
        </w:rPr>
        <w:t>Current and previous employers will be contacted as part of the verification process pre-appointment checks.</w:t>
      </w:r>
    </w:p>
    <w:p w:rsidR="00DC6483" w:rsidRDefault="00DC6483">
      <w:pPr>
        <w:pStyle w:val="Default"/>
        <w:rPr>
          <w:color w:val="auto"/>
          <w:sz w:val="22"/>
          <w:szCs w:val="22"/>
        </w:rPr>
      </w:pPr>
    </w:p>
    <w:p w:rsidR="00DC6483" w:rsidRDefault="008A14D4">
      <w:pPr>
        <w:pStyle w:val="Default"/>
        <w:rPr>
          <w:color w:val="auto"/>
          <w:sz w:val="22"/>
          <w:szCs w:val="22"/>
        </w:rPr>
      </w:pPr>
      <w:r>
        <w:rPr>
          <w:color w:val="auto"/>
          <w:sz w:val="22"/>
          <w:szCs w:val="22"/>
        </w:rPr>
        <w:t xml:space="preserve">When an applicant is short-listed, any discrepancies or anomalies in the information provided or issues arising from references will be taken up at interview. Your referees should include your current/most recent employer. References from relatives or friends are not acceptable. </w:t>
      </w:r>
    </w:p>
    <w:p w:rsidR="00DC6483" w:rsidRDefault="00DC6483">
      <w:pPr>
        <w:pStyle w:val="Default"/>
        <w:rPr>
          <w:b/>
          <w:bCs/>
          <w:color w:val="auto"/>
          <w:sz w:val="22"/>
          <w:szCs w:val="22"/>
        </w:rPr>
      </w:pPr>
    </w:p>
    <w:p w:rsidR="00DC6483" w:rsidRPr="008A14D4" w:rsidRDefault="008A14D4">
      <w:pPr>
        <w:pStyle w:val="Default"/>
        <w:rPr>
          <w:b/>
          <w:bCs/>
          <w:color w:val="7030A0"/>
          <w:szCs w:val="22"/>
        </w:rPr>
      </w:pPr>
      <w:r w:rsidRPr="008A14D4">
        <w:rPr>
          <w:b/>
          <w:bCs/>
          <w:color w:val="7030A0"/>
          <w:szCs w:val="22"/>
        </w:rPr>
        <w:t xml:space="preserve">Safeguarding </w:t>
      </w:r>
    </w:p>
    <w:p w:rsidR="00DC6483" w:rsidRDefault="00DC6483">
      <w:pPr>
        <w:pStyle w:val="Default"/>
        <w:rPr>
          <w:color w:val="auto"/>
          <w:sz w:val="22"/>
          <w:szCs w:val="22"/>
        </w:rPr>
      </w:pPr>
    </w:p>
    <w:p w:rsidR="00DC6483" w:rsidRDefault="008A14D4">
      <w:pPr>
        <w:pStyle w:val="Default"/>
        <w:rPr>
          <w:color w:val="auto"/>
          <w:sz w:val="22"/>
          <w:szCs w:val="22"/>
        </w:rPr>
      </w:pPr>
      <w:r>
        <w:rPr>
          <w:color w:val="auto"/>
          <w:sz w:val="22"/>
          <w:szCs w:val="22"/>
        </w:rPr>
        <w:t xml:space="preserve">Chislehurst and Sidcup Grammar School is committed to safeguarding and promoting the welfare of children and young people. All staff are required, before taking up post, to undertake a criminal record check through the Disclosure and Barring Service (DBS). </w:t>
      </w:r>
    </w:p>
    <w:p w:rsidR="00DC6483" w:rsidRDefault="00DC6483">
      <w:pPr>
        <w:pStyle w:val="Default"/>
        <w:rPr>
          <w:color w:val="auto"/>
          <w:sz w:val="22"/>
          <w:szCs w:val="22"/>
        </w:rPr>
      </w:pPr>
    </w:p>
    <w:p w:rsidR="00DC6483" w:rsidRDefault="008A14D4">
      <w:pPr>
        <w:pStyle w:val="Default"/>
        <w:rPr>
          <w:sz w:val="22"/>
          <w:szCs w:val="22"/>
        </w:rPr>
      </w:pPr>
      <w:r>
        <w:rPr>
          <w:color w:val="auto"/>
          <w:sz w:val="22"/>
          <w:szCs w:val="22"/>
        </w:rPr>
        <w:t>Candidates for teaching and support staff posts will be assessed at interview for their suitability to work with children. Appointment is conditional upon at least two satisfactory references, which include specific comments on working with children and young people. All staff at the school have a responsibility to promote and safeguard the welfare of students at the school.</w:t>
      </w:r>
    </w:p>
    <w:p w:rsidR="00DC6483" w:rsidRDefault="00DC6483">
      <w:pPr>
        <w:rPr>
          <w:rFonts w:ascii="Trebuchet MS" w:hAnsi="Trebuchet MS"/>
          <w:b/>
          <w:sz w:val="22"/>
          <w:szCs w:val="22"/>
        </w:rPr>
      </w:pPr>
    </w:p>
    <w:p w:rsidR="00DC6483" w:rsidRDefault="00DC6483">
      <w:pPr>
        <w:rPr>
          <w:rFonts w:ascii="Trebuchet MS" w:hAnsi="Trebuchet MS"/>
          <w:b/>
          <w:szCs w:val="22"/>
        </w:rPr>
      </w:pPr>
    </w:p>
    <w:p w:rsidR="00DC6483" w:rsidRDefault="00DC6483">
      <w:pPr>
        <w:rPr>
          <w:rFonts w:ascii="Trebuchet MS" w:hAnsi="Trebuchet MS"/>
          <w:sz w:val="22"/>
          <w:szCs w:val="22"/>
        </w:rPr>
      </w:pPr>
    </w:p>
    <w:p w:rsidR="00DC6483" w:rsidRDefault="008A14D4">
      <w:pPr>
        <w:rPr>
          <w:rFonts w:ascii="Trebuchet MS" w:hAnsi="Trebuchet MS"/>
          <w:sz w:val="22"/>
          <w:szCs w:val="22"/>
        </w:rPr>
      </w:pPr>
      <w:r>
        <w:rPr>
          <w:rFonts w:ascii="Trebuchet MS" w:hAnsi="Trebuchet MS"/>
          <w:noProof/>
          <w:sz w:val="22"/>
          <w:szCs w:val="22"/>
          <w:lang w:val="en-GB" w:eastAsia="en-GB"/>
        </w:rPr>
        <w:drawing>
          <wp:inline distT="0" distB="0" distL="0" distR="0">
            <wp:extent cx="5953125" cy="3886200"/>
            <wp:effectExtent l="0" t="0" r="9525" b="0"/>
            <wp:docPr id="24" name="Picture 24" descr="N:\All Staff Access\Photos\Facilities for Presentations 2019\IMG_0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l Staff Access\Photos\Facilities for Presentations 2019\IMG_008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4708" cy="3893761"/>
                    </a:xfrm>
                    <a:prstGeom prst="rect">
                      <a:avLst/>
                    </a:prstGeom>
                    <a:noFill/>
                    <a:ln>
                      <a:noFill/>
                    </a:ln>
                  </pic:spPr>
                </pic:pic>
              </a:graphicData>
            </a:graphic>
          </wp:inline>
        </w:drawing>
      </w:r>
    </w:p>
    <w:p w:rsidR="00DC6483" w:rsidRDefault="00DC6483">
      <w:pPr>
        <w:rPr>
          <w:rFonts w:ascii="Trebuchet MS" w:hAnsi="Trebuchet MS"/>
          <w:sz w:val="22"/>
          <w:szCs w:val="22"/>
        </w:rPr>
      </w:pPr>
    </w:p>
    <w:p w:rsidR="00DC6483" w:rsidRDefault="00DC6483">
      <w:pPr>
        <w:rPr>
          <w:rFonts w:ascii="Trebuchet MS" w:hAnsi="Trebuchet MS"/>
          <w:sz w:val="22"/>
          <w:szCs w:val="22"/>
        </w:rPr>
      </w:pPr>
    </w:p>
    <w:p w:rsidR="00DC6483" w:rsidRDefault="00DC6483">
      <w:pPr>
        <w:rPr>
          <w:rFonts w:ascii="Trebuchet MS" w:hAnsi="Trebuchet MS"/>
          <w:sz w:val="22"/>
          <w:szCs w:val="22"/>
        </w:rPr>
      </w:pPr>
    </w:p>
    <w:p w:rsidR="00DC6483" w:rsidRDefault="008A14D4">
      <w:pPr>
        <w:rPr>
          <w:rFonts w:ascii="Trebuchet MS" w:hAnsi="Trebuchet MS"/>
          <w:b/>
          <w:color w:val="7030A0"/>
          <w:szCs w:val="22"/>
        </w:rPr>
      </w:pPr>
      <w:r w:rsidRPr="008A14D4">
        <w:rPr>
          <w:rFonts w:ascii="Trebuchet MS" w:hAnsi="Trebuchet MS"/>
          <w:b/>
          <w:color w:val="7030A0"/>
          <w:szCs w:val="22"/>
        </w:rPr>
        <w:t>How to find us</w:t>
      </w:r>
    </w:p>
    <w:p w:rsidR="008A14D4" w:rsidRPr="008A14D4" w:rsidRDefault="008A14D4">
      <w:pPr>
        <w:rPr>
          <w:rFonts w:ascii="Trebuchet MS" w:hAnsi="Trebuchet MS"/>
          <w:b/>
          <w:color w:val="7030A0"/>
          <w:szCs w:val="22"/>
        </w:rPr>
      </w:pPr>
    </w:p>
    <w:p w:rsidR="00DC6483" w:rsidRDefault="008A14D4">
      <w:pPr>
        <w:rPr>
          <w:rFonts w:ascii="Trebuchet MS" w:hAnsi="Trebuchet MS"/>
          <w:b/>
          <w:szCs w:val="22"/>
        </w:rPr>
      </w:pPr>
      <w:r>
        <w:rPr>
          <w:noProof/>
          <w:lang w:val="en-GB" w:eastAsia="en-GB"/>
        </w:rPr>
        <w:drawing>
          <wp:anchor distT="0" distB="0" distL="114300" distR="114300" simplePos="0" relativeHeight="251662336" behindDoc="0" locked="0" layoutInCell="1" allowOverlap="1">
            <wp:simplePos x="0" y="0"/>
            <wp:positionH relativeFrom="margin">
              <wp:posOffset>-83338</wp:posOffset>
            </wp:positionH>
            <wp:positionV relativeFrom="paragraph">
              <wp:posOffset>428144</wp:posOffset>
            </wp:positionV>
            <wp:extent cx="6053455" cy="4431030"/>
            <wp:effectExtent l="0" t="0" r="444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53455" cy="443103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sz w:val="22"/>
          <w:szCs w:val="22"/>
        </w:rPr>
        <w:t xml:space="preserve">The school is located within a 5-minute walk from Sidcup train station which provides a quick connection to London, has local bus services and is close to both the A2 and M25. </w:t>
      </w:r>
    </w:p>
    <w:p w:rsidR="00DC6483" w:rsidRDefault="00DC6483">
      <w:pPr>
        <w:rPr>
          <w:rFonts w:ascii="Trebuchet MS" w:hAnsi="Trebuchet MS"/>
          <w:b/>
          <w:sz w:val="22"/>
          <w:szCs w:val="22"/>
        </w:rPr>
      </w:pPr>
    </w:p>
    <w:p w:rsidR="00DC6483" w:rsidRDefault="00DC6483">
      <w:pPr>
        <w:rPr>
          <w:rFonts w:ascii="Trebuchet MS" w:hAnsi="Trebuchet MS"/>
          <w:b/>
          <w:sz w:val="22"/>
          <w:szCs w:val="22"/>
        </w:rPr>
      </w:pPr>
    </w:p>
    <w:sectPr w:rsidR="00DC6483">
      <w:headerReference w:type="first" r:id="rId33"/>
      <w:footerReference w:type="first" r:id="rId34"/>
      <w:pgSz w:w="11906" w:h="16838" w:code="9"/>
      <w:pgMar w:top="567" w:right="1134" w:bottom="567" w:left="1134" w:header="22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483" w:rsidRDefault="008A14D4">
      <w:r>
        <w:separator/>
      </w:r>
    </w:p>
  </w:endnote>
  <w:endnote w:type="continuationSeparator" w:id="0">
    <w:p w:rsidR="00DC6483" w:rsidRDefault="008A1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483" w:rsidRDefault="008A14D4">
    <w:pPr>
      <w:pStyle w:val="Footer"/>
    </w:pPr>
    <w:r>
      <w:rPr>
        <w:noProof/>
        <w:lang w:val="en-GB" w:eastAsia="en-GB"/>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520700</wp:posOffset>
              </wp:positionV>
              <wp:extent cx="5375275" cy="140462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1404620"/>
                      </a:xfrm>
                      <a:prstGeom prst="rect">
                        <a:avLst/>
                      </a:prstGeom>
                      <a:solidFill>
                        <a:srgbClr val="FFFFFF"/>
                      </a:solidFill>
                      <a:ln w="9525">
                        <a:solidFill>
                          <a:srgbClr val="000000"/>
                        </a:solidFill>
                        <a:miter lim="800000"/>
                        <a:headEnd/>
                        <a:tailEnd/>
                      </a:ln>
                    </wps:spPr>
                    <wps:txbx>
                      <w:txbxContent>
                        <w:p w:rsidR="00DC6483" w:rsidRDefault="008A14D4">
                          <w:r>
                            <w:rPr>
                              <w:noProof/>
                              <w:lang w:val="en-GB" w:eastAsia="en-GB"/>
                            </w:rPr>
                            <w:drawing>
                              <wp:inline distT="0" distB="0" distL="0" distR="0">
                                <wp:extent cx="857250" cy="857250"/>
                                <wp:effectExtent l="0" t="0" r="0" b="0"/>
                                <wp:docPr id="19" name="Picture 19" descr="https://www.csgrammar.com/media/images/user-uploads/square-thumb/D659C295-D0B9-DCB4-0365C45D6853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sgrammar.com/media/images/user-uploads/square-thumb/D659C295-D0B9-DCB4-0365C45D685373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41pt;width:423.2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">
              <v:textbox style="mso-fit-shape-to-text:t">
                <w:txbxContent>
                  <w:p>
                    <w:r>
                      <w:rPr>
                        <w:noProof/>
                        <w:lang w:val="en-GB" w:eastAsia="en-GB"/>
                      </w:rPr>
                      <w:drawing>
                        <wp:inline distT="0" distB="0" distL="0" distR="0">
                          <wp:extent cx="857250" cy="857250"/>
                          <wp:effectExtent l="0" t="0" r="0" b="0"/>
                          <wp:docPr id="19" name="Picture 19" descr="https://www.csgrammar.com/media/images/user-uploads/square-thumb/D659C295-D0B9-DCB4-0365C45D6853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sgrammar.com/media/images/user-uploads/square-thumb/D659C295-D0B9-DCB4-0365C45D685373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483" w:rsidRDefault="008A14D4">
      <w:r>
        <w:separator/>
      </w:r>
    </w:p>
  </w:footnote>
  <w:footnote w:type="continuationSeparator" w:id="0">
    <w:p w:rsidR="00DC6483" w:rsidRDefault="008A1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483" w:rsidRDefault="008A14D4">
    <w:pPr>
      <w:pStyle w:val="Header"/>
      <w:jc w:val="right"/>
    </w:pPr>
    <w:r>
      <w:rPr>
        <w:noProof/>
        <w:lang w:val="en-GB" w:eastAsia="en-GB"/>
      </w:rPr>
      <w:drawing>
        <wp:inline distT="0" distB="0" distL="0" distR="0">
          <wp:extent cx="772510" cy="1006194"/>
          <wp:effectExtent l="0" t="0" r="8890" b="3810"/>
          <wp:docPr id="27" name="Picture 27" descr="Image result for chislehurst and sidcup gramm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slehurst and sidcup gramma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714" cy="1029905"/>
                  </a:xfrm>
                  <a:prstGeom prst="rect">
                    <a:avLst/>
                  </a:prstGeom>
                  <a:noFill/>
                  <a:ln>
                    <a:noFill/>
                  </a:ln>
                </pic:spPr>
              </pic:pic>
            </a:graphicData>
          </a:graphic>
        </wp:inline>
      </w:drawing>
    </w:r>
  </w:p>
  <w:p w:rsidR="00DC6483" w:rsidRDefault="00DC6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75E"/>
    <w:multiLevelType w:val="multilevel"/>
    <w:tmpl w:val="5906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93976"/>
    <w:multiLevelType w:val="hybridMultilevel"/>
    <w:tmpl w:val="49C8D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B91628"/>
    <w:multiLevelType w:val="hybridMultilevel"/>
    <w:tmpl w:val="5958FAD8"/>
    <w:lvl w:ilvl="0" w:tplc="E57C7F2E">
      <w:start w:val="1"/>
      <w:numFmt w:val="bullet"/>
      <w:lvlText w:val="•"/>
      <w:lvlJc w:val="left"/>
      <w:pPr>
        <w:tabs>
          <w:tab w:val="num" w:pos="720"/>
        </w:tabs>
        <w:ind w:left="720" w:hanging="360"/>
      </w:pPr>
      <w:rPr>
        <w:rFonts w:ascii="Arial" w:hAnsi="Arial" w:hint="default"/>
      </w:rPr>
    </w:lvl>
    <w:lvl w:ilvl="1" w:tplc="77101E66" w:tentative="1">
      <w:start w:val="1"/>
      <w:numFmt w:val="bullet"/>
      <w:lvlText w:val="•"/>
      <w:lvlJc w:val="left"/>
      <w:pPr>
        <w:tabs>
          <w:tab w:val="num" w:pos="1440"/>
        </w:tabs>
        <w:ind w:left="1440" w:hanging="360"/>
      </w:pPr>
      <w:rPr>
        <w:rFonts w:ascii="Arial" w:hAnsi="Arial" w:hint="default"/>
      </w:rPr>
    </w:lvl>
    <w:lvl w:ilvl="2" w:tplc="84B0E3E4" w:tentative="1">
      <w:start w:val="1"/>
      <w:numFmt w:val="bullet"/>
      <w:lvlText w:val="•"/>
      <w:lvlJc w:val="left"/>
      <w:pPr>
        <w:tabs>
          <w:tab w:val="num" w:pos="2160"/>
        </w:tabs>
        <w:ind w:left="2160" w:hanging="360"/>
      </w:pPr>
      <w:rPr>
        <w:rFonts w:ascii="Arial" w:hAnsi="Arial" w:hint="default"/>
      </w:rPr>
    </w:lvl>
    <w:lvl w:ilvl="3" w:tplc="5C3846DE" w:tentative="1">
      <w:start w:val="1"/>
      <w:numFmt w:val="bullet"/>
      <w:lvlText w:val="•"/>
      <w:lvlJc w:val="left"/>
      <w:pPr>
        <w:tabs>
          <w:tab w:val="num" w:pos="2880"/>
        </w:tabs>
        <w:ind w:left="2880" w:hanging="360"/>
      </w:pPr>
      <w:rPr>
        <w:rFonts w:ascii="Arial" w:hAnsi="Arial" w:hint="default"/>
      </w:rPr>
    </w:lvl>
    <w:lvl w:ilvl="4" w:tplc="2CA8ADFA" w:tentative="1">
      <w:start w:val="1"/>
      <w:numFmt w:val="bullet"/>
      <w:lvlText w:val="•"/>
      <w:lvlJc w:val="left"/>
      <w:pPr>
        <w:tabs>
          <w:tab w:val="num" w:pos="3600"/>
        </w:tabs>
        <w:ind w:left="3600" w:hanging="360"/>
      </w:pPr>
      <w:rPr>
        <w:rFonts w:ascii="Arial" w:hAnsi="Arial" w:hint="default"/>
      </w:rPr>
    </w:lvl>
    <w:lvl w:ilvl="5" w:tplc="01A8D9CC" w:tentative="1">
      <w:start w:val="1"/>
      <w:numFmt w:val="bullet"/>
      <w:lvlText w:val="•"/>
      <w:lvlJc w:val="left"/>
      <w:pPr>
        <w:tabs>
          <w:tab w:val="num" w:pos="4320"/>
        </w:tabs>
        <w:ind w:left="4320" w:hanging="360"/>
      </w:pPr>
      <w:rPr>
        <w:rFonts w:ascii="Arial" w:hAnsi="Arial" w:hint="default"/>
      </w:rPr>
    </w:lvl>
    <w:lvl w:ilvl="6" w:tplc="17B287A0" w:tentative="1">
      <w:start w:val="1"/>
      <w:numFmt w:val="bullet"/>
      <w:lvlText w:val="•"/>
      <w:lvlJc w:val="left"/>
      <w:pPr>
        <w:tabs>
          <w:tab w:val="num" w:pos="5040"/>
        </w:tabs>
        <w:ind w:left="5040" w:hanging="360"/>
      </w:pPr>
      <w:rPr>
        <w:rFonts w:ascii="Arial" w:hAnsi="Arial" w:hint="default"/>
      </w:rPr>
    </w:lvl>
    <w:lvl w:ilvl="7" w:tplc="ABC0693E" w:tentative="1">
      <w:start w:val="1"/>
      <w:numFmt w:val="bullet"/>
      <w:lvlText w:val="•"/>
      <w:lvlJc w:val="left"/>
      <w:pPr>
        <w:tabs>
          <w:tab w:val="num" w:pos="5760"/>
        </w:tabs>
        <w:ind w:left="5760" w:hanging="360"/>
      </w:pPr>
      <w:rPr>
        <w:rFonts w:ascii="Arial" w:hAnsi="Arial" w:hint="default"/>
      </w:rPr>
    </w:lvl>
    <w:lvl w:ilvl="8" w:tplc="C93473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FD56B8"/>
    <w:multiLevelType w:val="hybridMultilevel"/>
    <w:tmpl w:val="47E0B10A"/>
    <w:lvl w:ilvl="0" w:tplc="46905406">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230C54"/>
    <w:multiLevelType w:val="hybridMultilevel"/>
    <w:tmpl w:val="320E9B76"/>
    <w:lvl w:ilvl="0" w:tplc="EB1AFDB0">
      <w:start w:val="5"/>
      <w:numFmt w:val="upperLetter"/>
      <w:lvlText w:val="%1."/>
      <w:lvlJc w:val="left"/>
      <w:pPr>
        <w:tabs>
          <w:tab w:val="num" w:pos="1440"/>
        </w:tabs>
        <w:ind w:left="1440" w:hanging="360"/>
      </w:pPr>
      <w:rPr>
        <w:rFonts w:hint="default"/>
        <w:b/>
      </w:rPr>
    </w:lvl>
    <w:lvl w:ilvl="1" w:tplc="0409000F">
      <w:start w:val="1"/>
      <w:numFmt w:val="decimal"/>
      <w:lvlText w:val="%2."/>
      <w:lvlJc w:val="left"/>
      <w:pPr>
        <w:tabs>
          <w:tab w:val="num" w:pos="2160"/>
        </w:tabs>
        <w:ind w:left="2160" w:hanging="360"/>
      </w:pPr>
      <w:rPr>
        <w:rFont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2C056C83"/>
    <w:multiLevelType w:val="hybridMultilevel"/>
    <w:tmpl w:val="714E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44A8D"/>
    <w:multiLevelType w:val="hybridMultilevel"/>
    <w:tmpl w:val="F07EB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43426"/>
    <w:multiLevelType w:val="hybridMultilevel"/>
    <w:tmpl w:val="AC08445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4B1F5E"/>
    <w:multiLevelType w:val="hybridMultilevel"/>
    <w:tmpl w:val="33C22B1A"/>
    <w:lvl w:ilvl="0" w:tplc="E8D002CE">
      <w:start w:val="1"/>
      <w:numFmt w:val="bullet"/>
      <w:lvlText w:val="•"/>
      <w:lvlJc w:val="left"/>
      <w:pPr>
        <w:tabs>
          <w:tab w:val="num" w:pos="720"/>
        </w:tabs>
        <w:ind w:left="720" w:hanging="360"/>
      </w:pPr>
      <w:rPr>
        <w:rFonts w:ascii="Arial" w:hAnsi="Arial" w:hint="default"/>
      </w:rPr>
    </w:lvl>
    <w:lvl w:ilvl="1" w:tplc="CFF461F4" w:tentative="1">
      <w:start w:val="1"/>
      <w:numFmt w:val="bullet"/>
      <w:lvlText w:val="•"/>
      <w:lvlJc w:val="left"/>
      <w:pPr>
        <w:tabs>
          <w:tab w:val="num" w:pos="1440"/>
        </w:tabs>
        <w:ind w:left="1440" w:hanging="360"/>
      </w:pPr>
      <w:rPr>
        <w:rFonts w:ascii="Arial" w:hAnsi="Arial" w:hint="default"/>
      </w:rPr>
    </w:lvl>
    <w:lvl w:ilvl="2" w:tplc="21984B9A" w:tentative="1">
      <w:start w:val="1"/>
      <w:numFmt w:val="bullet"/>
      <w:lvlText w:val="•"/>
      <w:lvlJc w:val="left"/>
      <w:pPr>
        <w:tabs>
          <w:tab w:val="num" w:pos="2160"/>
        </w:tabs>
        <w:ind w:left="2160" w:hanging="360"/>
      </w:pPr>
      <w:rPr>
        <w:rFonts w:ascii="Arial" w:hAnsi="Arial" w:hint="default"/>
      </w:rPr>
    </w:lvl>
    <w:lvl w:ilvl="3" w:tplc="CCA685C8" w:tentative="1">
      <w:start w:val="1"/>
      <w:numFmt w:val="bullet"/>
      <w:lvlText w:val="•"/>
      <w:lvlJc w:val="left"/>
      <w:pPr>
        <w:tabs>
          <w:tab w:val="num" w:pos="2880"/>
        </w:tabs>
        <w:ind w:left="2880" w:hanging="360"/>
      </w:pPr>
      <w:rPr>
        <w:rFonts w:ascii="Arial" w:hAnsi="Arial" w:hint="default"/>
      </w:rPr>
    </w:lvl>
    <w:lvl w:ilvl="4" w:tplc="ABDA3D96" w:tentative="1">
      <w:start w:val="1"/>
      <w:numFmt w:val="bullet"/>
      <w:lvlText w:val="•"/>
      <w:lvlJc w:val="left"/>
      <w:pPr>
        <w:tabs>
          <w:tab w:val="num" w:pos="3600"/>
        </w:tabs>
        <w:ind w:left="3600" w:hanging="360"/>
      </w:pPr>
      <w:rPr>
        <w:rFonts w:ascii="Arial" w:hAnsi="Arial" w:hint="default"/>
      </w:rPr>
    </w:lvl>
    <w:lvl w:ilvl="5" w:tplc="F3CA294E" w:tentative="1">
      <w:start w:val="1"/>
      <w:numFmt w:val="bullet"/>
      <w:lvlText w:val="•"/>
      <w:lvlJc w:val="left"/>
      <w:pPr>
        <w:tabs>
          <w:tab w:val="num" w:pos="4320"/>
        </w:tabs>
        <w:ind w:left="4320" w:hanging="360"/>
      </w:pPr>
      <w:rPr>
        <w:rFonts w:ascii="Arial" w:hAnsi="Arial" w:hint="default"/>
      </w:rPr>
    </w:lvl>
    <w:lvl w:ilvl="6" w:tplc="EB140D58" w:tentative="1">
      <w:start w:val="1"/>
      <w:numFmt w:val="bullet"/>
      <w:lvlText w:val="•"/>
      <w:lvlJc w:val="left"/>
      <w:pPr>
        <w:tabs>
          <w:tab w:val="num" w:pos="5040"/>
        </w:tabs>
        <w:ind w:left="5040" w:hanging="360"/>
      </w:pPr>
      <w:rPr>
        <w:rFonts w:ascii="Arial" w:hAnsi="Arial" w:hint="default"/>
      </w:rPr>
    </w:lvl>
    <w:lvl w:ilvl="7" w:tplc="4DE4B1F8" w:tentative="1">
      <w:start w:val="1"/>
      <w:numFmt w:val="bullet"/>
      <w:lvlText w:val="•"/>
      <w:lvlJc w:val="left"/>
      <w:pPr>
        <w:tabs>
          <w:tab w:val="num" w:pos="5760"/>
        </w:tabs>
        <w:ind w:left="5760" w:hanging="360"/>
      </w:pPr>
      <w:rPr>
        <w:rFonts w:ascii="Arial" w:hAnsi="Arial" w:hint="default"/>
      </w:rPr>
    </w:lvl>
    <w:lvl w:ilvl="8" w:tplc="0C8228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9F346A"/>
    <w:multiLevelType w:val="multilevel"/>
    <w:tmpl w:val="2350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06F69"/>
    <w:multiLevelType w:val="hybridMultilevel"/>
    <w:tmpl w:val="84042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B091D"/>
    <w:multiLevelType w:val="hybridMultilevel"/>
    <w:tmpl w:val="B418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E25A3"/>
    <w:multiLevelType w:val="hybridMultilevel"/>
    <w:tmpl w:val="1AE64EB6"/>
    <w:lvl w:ilvl="0" w:tplc="23E8C9FA">
      <w:start w:val="1"/>
      <w:numFmt w:val="decimal"/>
      <w:lvlText w:val="%1."/>
      <w:lvlJc w:val="left"/>
      <w:pPr>
        <w:tabs>
          <w:tab w:val="num" w:pos="360"/>
        </w:tabs>
        <w:ind w:left="360" w:hanging="360"/>
      </w:pPr>
      <w:rPr>
        <w:rFonts w:ascii="Tahoma" w:hAnsi="Tahoma" w:hint="default"/>
        <w:b w:val="0"/>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04A1217"/>
    <w:multiLevelType w:val="hybridMultilevel"/>
    <w:tmpl w:val="66564B6C"/>
    <w:lvl w:ilvl="0" w:tplc="065694F8">
      <w:start w:val="1"/>
      <w:numFmt w:val="bullet"/>
      <w:lvlText w:val="•"/>
      <w:lvlJc w:val="left"/>
      <w:pPr>
        <w:tabs>
          <w:tab w:val="num" w:pos="720"/>
        </w:tabs>
        <w:ind w:left="720" w:hanging="360"/>
      </w:pPr>
      <w:rPr>
        <w:rFonts w:ascii="Arial" w:hAnsi="Arial" w:hint="default"/>
      </w:rPr>
    </w:lvl>
    <w:lvl w:ilvl="1" w:tplc="65E44374" w:tentative="1">
      <w:start w:val="1"/>
      <w:numFmt w:val="bullet"/>
      <w:lvlText w:val="•"/>
      <w:lvlJc w:val="left"/>
      <w:pPr>
        <w:tabs>
          <w:tab w:val="num" w:pos="1440"/>
        </w:tabs>
        <w:ind w:left="1440" w:hanging="360"/>
      </w:pPr>
      <w:rPr>
        <w:rFonts w:ascii="Arial" w:hAnsi="Arial" w:hint="default"/>
      </w:rPr>
    </w:lvl>
    <w:lvl w:ilvl="2" w:tplc="07B86F04" w:tentative="1">
      <w:start w:val="1"/>
      <w:numFmt w:val="bullet"/>
      <w:lvlText w:val="•"/>
      <w:lvlJc w:val="left"/>
      <w:pPr>
        <w:tabs>
          <w:tab w:val="num" w:pos="2160"/>
        </w:tabs>
        <w:ind w:left="2160" w:hanging="360"/>
      </w:pPr>
      <w:rPr>
        <w:rFonts w:ascii="Arial" w:hAnsi="Arial" w:hint="default"/>
      </w:rPr>
    </w:lvl>
    <w:lvl w:ilvl="3" w:tplc="6C3EE378" w:tentative="1">
      <w:start w:val="1"/>
      <w:numFmt w:val="bullet"/>
      <w:lvlText w:val="•"/>
      <w:lvlJc w:val="left"/>
      <w:pPr>
        <w:tabs>
          <w:tab w:val="num" w:pos="2880"/>
        </w:tabs>
        <w:ind w:left="2880" w:hanging="360"/>
      </w:pPr>
      <w:rPr>
        <w:rFonts w:ascii="Arial" w:hAnsi="Arial" w:hint="default"/>
      </w:rPr>
    </w:lvl>
    <w:lvl w:ilvl="4" w:tplc="1430CBD6" w:tentative="1">
      <w:start w:val="1"/>
      <w:numFmt w:val="bullet"/>
      <w:lvlText w:val="•"/>
      <w:lvlJc w:val="left"/>
      <w:pPr>
        <w:tabs>
          <w:tab w:val="num" w:pos="3600"/>
        </w:tabs>
        <w:ind w:left="3600" w:hanging="360"/>
      </w:pPr>
      <w:rPr>
        <w:rFonts w:ascii="Arial" w:hAnsi="Arial" w:hint="default"/>
      </w:rPr>
    </w:lvl>
    <w:lvl w:ilvl="5" w:tplc="4D30C1A2" w:tentative="1">
      <w:start w:val="1"/>
      <w:numFmt w:val="bullet"/>
      <w:lvlText w:val="•"/>
      <w:lvlJc w:val="left"/>
      <w:pPr>
        <w:tabs>
          <w:tab w:val="num" w:pos="4320"/>
        </w:tabs>
        <w:ind w:left="4320" w:hanging="360"/>
      </w:pPr>
      <w:rPr>
        <w:rFonts w:ascii="Arial" w:hAnsi="Arial" w:hint="default"/>
      </w:rPr>
    </w:lvl>
    <w:lvl w:ilvl="6" w:tplc="1BBE9318" w:tentative="1">
      <w:start w:val="1"/>
      <w:numFmt w:val="bullet"/>
      <w:lvlText w:val="•"/>
      <w:lvlJc w:val="left"/>
      <w:pPr>
        <w:tabs>
          <w:tab w:val="num" w:pos="5040"/>
        </w:tabs>
        <w:ind w:left="5040" w:hanging="360"/>
      </w:pPr>
      <w:rPr>
        <w:rFonts w:ascii="Arial" w:hAnsi="Arial" w:hint="default"/>
      </w:rPr>
    </w:lvl>
    <w:lvl w:ilvl="7" w:tplc="86D2B9EC" w:tentative="1">
      <w:start w:val="1"/>
      <w:numFmt w:val="bullet"/>
      <w:lvlText w:val="•"/>
      <w:lvlJc w:val="left"/>
      <w:pPr>
        <w:tabs>
          <w:tab w:val="num" w:pos="5760"/>
        </w:tabs>
        <w:ind w:left="5760" w:hanging="360"/>
      </w:pPr>
      <w:rPr>
        <w:rFonts w:ascii="Arial" w:hAnsi="Arial" w:hint="default"/>
      </w:rPr>
    </w:lvl>
    <w:lvl w:ilvl="8" w:tplc="16A660D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4A5B13"/>
    <w:multiLevelType w:val="hybridMultilevel"/>
    <w:tmpl w:val="93F49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385515"/>
    <w:multiLevelType w:val="hybridMultilevel"/>
    <w:tmpl w:val="8BBC3498"/>
    <w:lvl w:ilvl="0" w:tplc="26AC1BC0">
      <w:start w:val="1"/>
      <w:numFmt w:val="decimal"/>
      <w:lvlText w:val="%1."/>
      <w:lvlJc w:val="left"/>
      <w:pPr>
        <w:tabs>
          <w:tab w:val="num" w:pos="360"/>
        </w:tabs>
        <w:ind w:left="360" w:hanging="360"/>
      </w:pPr>
      <w:rPr>
        <w:rFonts w:ascii="Tahoma" w:hAnsi="Tahom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255C0C"/>
    <w:multiLevelType w:val="hybridMultilevel"/>
    <w:tmpl w:val="EC36643E"/>
    <w:lvl w:ilvl="0" w:tplc="2DB26240">
      <w:start w:val="1"/>
      <w:numFmt w:val="bullet"/>
      <w:lvlText w:val="•"/>
      <w:lvlJc w:val="left"/>
      <w:pPr>
        <w:tabs>
          <w:tab w:val="num" w:pos="720"/>
        </w:tabs>
        <w:ind w:left="720" w:hanging="360"/>
      </w:pPr>
      <w:rPr>
        <w:rFonts w:ascii="Arial" w:hAnsi="Arial" w:hint="default"/>
      </w:rPr>
    </w:lvl>
    <w:lvl w:ilvl="1" w:tplc="C172D860" w:tentative="1">
      <w:start w:val="1"/>
      <w:numFmt w:val="bullet"/>
      <w:lvlText w:val="•"/>
      <w:lvlJc w:val="left"/>
      <w:pPr>
        <w:tabs>
          <w:tab w:val="num" w:pos="1440"/>
        </w:tabs>
        <w:ind w:left="1440" w:hanging="360"/>
      </w:pPr>
      <w:rPr>
        <w:rFonts w:ascii="Arial" w:hAnsi="Arial" w:hint="default"/>
      </w:rPr>
    </w:lvl>
    <w:lvl w:ilvl="2" w:tplc="6A9E98EC" w:tentative="1">
      <w:start w:val="1"/>
      <w:numFmt w:val="bullet"/>
      <w:lvlText w:val="•"/>
      <w:lvlJc w:val="left"/>
      <w:pPr>
        <w:tabs>
          <w:tab w:val="num" w:pos="2160"/>
        </w:tabs>
        <w:ind w:left="2160" w:hanging="360"/>
      </w:pPr>
      <w:rPr>
        <w:rFonts w:ascii="Arial" w:hAnsi="Arial" w:hint="default"/>
      </w:rPr>
    </w:lvl>
    <w:lvl w:ilvl="3" w:tplc="362C7CEE" w:tentative="1">
      <w:start w:val="1"/>
      <w:numFmt w:val="bullet"/>
      <w:lvlText w:val="•"/>
      <w:lvlJc w:val="left"/>
      <w:pPr>
        <w:tabs>
          <w:tab w:val="num" w:pos="2880"/>
        </w:tabs>
        <w:ind w:left="2880" w:hanging="360"/>
      </w:pPr>
      <w:rPr>
        <w:rFonts w:ascii="Arial" w:hAnsi="Arial" w:hint="default"/>
      </w:rPr>
    </w:lvl>
    <w:lvl w:ilvl="4" w:tplc="2CBE0520" w:tentative="1">
      <w:start w:val="1"/>
      <w:numFmt w:val="bullet"/>
      <w:lvlText w:val="•"/>
      <w:lvlJc w:val="left"/>
      <w:pPr>
        <w:tabs>
          <w:tab w:val="num" w:pos="3600"/>
        </w:tabs>
        <w:ind w:left="3600" w:hanging="360"/>
      </w:pPr>
      <w:rPr>
        <w:rFonts w:ascii="Arial" w:hAnsi="Arial" w:hint="default"/>
      </w:rPr>
    </w:lvl>
    <w:lvl w:ilvl="5" w:tplc="F24E3EA2" w:tentative="1">
      <w:start w:val="1"/>
      <w:numFmt w:val="bullet"/>
      <w:lvlText w:val="•"/>
      <w:lvlJc w:val="left"/>
      <w:pPr>
        <w:tabs>
          <w:tab w:val="num" w:pos="4320"/>
        </w:tabs>
        <w:ind w:left="4320" w:hanging="360"/>
      </w:pPr>
      <w:rPr>
        <w:rFonts w:ascii="Arial" w:hAnsi="Arial" w:hint="default"/>
      </w:rPr>
    </w:lvl>
    <w:lvl w:ilvl="6" w:tplc="18E2093A" w:tentative="1">
      <w:start w:val="1"/>
      <w:numFmt w:val="bullet"/>
      <w:lvlText w:val="•"/>
      <w:lvlJc w:val="left"/>
      <w:pPr>
        <w:tabs>
          <w:tab w:val="num" w:pos="5040"/>
        </w:tabs>
        <w:ind w:left="5040" w:hanging="360"/>
      </w:pPr>
      <w:rPr>
        <w:rFonts w:ascii="Arial" w:hAnsi="Arial" w:hint="default"/>
      </w:rPr>
    </w:lvl>
    <w:lvl w:ilvl="7" w:tplc="48A67F72" w:tentative="1">
      <w:start w:val="1"/>
      <w:numFmt w:val="bullet"/>
      <w:lvlText w:val="•"/>
      <w:lvlJc w:val="left"/>
      <w:pPr>
        <w:tabs>
          <w:tab w:val="num" w:pos="5760"/>
        </w:tabs>
        <w:ind w:left="5760" w:hanging="360"/>
      </w:pPr>
      <w:rPr>
        <w:rFonts w:ascii="Arial" w:hAnsi="Arial" w:hint="default"/>
      </w:rPr>
    </w:lvl>
    <w:lvl w:ilvl="8" w:tplc="A022B8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A910B8"/>
    <w:multiLevelType w:val="hybridMultilevel"/>
    <w:tmpl w:val="1BCCE684"/>
    <w:lvl w:ilvl="0" w:tplc="276A5058">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21D64C2"/>
    <w:multiLevelType w:val="hybridMultilevel"/>
    <w:tmpl w:val="445C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E1CD5"/>
    <w:multiLevelType w:val="multilevel"/>
    <w:tmpl w:val="80C6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984611"/>
    <w:multiLevelType w:val="hybridMultilevel"/>
    <w:tmpl w:val="70B07066"/>
    <w:lvl w:ilvl="0" w:tplc="4E28D082">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7F7634"/>
    <w:multiLevelType w:val="hybridMultilevel"/>
    <w:tmpl w:val="E3C23EFC"/>
    <w:lvl w:ilvl="0" w:tplc="B2D8AC42">
      <w:start w:val="1"/>
      <w:numFmt w:val="bullet"/>
      <w:lvlText w:val="•"/>
      <w:lvlJc w:val="left"/>
      <w:pPr>
        <w:tabs>
          <w:tab w:val="num" w:pos="720"/>
        </w:tabs>
        <w:ind w:left="720" w:hanging="360"/>
      </w:pPr>
      <w:rPr>
        <w:rFonts w:ascii="Arial" w:hAnsi="Arial" w:hint="default"/>
      </w:rPr>
    </w:lvl>
    <w:lvl w:ilvl="1" w:tplc="CBA04078" w:tentative="1">
      <w:start w:val="1"/>
      <w:numFmt w:val="bullet"/>
      <w:lvlText w:val="•"/>
      <w:lvlJc w:val="left"/>
      <w:pPr>
        <w:tabs>
          <w:tab w:val="num" w:pos="1440"/>
        </w:tabs>
        <w:ind w:left="1440" w:hanging="360"/>
      </w:pPr>
      <w:rPr>
        <w:rFonts w:ascii="Arial" w:hAnsi="Arial" w:hint="default"/>
      </w:rPr>
    </w:lvl>
    <w:lvl w:ilvl="2" w:tplc="9CE8110E" w:tentative="1">
      <w:start w:val="1"/>
      <w:numFmt w:val="bullet"/>
      <w:lvlText w:val="•"/>
      <w:lvlJc w:val="left"/>
      <w:pPr>
        <w:tabs>
          <w:tab w:val="num" w:pos="2160"/>
        </w:tabs>
        <w:ind w:left="2160" w:hanging="360"/>
      </w:pPr>
      <w:rPr>
        <w:rFonts w:ascii="Arial" w:hAnsi="Arial" w:hint="default"/>
      </w:rPr>
    </w:lvl>
    <w:lvl w:ilvl="3" w:tplc="8E12AC52" w:tentative="1">
      <w:start w:val="1"/>
      <w:numFmt w:val="bullet"/>
      <w:lvlText w:val="•"/>
      <w:lvlJc w:val="left"/>
      <w:pPr>
        <w:tabs>
          <w:tab w:val="num" w:pos="2880"/>
        </w:tabs>
        <w:ind w:left="2880" w:hanging="360"/>
      </w:pPr>
      <w:rPr>
        <w:rFonts w:ascii="Arial" w:hAnsi="Arial" w:hint="default"/>
      </w:rPr>
    </w:lvl>
    <w:lvl w:ilvl="4" w:tplc="4B0ECC80" w:tentative="1">
      <w:start w:val="1"/>
      <w:numFmt w:val="bullet"/>
      <w:lvlText w:val="•"/>
      <w:lvlJc w:val="left"/>
      <w:pPr>
        <w:tabs>
          <w:tab w:val="num" w:pos="3600"/>
        </w:tabs>
        <w:ind w:left="3600" w:hanging="360"/>
      </w:pPr>
      <w:rPr>
        <w:rFonts w:ascii="Arial" w:hAnsi="Arial" w:hint="default"/>
      </w:rPr>
    </w:lvl>
    <w:lvl w:ilvl="5" w:tplc="030EA0D6" w:tentative="1">
      <w:start w:val="1"/>
      <w:numFmt w:val="bullet"/>
      <w:lvlText w:val="•"/>
      <w:lvlJc w:val="left"/>
      <w:pPr>
        <w:tabs>
          <w:tab w:val="num" w:pos="4320"/>
        </w:tabs>
        <w:ind w:left="4320" w:hanging="360"/>
      </w:pPr>
      <w:rPr>
        <w:rFonts w:ascii="Arial" w:hAnsi="Arial" w:hint="default"/>
      </w:rPr>
    </w:lvl>
    <w:lvl w:ilvl="6" w:tplc="D138FFEC" w:tentative="1">
      <w:start w:val="1"/>
      <w:numFmt w:val="bullet"/>
      <w:lvlText w:val="•"/>
      <w:lvlJc w:val="left"/>
      <w:pPr>
        <w:tabs>
          <w:tab w:val="num" w:pos="5040"/>
        </w:tabs>
        <w:ind w:left="5040" w:hanging="360"/>
      </w:pPr>
      <w:rPr>
        <w:rFonts w:ascii="Arial" w:hAnsi="Arial" w:hint="default"/>
      </w:rPr>
    </w:lvl>
    <w:lvl w:ilvl="7" w:tplc="94A03B82" w:tentative="1">
      <w:start w:val="1"/>
      <w:numFmt w:val="bullet"/>
      <w:lvlText w:val="•"/>
      <w:lvlJc w:val="left"/>
      <w:pPr>
        <w:tabs>
          <w:tab w:val="num" w:pos="5760"/>
        </w:tabs>
        <w:ind w:left="5760" w:hanging="360"/>
      </w:pPr>
      <w:rPr>
        <w:rFonts w:ascii="Arial" w:hAnsi="Arial" w:hint="default"/>
      </w:rPr>
    </w:lvl>
    <w:lvl w:ilvl="8" w:tplc="71BA86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6E1F61"/>
    <w:multiLevelType w:val="hybridMultilevel"/>
    <w:tmpl w:val="16FA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1D140E"/>
    <w:multiLevelType w:val="hybridMultilevel"/>
    <w:tmpl w:val="0B6ED562"/>
    <w:lvl w:ilvl="0" w:tplc="B8B442A6">
      <w:start w:val="1"/>
      <w:numFmt w:val="bullet"/>
      <w:lvlText w:val="•"/>
      <w:lvlJc w:val="left"/>
      <w:pPr>
        <w:tabs>
          <w:tab w:val="num" w:pos="720"/>
        </w:tabs>
        <w:ind w:left="720" w:hanging="360"/>
      </w:pPr>
      <w:rPr>
        <w:rFonts w:ascii="Arial" w:hAnsi="Arial" w:hint="default"/>
      </w:rPr>
    </w:lvl>
    <w:lvl w:ilvl="1" w:tplc="3B3E3F3A" w:tentative="1">
      <w:start w:val="1"/>
      <w:numFmt w:val="bullet"/>
      <w:lvlText w:val="•"/>
      <w:lvlJc w:val="left"/>
      <w:pPr>
        <w:tabs>
          <w:tab w:val="num" w:pos="1440"/>
        </w:tabs>
        <w:ind w:left="1440" w:hanging="360"/>
      </w:pPr>
      <w:rPr>
        <w:rFonts w:ascii="Arial" w:hAnsi="Arial" w:hint="default"/>
      </w:rPr>
    </w:lvl>
    <w:lvl w:ilvl="2" w:tplc="12464CD8" w:tentative="1">
      <w:start w:val="1"/>
      <w:numFmt w:val="bullet"/>
      <w:lvlText w:val="•"/>
      <w:lvlJc w:val="left"/>
      <w:pPr>
        <w:tabs>
          <w:tab w:val="num" w:pos="2160"/>
        </w:tabs>
        <w:ind w:left="2160" w:hanging="360"/>
      </w:pPr>
      <w:rPr>
        <w:rFonts w:ascii="Arial" w:hAnsi="Arial" w:hint="default"/>
      </w:rPr>
    </w:lvl>
    <w:lvl w:ilvl="3" w:tplc="5B58B456" w:tentative="1">
      <w:start w:val="1"/>
      <w:numFmt w:val="bullet"/>
      <w:lvlText w:val="•"/>
      <w:lvlJc w:val="left"/>
      <w:pPr>
        <w:tabs>
          <w:tab w:val="num" w:pos="2880"/>
        </w:tabs>
        <w:ind w:left="2880" w:hanging="360"/>
      </w:pPr>
      <w:rPr>
        <w:rFonts w:ascii="Arial" w:hAnsi="Arial" w:hint="default"/>
      </w:rPr>
    </w:lvl>
    <w:lvl w:ilvl="4" w:tplc="F940BC5A" w:tentative="1">
      <w:start w:val="1"/>
      <w:numFmt w:val="bullet"/>
      <w:lvlText w:val="•"/>
      <w:lvlJc w:val="left"/>
      <w:pPr>
        <w:tabs>
          <w:tab w:val="num" w:pos="3600"/>
        </w:tabs>
        <w:ind w:left="3600" w:hanging="360"/>
      </w:pPr>
      <w:rPr>
        <w:rFonts w:ascii="Arial" w:hAnsi="Arial" w:hint="default"/>
      </w:rPr>
    </w:lvl>
    <w:lvl w:ilvl="5" w:tplc="783401AA" w:tentative="1">
      <w:start w:val="1"/>
      <w:numFmt w:val="bullet"/>
      <w:lvlText w:val="•"/>
      <w:lvlJc w:val="left"/>
      <w:pPr>
        <w:tabs>
          <w:tab w:val="num" w:pos="4320"/>
        </w:tabs>
        <w:ind w:left="4320" w:hanging="360"/>
      </w:pPr>
      <w:rPr>
        <w:rFonts w:ascii="Arial" w:hAnsi="Arial" w:hint="default"/>
      </w:rPr>
    </w:lvl>
    <w:lvl w:ilvl="6" w:tplc="498A8EA2" w:tentative="1">
      <w:start w:val="1"/>
      <w:numFmt w:val="bullet"/>
      <w:lvlText w:val="•"/>
      <w:lvlJc w:val="left"/>
      <w:pPr>
        <w:tabs>
          <w:tab w:val="num" w:pos="5040"/>
        </w:tabs>
        <w:ind w:left="5040" w:hanging="360"/>
      </w:pPr>
      <w:rPr>
        <w:rFonts w:ascii="Arial" w:hAnsi="Arial" w:hint="default"/>
      </w:rPr>
    </w:lvl>
    <w:lvl w:ilvl="7" w:tplc="703AEB2A" w:tentative="1">
      <w:start w:val="1"/>
      <w:numFmt w:val="bullet"/>
      <w:lvlText w:val="•"/>
      <w:lvlJc w:val="left"/>
      <w:pPr>
        <w:tabs>
          <w:tab w:val="num" w:pos="5760"/>
        </w:tabs>
        <w:ind w:left="5760" w:hanging="360"/>
      </w:pPr>
      <w:rPr>
        <w:rFonts w:ascii="Arial" w:hAnsi="Arial" w:hint="default"/>
      </w:rPr>
    </w:lvl>
    <w:lvl w:ilvl="8" w:tplc="4A10D8C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ED14E3"/>
    <w:multiLevelType w:val="hybridMultilevel"/>
    <w:tmpl w:val="E4BC7B1C"/>
    <w:lvl w:ilvl="0" w:tplc="7D86183C">
      <w:start w:val="1"/>
      <w:numFmt w:val="bullet"/>
      <w:lvlText w:val="•"/>
      <w:lvlJc w:val="left"/>
      <w:pPr>
        <w:tabs>
          <w:tab w:val="num" w:pos="720"/>
        </w:tabs>
        <w:ind w:left="720" w:hanging="360"/>
      </w:pPr>
      <w:rPr>
        <w:rFonts w:ascii="Arial" w:hAnsi="Arial" w:hint="default"/>
      </w:rPr>
    </w:lvl>
    <w:lvl w:ilvl="1" w:tplc="14486934" w:tentative="1">
      <w:start w:val="1"/>
      <w:numFmt w:val="bullet"/>
      <w:lvlText w:val="•"/>
      <w:lvlJc w:val="left"/>
      <w:pPr>
        <w:tabs>
          <w:tab w:val="num" w:pos="1440"/>
        </w:tabs>
        <w:ind w:left="1440" w:hanging="360"/>
      </w:pPr>
      <w:rPr>
        <w:rFonts w:ascii="Arial" w:hAnsi="Arial" w:hint="default"/>
      </w:rPr>
    </w:lvl>
    <w:lvl w:ilvl="2" w:tplc="681C9198" w:tentative="1">
      <w:start w:val="1"/>
      <w:numFmt w:val="bullet"/>
      <w:lvlText w:val="•"/>
      <w:lvlJc w:val="left"/>
      <w:pPr>
        <w:tabs>
          <w:tab w:val="num" w:pos="2160"/>
        </w:tabs>
        <w:ind w:left="2160" w:hanging="360"/>
      </w:pPr>
      <w:rPr>
        <w:rFonts w:ascii="Arial" w:hAnsi="Arial" w:hint="default"/>
      </w:rPr>
    </w:lvl>
    <w:lvl w:ilvl="3" w:tplc="E99E0280" w:tentative="1">
      <w:start w:val="1"/>
      <w:numFmt w:val="bullet"/>
      <w:lvlText w:val="•"/>
      <w:lvlJc w:val="left"/>
      <w:pPr>
        <w:tabs>
          <w:tab w:val="num" w:pos="2880"/>
        </w:tabs>
        <w:ind w:left="2880" w:hanging="360"/>
      </w:pPr>
      <w:rPr>
        <w:rFonts w:ascii="Arial" w:hAnsi="Arial" w:hint="default"/>
      </w:rPr>
    </w:lvl>
    <w:lvl w:ilvl="4" w:tplc="269C716A" w:tentative="1">
      <w:start w:val="1"/>
      <w:numFmt w:val="bullet"/>
      <w:lvlText w:val="•"/>
      <w:lvlJc w:val="left"/>
      <w:pPr>
        <w:tabs>
          <w:tab w:val="num" w:pos="3600"/>
        </w:tabs>
        <w:ind w:left="3600" w:hanging="360"/>
      </w:pPr>
      <w:rPr>
        <w:rFonts w:ascii="Arial" w:hAnsi="Arial" w:hint="default"/>
      </w:rPr>
    </w:lvl>
    <w:lvl w:ilvl="5" w:tplc="80629238" w:tentative="1">
      <w:start w:val="1"/>
      <w:numFmt w:val="bullet"/>
      <w:lvlText w:val="•"/>
      <w:lvlJc w:val="left"/>
      <w:pPr>
        <w:tabs>
          <w:tab w:val="num" w:pos="4320"/>
        </w:tabs>
        <w:ind w:left="4320" w:hanging="360"/>
      </w:pPr>
      <w:rPr>
        <w:rFonts w:ascii="Arial" w:hAnsi="Arial" w:hint="default"/>
      </w:rPr>
    </w:lvl>
    <w:lvl w:ilvl="6" w:tplc="0AD273F2" w:tentative="1">
      <w:start w:val="1"/>
      <w:numFmt w:val="bullet"/>
      <w:lvlText w:val="•"/>
      <w:lvlJc w:val="left"/>
      <w:pPr>
        <w:tabs>
          <w:tab w:val="num" w:pos="5040"/>
        </w:tabs>
        <w:ind w:left="5040" w:hanging="360"/>
      </w:pPr>
      <w:rPr>
        <w:rFonts w:ascii="Arial" w:hAnsi="Arial" w:hint="default"/>
      </w:rPr>
    </w:lvl>
    <w:lvl w:ilvl="7" w:tplc="AA249FCA" w:tentative="1">
      <w:start w:val="1"/>
      <w:numFmt w:val="bullet"/>
      <w:lvlText w:val="•"/>
      <w:lvlJc w:val="left"/>
      <w:pPr>
        <w:tabs>
          <w:tab w:val="num" w:pos="5760"/>
        </w:tabs>
        <w:ind w:left="5760" w:hanging="360"/>
      </w:pPr>
      <w:rPr>
        <w:rFonts w:ascii="Arial" w:hAnsi="Arial" w:hint="default"/>
      </w:rPr>
    </w:lvl>
    <w:lvl w:ilvl="8" w:tplc="8156280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4"/>
  </w:num>
  <w:num w:numId="3">
    <w:abstractNumId w:val="6"/>
  </w:num>
  <w:num w:numId="4">
    <w:abstractNumId w:val="1"/>
  </w:num>
  <w:num w:numId="5">
    <w:abstractNumId w:val="18"/>
  </w:num>
  <w:num w:numId="6">
    <w:abstractNumId w:val="19"/>
  </w:num>
  <w:num w:numId="7">
    <w:abstractNumId w:val="0"/>
  </w:num>
  <w:num w:numId="8">
    <w:abstractNumId w:val="9"/>
  </w:num>
  <w:num w:numId="9">
    <w:abstractNumId w:val="22"/>
  </w:num>
  <w:num w:numId="10">
    <w:abstractNumId w:val="5"/>
  </w:num>
  <w:num w:numId="11">
    <w:abstractNumId w:val="11"/>
  </w:num>
  <w:num w:numId="12">
    <w:abstractNumId w:val="4"/>
  </w:num>
  <w:num w:numId="13">
    <w:abstractNumId w:val="15"/>
  </w:num>
  <w:num w:numId="14">
    <w:abstractNumId w:val="20"/>
  </w:num>
  <w:num w:numId="15">
    <w:abstractNumId w:val="17"/>
  </w:num>
  <w:num w:numId="16">
    <w:abstractNumId w:val="3"/>
  </w:num>
  <w:num w:numId="17">
    <w:abstractNumId w:val="12"/>
  </w:num>
  <w:num w:numId="18">
    <w:abstractNumId w:val="7"/>
  </w:num>
  <w:num w:numId="19">
    <w:abstractNumId w:val="2"/>
  </w:num>
  <w:num w:numId="20">
    <w:abstractNumId w:val="8"/>
  </w:num>
  <w:num w:numId="21">
    <w:abstractNumId w:val="24"/>
  </w:num>
  <w:num w:numId="22">
    <w:abstractNumId w:val="16"/>
  </w:num>
  <w:num w:numId="23">
    <w:abstractNumId w:val="13"/>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83"/>
    <w:rsid w:val="0006085C"/>
    <w:rsid w:val="00157745"/>
    <w:rsid w:val="00784C07"/>
    <w:rsid w:val="008A14D4"/>
    <w:rsid w:val="00CD27D2"/>
    <w:rsid w:val="00DC6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F5A7649-7AB5-49FF-BD1C-E22F80C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lang w:val="en-GB"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rebuchet MS" w:hAnsi="Trebuchet MS" w:cs="Trebuchet MS"/>
      <w:color w:val="000000"/>
      <w:sz w:val="24"/>
      <w:szCs w:val="24"/>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pPr>
      <w:spacing w:before="100" w:beforeAutospacing="1" w:after="100" w:afterAutospacing="1"/>
    </w:pPr>
    <w:rPr>
      <w:lang w:val="en-GB" w:eastAsia="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en-US"/>
    </w:rPr>
  </w:style>
  <w:style w:type="character" w:styleId="Emphasis">
    <w:name w:val="Emphasis"/>
    <w:basedOn w:val="DefaultParagraphFont"/>
    <w:uiPriority w:val="20"/>
    <w:qFormat/>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paragraph" w:styleId="NoSpacing">
    <w:name w:val="No Spacing"/>
    <w:uiPriority w:val="1"/>
    <w:qFormat/>
    <w:pPr>
      <w:spacing w:after="0" w:line="240" w:lineRule="auto"/>
    </w:p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US"/>
    </w:rPr>
  </w:style>
  <w:style w:type="paragraph" w:styleId="BodyText">
    <w:name w:val="Body Text"/>
    <w:basedOn w:val="Normal"/>
    <w:link w:val="BodyTextChar"/>
    <w:rPr>
      <w:rFonts w:ascii="Arial" w:hAnsi="Arial"/>
      <w:b/>
      <w:bCs/>
      <w:sz w:val="22"/>
      <w:lang w:val="en-GB"/>
    </w:rPr>
  </w:style>
  <w:style w:type="character" w:customStyle="1" w:styleId="BodyTextChar">
    <w:name w:val="Body Text Char"/>
    <w:basedOn w:val="DefaultParagraphFont"/>
    <w:link w:val="BodyText"/>
    <w:rPr>
      <w:rFonts w:ascii="Arial" w:eastAsia="Times New Roman" w:hAnsi="Arial" w:cs="Times New Roman"/>
      <w:b/>
      <w:bCs/>
      <w:szCs w:val="24"/>
    </w:rPr>
  </w:style>
  <w:style w:type="paragraph" w:styleId="BodyText2">
    <w:name w:val="Body Text 2"/>
    <w:basedOn w:val="Normal"/>
    <w:link w:val="BodyText2Char"/>
    <w:rPr>
      <w:rFonts w:ascii="Arial" w:hAnsi="Arial"/>
      <w:i/>
      <w:iCs/>
      <w:sz w:val="22"/>
      <w:lang w:val="en-GB"/>
    </w:rPr>
  </w:style>
  <w:style w:type="character" w:customStyle="1" w:styleId="BodyText2Char">
    <w:name w:val="Body Text 2 Char"/>
    <w:basedOn w:val="DefaultParagraphFont"/>
    <w:link w:val="BodyText2"/>
    <w:rPr>
      <w:rFonts w:ascii="Arial" w:eastAsia="Times New Roman" w:hAnsi="Arial" w:cs="Times New Roman"/>
      <w:i/>
      <w:iCs/>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2942">
      <w:bodyDiv w:val="1"/>
      <w:marLeft w:val="0"/>
      <w:marRight w:val="0"/>
      <w:marTop w:val="0"/>
      <w:marBottom w:val="0"/>
      <w:divBdr>
        <w:top w:val="none" w:sz="0" w:space="0" w:color="auto"/>
        <w:left w:val="none" w:sz="0" w:space="0" w:color="auto"/>
        <w:bottom w:val="none" w:sz="0" w:space="0" w:color="auto"/>
        <w:right w:val="none" w:sz="0" w:space="0" w:color="auto"/>
      </w:divBdr>
      <w:divsChild>
        <w:div w:id="1410806125">
          <w:marLeft w:val="446"/>
          <w:marRight w:val="0"/>
          <w:marTop w:val="106"/>
          <w:marBottom w:val="120"/>
          <w:divBdr>
            <w:top w:val="none" w:sz="0" w:space="0" w:color="auto"/>
            <w:left w:val="none" w:sz="0" w:space="0" w:color="auto"/>
            <w:bottom w:val="none" w:sz="0" w:space="0" w:color="auto"/>
            <w:right w:val="none" w:sz="0" w:space="0" w:color="auto"/>
          </w:divBdr>
        </w:div>
        <w:div w:id="1333099922">
          <w:marLeft w:val="446"/>
          <w:marRight w:val="0"/>
          <w:marTop w:val="106"/>
          <w:marBottom w:val="120"/>
          <w:divBdr>
            <w:top w:val="none" w:sz="0" w:space="0" w:color="auto"/>
            <w:left w:val="none" w:sz="0" w:space="0" w:color="auto"/>
            <w:bottom w:val="none" w:sz="0" w:space="0" w:color="auto"/>
            <w:right w:val="none" w:sz="0" w:space="0" w:color="auto"/>
          </w:divBdr>
        </w:div>
        <w:div w:id="641689289">
          <w:marLeft w:val="446"/>
          <w:marRight w:val="0"/>
          <w:marTop w:val="106"/>
          <w:marBottom w:val="120"/>
          <w:divBdr>
            <w:top w:val="none" w:sz="0" w:space="0" w:color="auto"/>
            <w:left w:val="none" w:sz="0" w:space="0" w:color="auto"/>
            <w:bottom w:val="none" w:sz="0" w:space="0" w:color="auto"/>
            <w:right w:val="none" w:sz="0" w:space="0" w:color="auto"/>
          </w:divBdr>
        </w:div>
        <w:div w:id="1451783470">
          <w:marLeft w:val="446"/>
          <w:marRight w:val="0"/>
          <w:marTop w:val="106"/>
          <w:marBottom w:val="120"/>
          <w:divBdr>
            <w:top w:val="none" w:sz="0" w:space="0" w:color="auto"/>
            <w:left w:val="none" w:sz="0" w:space="0" w:color="auto"/>
            <w:bottom w:val="none" w:sz="0" w:space="0" w:color="auto"/>
            <w:right w:val="none" w:sz="0" w:space="0" w:color="auto"/>
          </w:divBdr>
        </w:div>
      </w:divsChild>
    </w:div>
    <w:div w:id="84509741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sChild>
        <w:div w:id="162595051">
          <w:marLeft w:val="446"/>
          <w:marRight w:val="0"/>
          <w:marTop w:val="106"/>
          <w:marBottom w:val="120"/>
          <w:divBdr>
            <w:top w:val="none" w:sz="0" w:space="0" w:color="auto"/>
            <w:left w:val="none" w:sz="0" w:space="0" w:color="auto"/>
            <w:bottom w:val="none" w:sz="0" w:space="0" w:color="auto"/>
            <w:right w:val="none" w:sz="0" w:space="0" w:color="auto"/>
          </w:divBdr>
        </w:div>
        <w:div w:id="2070029475">
          <w:marLeft w:val="446"/>
          <w:marRight w:val="0"/>
          <w:marTop w:val="106"/>
          <w:marBottom w:val="120"/>
          <w:divBdr>
            <w:top w:val="none" w:sz="0" w:space="0" w:color="auto"/>
            <w:left w:val="none" w:sz="0" w:space="0" w:color="auto"/>
            <w:bottom w:val="none" w:sz="0" w:space="0" w:color="auto"/>
            <w:right w:val="none" w:sz="0" w:space="0" w:color="auto"/>
          </w:divBdr>
        </w:div>
        <w:div w:id="26293183">
          <w:marLeft w:val="446"/>
          <w:marRight w:val="0"/>
          <w:marTop w:val="106"/>
          <w:marBottom w:val="120"/>
          <w:divBdr>
            <w:top w:val="none" w:sz="0" w:space="0" w:color="auto"/>
            <w:left w:val="none" w:sz="0" w:space="0" w:color="auto"/>
            <w:bottom w:val="none" w:sz="0" w:space="0" w:color="auto"/>
            <w:right w:val="none" w:sz="0" w:space="0" w:color="auto"/>
          </w:divBdr>
        </w:div>
        <w:div w:id="874850763">
          <w:marLeft w:val="446"/>
          <w:marRight w:val="0"/>
          <w:marTop w:val="106"/>
          <w:marBottom w:val="120"/>
          <w:divBdr>
            <w:top w:val="none" w:sz="0" w:space="0" w:color="auto"/>
            <w:left w:val="none" w:sz="0" w:space="0" w:color="auto"/>
            <w:bottom w:val="none" w:sz="0" w:space="0" w:color="auto"/>
            <w:right w:val="none" w:sz="0" w:space="0" w:color="auto"/>
          </w:divBdr>
        </w:div>
        <w:div w:id="35811317">
          <w:marLeft w:val="446"/>
          <w:marRight w:val="0"/>
          <w:marTop w:val="106"/>
          <w:marBottom w:val="120"/>
          <w:divBdr>
            <w:top w:val="none" w:sz="0" w:space="0" w:color="auto"/>
            <w:left w:val="none" w:sz="0" w:space="0" w:color="auto"/>
            <w:bottom w:val="none" w:sz="0" w:space="0" w:color="auto"/>
            <w:right w:val="none" w:sz="0" w:space="0" w:color="auto"/>
          </w:divBdr>
        </w:div>
      </w:divsChild>
    </w:div>
    <w:div w:id="1435436602">
      <w:bodyDiv w:val="1"/>
      <w:marLeft w:val="0"/>
      <w:marRight w:val="0"/>
      <w:marTop w:val="0"/>
      <w:marBottom w:val="0"/>
      <w:divBdr>
        <w:top w:val="none" w:sz="0" w:space="0" w:color="auto"/>
        <w:left w:val="none" w:sz="0" w:space="0" w:color="auto"/>
        <w:bottom w:val="none" w:sz="0" w:space="0" w:color="auto"/>
        <w:right w:val="none" w:sz="0" w:space="0" w:color="auto"/>
      </w:divBdr>
    </w:div>
    <w:div w:id="1505392616">
      <w:bodyDiv w:val="1"/>
      <w:marLeft w:val="0"/>
      <w:marRight w:val="0"/>
      <w:marTop w:val="0"/>
      <w:marBottom w:val="0"/>
      <w:divBdr>
        <w:top w:val="none" w:sz="0" w:space="0" w:color="auto"/>
        <w:left w:val="none" w:sz="0" w:space="0" w:color="auto"/>
        <w:bottom w:val="none" w:sz="0" w:space="0" w:color="auto"/>
        <w:right w:val="none" w:sz="0" w:space="0" w:color="auto"/>
      </w:divBdr>
    </w:div>
    <w:div w:id="1553730526">
      <w:bodyDiv w:val="1"/>
      <w:marLeft w:val="0"/>
      <w:marRight w:val="0"/>
      <w:marTop w:val="0"/>
      <w:marBottom w:val="0"/>
      <w:divBdr>
        <w:top w:val="none" w:sz="0" w:space="0" w:color="auto"/>
        <w:left w:val="none" w:sz="0" w:space="0" w:color="auto"/>
        <w:bottom w:val="none" w:sz="0" w:space="0" w:color="auto"/>
        <w:right w:val="none" w:sz="0" w:space="0" w:color="auto"/>
      </w:divBdr>
      <w:divsChild>
        <w:div w:id="1351756832">
          <w:marLeft w:val="446"/>
          <w:marRight w:val="0"/>
          <w:marTop w:val="134"/>
          <w:marBottom w:val="120"/>
          <w:divBdr>
            <w:top w:val="none" w:sz="0" w:space="0" w:color="auto"/>
            <w:left w:val="none" w:sz="0" w:space="0" w:color="auto"/>
            <w:bottom w:val="none" w:sz="0" w:space="0" w:color="auto"/>
            <w:right w:val="none" w:sz="0" w:space="0" w:color="auto"/>
          </w:divBdr>
        </w:div>
        <w:div w:id="193622370">
          <w:marLeft w:val="446"/>
          <w:marRight w:val="0"/>
          <w:marTop w:val="134"/>
          <w:marBottom w:val="120"/>
          <w:divBdr>
            <w:top w:val="none" w:sz="0" w:space="0" w:color="auto"/>
            <w:left w:val="none" w:sz="0" w:space="0" w:color="auto"/>
            <w:bottom w:val="none" w:sz="0" w:space="0" w:color="auto"/>
            <w:right w:val="none" w:sz="0" w:space="0" w:color="auto"/>
          </w:divBdr>
        </w:div>
      </w:divsChild>
    </w:div>
    <w:div w:id="1633630375">
      <w:bodyDiv w:val="1"/>
      <w:marLeft w:val="0"/>
      <w:marRight w:val="0"/>
      <w:marTop w:val="0"/>
      <w:marBottom w:val="0"/>
      <w:divBdr>
        <w:top w:val="none" w:sz="0" w:space="0" w:color="auto"/>
        <w:left w:val="none" w:sz="0" w:space="0" w:color="auto"/>
        <w:bottom w:val="none" w:sz="0" w:space="0" w:color="auto"/>
        <w:right w:val="none" w:sz="0" w:space="0" w:color="auto"/>
      </w:divBdr>
    </w:div>
    <w:div w:id="2081292772">
      <w:bodyDiv w:val="1"/>
      <w:marLeft w:val="0"/>
      <w:marRight w:val="0"/>
      <w:marTop w:val="0"/>
      <w:marBottom w:val="0"/>
      <w:divBdr>
        <w:top w:val="none" w:sz="0" w:space="0" w:color="auto"/>
        <w:left w:val="none" w:sz="0" w:space="0" w:color="auto"/>
        <w:bottom w:val="none" w:sz="0" w:space="0" w:color="auto"/>
        <w:right w:val="none" w:sz="0" w:space="0" w:color="auto"/>
      </w:divBdr>
    </w:div>
    <w:div w:id="2096049559">
      <w:bodyDiv w:val="1"/>
      <w:marLeft w:val="0"/>
      <w:marRight w:val="0"/>
      <w:marTop w:val="0"/>
      <w:marBottom w:val="0"/>
      <w:divBdr>
        <w:top w:val="none" w:sz="0" w:space="0" w:color="auto"/>
        <w:left w:val="none" w:sz="0" w:space="0" w:color="auto"/>
        <w:bottom w:val="none" w:sz="0" w:space="0" w:color="auto"/>
        <w:right w:val="none" w:sz="0" w:space="0" w:color="auto"/>
      </w:divBdr>
      <w:divsChild>
        <w:div w:id="578321771">
          <w:marLeft w:val="446"/>
          <w:marRight w:val="0"/>
          <w:marTop w:val="115"/>
          <w:marBottom w:val="120"/>
          <w:divBdr>
            <w:top w:val="none" w:sz="0" w:space="0" w:color="auto"/>
            <w:left w:val="none" w:sz="0" w:space="0" w:color="auto"/>
            <w:bottom w:val="none" w:sz="0" w:space="0" w:color="auto"/>
            <w:right w:val="none" w:sz="0" w:space="0" w:color="auto"/>
          </w:divBdr>
        </w:div>
        <w:div w:id="1061175013">
          <w:marLeft w:val="446"/>
          <w:marRight w:val="0"/>
          <w:marTop w:val="115"/>
          <w:marBottom w:val="120"/>
          <w:divBdr>
            <w:top w:val="none" w:sz="0" w:space="0" w:color="auto"/>
            <w:left w:val="none" w:sz="0" w:space="0" w:color="auto"/>
            <w:bottom w:val="none" w:sz="0" w:space="0" w:color="auto"/>
            <w:right w:val="none" w:sz="0" w:space="0" w:color="auto"/>
          </w:divBdr>
        </w:div>
        <w:div w:id="1007371391">
          <w:marLeft w:val="446"/>
          <w:marRight w:val="0"/>
          <w:marTop w:val="115"/>
          <w:marBottom w:val="120"/>
          <w:divBdr>
            <w:top w:val="none" w:sz="0" w:space="0" w:color="auto"/>
            <w:left w:val="none" w:sz="0" w:space="0" w:color="auto"/>
            <w:bottom w:val="none" w:sz="0" w:space="0" w:color="auto"/>
            <w:right w:val="none" w:sz="0" w:space="0" w:color="auto"/>
          </w:divBdr>
        </w:div>
        <w:div w:id="650987778">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sgrammar.com"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csgshr@csgramma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TES.com"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csgshr@csgrammar.com" TargetMode="External"/><Relationship Id="rId30" Type="http://schemas.openxmlformats.org/officeDocument/2006/relationships/hyperlink" Target="mailto:csgshr@csgrammar.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0.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70F7263B3356409ADA498EDD6FB0BD" ma:contentTypeVersion="" ma:contentTypeDescription="Create a new document." ma:contentTypeScope="" ma:versionID="32989e25064beaeeee8cf4afaca04db4">
  <xsd:schema xmlns:xsd="http://www.w3.org/2001/XMLSchema" xmlns:xs="http://www.w3.org/2001/XMLSchema" xmlns:p="http://schemas.microsoft.com/office/2006/metadata/properties" xmlns:ns2="1944b59e-7cec-430b-84fc-a922ba64ee40" xmlns:ns3="24b9dd5b-bfdf-4a01-b44c-f30e51a2f84a" targetNamespace="http://schemas.microsoft.com/office/2006/metadata/properties" ma:root="true" ma:fieldsID="398ec96b28d1a91311e962b20ea6e5e7" ns2:_="" ns3:_="">
    <xsd:import namespace="1944b59e-7cec-430b-84fc-a922ba64ee40"/>
    <xsd:import namespace="24b9dd5b-bfdf-4a01-b44c-f30e51a2f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4b59e-7cec-430b-84fc-a922ba64ee4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9dd5b-bfdf-4a01-b44c-f30e51a2f84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61B6ED-9366-4C5A-8FCC-631D3D2C49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4b59e-7cec-430b-84fc-a922ba64ee40"/>
    <ds:schemaRef ds:uri="24b9dd5b-bfdf-4a01-b44c-f30e51a2f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0345A2-A4A3-4436-9026-0E6892D57003}">
  <ds:schemaRefs>
    <ds:schemaRef ds:uri="http://schemas.microsoft.com/sharepoint/v3/contenttype/forms"/>
  </ds:schemaRefs>
</ds:datastoreItem>
</file>

<file path=customXml/itemProps3.xml><?xml version="1.0" encoding="utf-8"?>
<ds:datastoreItem xmlns:ds="http://schemas.openxmlformats.org/officeDocument/2006/customXml" ds:itemID="{A44A2FEE-E282-46B0-98DB-CE98C2B1D834}">
  <ds:schemaRefs>
    <ds:schemaRef ds:uri="http://schemas.microsoft.com/office/2006/documentManagement/types"/>
    <ds:schemaRef ds:uri="http://purl.org/dc/terms/"/>
    <ds:schemaRef ds:uri="24b9dd5b-bfdf-4a01-b44c-f30e51a2f84a"/>
    <ds:schemaRef ds:uri="http://purl.org/dc/dcmitype/"/>
    <ds:schemaRef ds:uri="http://schemas.microsoft.com/office/infopath/2007/PartnerControls"/>
    <ds:schemaRef ds:uri="http://purl.org/dc/elements/1.1/"/>
    <ds:schemaRef ds:uri="http://schemas.microsoft.com/office/2006/metadata/properties"/>
    <ds:schemaRef ds:uri="1944b59e-7cec-430b-84fc-a922ba64ee40"/>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Bentley Wood High School</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Nevette Harris</cp:lastModifiedBy>
  <cp:revision>2</cp:revision>
  <cp:lastPrinted>2019-11-27T12:55:00Z</cp:lastPrinted>
  <dcterms:created xsi:type="dcterms:W3CDTF">2023-04-26T09:54:00Z</dcterms:created>
  <dcterms:modified xsi:type="dcterms:W3CDTF">2023-04-26T09:54:00Z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0x0101001470F7263B3356409ADA498EDD6FB0BD</vt:lpwstr>
  </property>
</Properties>
</file>