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6E" w:rsidRPr="00E85FD2" w:rsidRDefault="00047C6E" w:rsidP="00047C6E">
      <w:pPr>
        <w:spacing w:after="200" w:line="276" w:lineRule="auto"/>
        <w:jc w:val="center"/>
        <w:rPr>
          <w:rFonts w:ascii="Georgia" w:eastAsia="Times New Roman" w:hAnsi="Georgia" w:cs="Times New Roman"/>
          <w:b/>
          <w:color w:val="7030A0"/>
          <w:sz w:val="32"/>
          <w:szCs w:val="32"/>
        </w:rPr>
      </w:pPr>
      <w:r w:rsidRPr="00E85FD2">
        <w:rPr>
          <w:rFonts w:ascii="Georgia" w:eastAsia="Times New Roman" w:hAnsi="Georgia" w:cs="Times New Roman"/>
          <w:b/>
          <w:color w:val="7030A0"/>
          <w:sz w:val="36"/>
          <w:szCs w:val="36"/>
        </w:rPr>
        <w:t xml:space="preserve">Person Specification: Teacher of </w:t>
      </w:r>
      <w:r>
        <w:rPr>
          <w:rFonts w:ascii="Georgia" w:eastAsia="Times New Roman" w:hAnsi="Georgia" w:cs="Times New Roman"/>
          <w:b/>
          <w:color w:val="7030A0"/>
          <w:sz w:val="36"/>
          <w:szCs w:val="36"/>
        </w:rPr>
        <w:t>Maths</w:t>
      </w:r>
    </w:p>
    <w:p w:rsidR="00047C6E" w:rsidRPr="00E85FD2" w:rsidRDefault="00047C6E" w:rsidP="00047C6E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</w:p>
    <w:p w:rsidR="00047C6E" w:rsidRPr="00E85FD2" w:rsidRDefault="00047C6E" w:rsidP="00047C6E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 xml:space="preserve">Qualification Criteria </w:t>
      </w:r>
    </w:p>
    <w:p w:rsidR="00047C6E" w:rsidRPr="00E85FD2" w:rsidRDefault="00047C6E" w:rsidP="00047C6E">
      <w:pPr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Qualified to degree level and above </w:t>
      </w:r>
    </w:p>
    <w:p w:rsidR="00047C6E" w:rsidRPr="00E85FD2" w:rsidRDefault="00047C6E" w:rsidP="00047C6E">
      <w:pPr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Qualified to teach and work in the UK.</w:t>
      </w:r>
    </w:p>
    <w:p w:rsidR="00047C6E" w:rsidRPr="00E85FD2" w:rsidRDefault="00047C6E" w:rsidP="00047C6E">
      <w:pPr>
        <w:rPr>
          <w:rFonts w:ascii="Georgia" w:eastAsia="Times New Roman" w:hAnsi="Georgia" w:cs="Times New Roman"/>
          <w:b/>
          <w:sz w:val="24"/>
          <w:szCs w:val="24"/>
          <w:u w:val="single"/>
        </w:rPr>
      </w:pPr>
    </w:p>
    <w:p w:rsidR="00047C6E" w:rsidRPr="00E85FD2" w:rsidRDefault="00047C6E" w:rsidP="00047C6E">
      <w:pPr>
        <w:rPr>
          <w:rFonts w:ascii="Georgia" w:eastAsia="Times New Roman" w:hAnsi="Georgia" w:cs="Times New Roman"/>
          <w:b/>
          <w:color w:val="1F497D"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Experience</w:t>
      </w:r>
    </w:p>
    <w:p w:rsidR="00047C6E" w:rsidRPr="00E85FD2" w:rsidRDefault="00047C6E" w:rsidP="00047C6E">
      <w:pPr>
        <w:numPr>
          <w:ilvl w:val="0"/>
          <w:numId w:val="6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Experience of raising attainment in a challenging classroom environment</w:t>
      </w:r>
    </w:p>
    <w:p w:rsidR="00047C6E" w:rsidRPr="00E85FD2" w:rsidRDefault="00047C6E" w:rsidP="00047C6E">
      <w:pPr>
        <w:numPr>
          <w:ilvl w:val="0"/>
          <w:numId w:val="6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Experience of reflecting on and improving teaching practice to increase student achievement </w:t>
      </w:r>
    </w:p>
    <w:p w:rsidR="00047C6E" w:rsidRPr="00E85FD2" w:rsidRDefault="00047C6E" w:rsidP="00047C6E">
      <w:pPr>
        <w:numPr>
          <w:ilvl w:val="0"/>
          <w:numId w:val="6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Evidence of continually improving the teaching and learning of their subject though schemes of work and extra-curricular activities.</w:t>
      </w:r>
    </w:p>
    <w:p w:rsidR="00047C6E" w:rsidRPr="00E85FD2" w:rsidRDefault="00047C6E" w:rsidP="00047C6E">
      <w:pPr>
        <w:rPr>
          <w:rFonts w:ascii="Georgia" w:eastAsia="Times New Roman" w:hAnsi="Georgia" w:cs="Times New Roman"/>
          <w:b/>
          <w:sz w:val="24"/>
          <w:szCs w:val="24"/>
          <w:u w:val="single"/>
        </w:rPr>
      </w:pPr>
    </w:p>
    <w:p w:rsidR="00047C6E" w:rsidRPr="00E85FD2" w:rsidRDefault="00047C6E" w:rsidP="00047C6E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Knowledge</w:t>
      </w:r>
    </w:p>
    <w:p w:rsidR="00047C6E" w:rsidRPr="00E85FD2" w:rsidRDefault="00047C6E" w:rsidP="00047C6E">
      <w:pPr>
        <w:numPr>
          <w:ilvl w:val="0"/>
          <w:numId w:val="7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Up to date knowledge in the curriculum area </w:t>
      </w:r>
    </w:p>
    <w:p w:rsidR="00047C6E" w:rsidRPr="00E85FD2" w:rsidRDefault="00047C6E" w:rsidP="00047C6E">
      <w:pPr>
        <w:numPr>
          <w:ilvl w:val="0"/>
          <w:numId w:val="7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Understanding of the strategies needed to establish consistently high aspirations and standards of results and behaviour. </w:t>
      </w:r>
    </w:p>
    <w:p w:rsidR="00047C6E" w:rsidRPr="00E85FD2" w:rsidRDefault="00047C6E" w:rsidP="00047C6E">
      <w:pPr>
        <w:rPr>
          <w:rFonts w:ascii="Georgia" w:eastAsia="Times New Roman" w:hAnsi="Georgia" w:cs="Times New Roman"/>
          <w:b/>
          <w:color w:val="1F497D"/>
          <w:sz w:val="24"/>
          <w:szCs w:val="24"/>
        </w:rPr>
      </w:pPr>
    </w:p>
    <w:p w:rsidR="00047C6E" w:rsidRPr="00E85FD2" w:rsidRDefault="00047C6E" w:rsidP="00047C6E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Behaviours</w:t>
      </w:r>
    </w:p>
    <w:p w:rsidR="00047C6E" w:rsidRPr="00E85FD2" w:rsidRDefault="00047C6E" w:rsidP="00047C6E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eastAsia="Times New Roman" w:hAnsi="Georgia" w:cs="Arial"/>
          <w:b/>
          <w:bCs/>
          <w:sz w:val="24"/>
          <w:szCs w:val="24"/>
          <w:lang w:val="en-US"/>
        </w:rPr>
      </w:pPr>
      <w:r w:rsidRPr="00E85FD2">
        <w:rPr>
          <w:rFonts w:ascii="Georgia" w:eastAsia="Times New Roman" w:hAnsi="Georgia" w:cs="Arial"/>
          <w:b/>
          <w:bCs/>
          <w:sz w:val="24"/>
          <w:szCs w:val="24"/>
        </w:rPr>
        <w:t>Leadership</w:t>
      </w:r>
    </w:p>
    <w:p w:rsidR="00047C6E" w:rsidRPr="00E85FD2" w:rsidRDefault="00047C6E" w:rsidP="00047C6E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Effective team worker and leader</w:t>
      </w:r>
    </w:p>
    <w:p w:rsidR="00047C6E" w:rsidRPr="00E85FD2" w:rsidRDefault="00047C6E" w:rsidP="00047C6E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High expectations for accountability and consistency</w:t>
      </w:r>
    </w:p>
    <w:p w:rsidR="00047C6E" w:rsidRPr="00E85FD2" w:rsidRDefault="00047C6E" w:rsidP="00047C6E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Vision aligned with Ark’s high aspirations, high expectations of self and others</w:t>
      </w:r>
    </w:p>
    <w:p w:rsidR="00047C6E" w:rsidRPr="00E85FD2" w:rsidRDefault="00047C6E" w:rsidP="00047C6E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Genuine passion and a belief in the potential of every student</w:t>
      </w:r>
    </w:p>
    <w:p w:rsidR="00047C6E" w:rsidRPr="00E85FD2" w:rsidRDefault="00047C6E" w:rsidP="00047C6E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Motivation to continually improve standards and achieve excellence</w:t>
      </w:r>
    </w:p>
    <w:p w:rsidR="00047C6E" w:rsidRPr="00E85FD2" w:rsidRDefault="00047C6E" w:rsidP="00047C6E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Effective listening skills that lead to a strong understanding of others </w:t>
      </w:r>
    </w:p>
    <w:p w:rsidR="00047C6E" w:rsidRPr="00E85FD2" w:rsidRDefault="00047C6E" w:rsidP="00047C6E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Commitment to the safeguarding and welfare of all pupils.</w:t>
      </w:r>
    </w:p>
    <w:p w:rsidR="00047C6E" w:rsidRPr="00E85FD2" w:rsidRDefault="00047C6E" w:rsidP="00047C6E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eastAsia="Times New Roman" w:hAnsi="Georgia" w:cs="Arial"/>
          <w:sz w:val="24"/>
          <w:szCs w:val="24"/>
        </w:rPr>
      </w:pPr>
    </w:p>
    <w:p w:rsidR="00047C6E" w:rsidRPr="00E85FD2" w:rsidRDefault="00047C6E" w:rsidP="00047C6E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eastAsia="Times New Roman" w:hAnsi="Georgia" w:cs="Arial"/>
          <w:b/>
          <w:bCs/>
          <w:sz w:val="24"/>
          <w:szCs w:val="24"/>
        </w:rPr>
      </w:pPr>
      <w:r w:rsidRPr="00E85FD2">
        <w:rPr>
          <w:rFonts w:ascii="Georgia" w:eastAsia="Times New Roman" w:hAnsi="Georgia" w:cs="Arial"/>
          <w:b/>
          <w:bCs/>
          <w:sz w:val="24"/>
          <w:szCs w:val="24"/>
        </w:rPr>
        <w:t>Teaching and Learning</w:t>
      </w:r>
    </w:p>
    <w:p w:rsidR="00047C6E" w:rsidRPr="00E85FD2" w:rsidRDefault="00047C6E" w:rsidP="00047C6E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Excellent classroom teacher with the ability to reflect on lessons and continually improve their own practice </w:t>
      </w:r>
    </w:p>
    <w:p w:rsidR="00047C6E" w:rsidRPr="00E85FD2" w:rsidRDefault="00047C6E" w:rsidP="00047C6E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Effective and systematic behaviour management, with clear boundaries, sanctions, praise and rewards</w:t>
      </w:r>
    </w:p>
    <w:p w:rsidR="00047C6E" w:rsidRPr="00E85FD2" w:rsidRDefault="00047C6E" w:rsidP="00047C6E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Thinks strategically about classroom practice and tailoring lessons to students needs </w:t>
      </w:r>
    </w:p>
    <w:p w:rsidR="00047C6E" w:rsidRPr="00E85FD2" w:rsidRDefault="00047C6E" w:rsidP="00047C6E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Understands and interprets complex student data to drive lesson planning and student attainment  </w:t>
      </w:r>
    </w:p>
    <w:p w:rsidR="00047C6E" w:rsidRPr="00E85FD2" w:rsidRDefault="00047C6E" w:rsidP="00047C6E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Good communication, planning and organisational skills</w:t>
      </w:r>
    </w:p>
    <w:p w:rsidR="00047C6E" w:rsidRPr="00E85FD2" w:rsidRDefault="00047C6E" w:rsidP="00047C6E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Demonstrates resilience, motivation and commitment to driving up standards of achievement</w:t>
      </w:r>
    </w:p>
    <w:p w:rsidR="00047C6E" w:rsidRPr="00E85FD2" w:rsidRDefault="00047C6E" w:rsidP="00047C6E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Acts as a role model to staff and students</w:t>
      </w:r>
    </w:p>
    <w:p w:rsidR="00047C6E" w:rsidRDefault="00047C6E" w:rsidP="00047C6E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Commitment to regular and on-going professional development and training to establish outstanding classroom practice.</w:t>
      </w:r>
    </w:p>
    <w:p w:rsidR="00E204EB" w:rsidRPr="00E85FD2" w:rsidRDefault="00E204EB" w:rsidP="00E204EB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Other</w:t>
      </w:r>
    </w:p>
    <w:p w:rsidR="00E204EB" w:rsidRPr="00E85FD2" w:rsidRDefault="00E204EB" w:rsidP="00E204EB">
      <w:pPr>
        <w:numPr>
          <w:ilvl w:val="0"/>
          <w:numId w:val="10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Commitment to equality of opportunity and the safeguarding and welfare of all pupils</w:t>
      </w:r>
    </w:p>
    <w:p w:rsidR="00E204EB" w:rsidRPr="00E85FD2" w:rsidRDefault="00E204EB" w:rsidP="00E204EB">
      <w:pPr>
        <w:numPr>
          <w:ilvl w:val="0"/>
          <w:numId w:val="10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lastRenderedPageBreak/>
        <w:t>Willingness to undertake training</w:t>
      </w:r>
    </w:p>
    <w:p w:rsidR="00E204EB" w:rsidRPr="00E85FD2" w:rsidRDefault="00E204EB" w:rsidP="00E204EB">
      <w:pPr>
        <w:numPr>
          <w:ilvl w:val="0"/>
          <w:numId w:val="10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200" w:line="276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This post is subject to an enhanced Disclosure and Barring Service check. </w:t>
      </w:r>
    </w:p>
    <w:p w:rsidR="008C33C7" w:rsidRPr="00047C6E" w:rsidRDefault="008C33C7" w:rsidP="00047C6E">
      <w:bookmarkStart w:id="0" w:name="_GoBack"/>
      <w:bookmarkEnd w:id="0"/>
    </w:p>
    <w:sectPr w:rsidR="008C33C7" w:rsidRPr="00047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1142"/>
    <w:multiLevelType w:val="hybridMultilevel"/>
    <w:tmpl w:val="8DEAD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1077"/>
    <w:multiLevelType w:val="hybridMultilevel"/>
    <w:tmpl w:val="9FDE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07990"/>
    <w:multiLevelType w:val="hybridMultilevel"/>
    <w:tmpl w:val="CD4A4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A4119"/>
    <w:multiLevelType w:val="hybridMultilevel"/>
    <w:tmpl w:val="48208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101F"/>
    <w:multiLevelType w:val="hybridMultilevel"/>
    <w:tmpl w:val="2E0E2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3C47"/>
    <w:multiLevelType w:val="hybridMultilevel"/>
    <w:tmpl w:val="6A107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C24A7"/>
    <w:multiLevelType w:val="hybridMultilevel"/>
    <w:tmpl w:val="B722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6508B"/>
    <w:multiLevelType w:val="hybridMultilevel"/>
    <w:tmpl w:val="429E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D0003"/>
    <w:multiLevelType w:val="hybridMultilevel"/>
    <w:tmpl w:val="33A49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D2D6B"/>
    <w:multiLevelType w:val="hybridMultilevel"/>
    <w:tmpl w:val="24403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C7"/>
    <w:rsid w:val="00047C6E"/>
    <w:rsid w:val="00394B06"/>
    <w:rsid w:val="008C33C7"/>
    <w:rsid w:val="00E2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C642D-99F6-44FE-A8DA-CACC8FCA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C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Pitassi-Ben Salha</dc:creator>
  <cp:keywords/>
  <dc:description/>
  <cp:lastModifiedBy>Lisa Pitassi-Ben Salha</cp:lastModifiedBy>
  <cp:revision>2</cp:revision>
  <dcterms:created xsi:type="dcterms:W3CDTF">2018-02-08T10:46:00Z</dcterms:created>
  <dcterms:modified xsi:type="dcterms:W3CDTF">2018-02-08T10:46:00Z</dcterms:modified>
</cp:coreProperties>
</file>