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4D708" w14:textId="77777777" w:rsidR="00397098" w:rsidRDefault="00397098" w:rsidP="00B33F73">
      <w:pPr>
        <w:jc w:val="center"/>
        <w:rPr>
          <w:b/>
          <w:bCs/>
          <w:sz w:val="28"/>
          <w:szCs w:val="28"/>
          <w:lang w:val="en-GB"/>
        </w:rPr>
      </w:pPr>
      <w:r>
        <w:t xml:space="preserve">     </w:t>
      </w:r>
    </w:p>
    <w:p w14:paraId="7FBA18AE" w14:textId="77777777" w:rsidR="00397098" w:rsidRDefault="000C736B" w:rsidP="00B33F73">
      <w:pPr>
        <w:jc w:val="center"/>
      </w:pPr>
      <w:r w:rsidRPr="0049584F">
        <w:pict w14:anchorId="7A0524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50.25pt">
            <v:imagedata r:id="rId10" o:title="Gold copy"/>
          </v:shape>
        </w:pict>
      </w:r>
    </w:p>
    <w:p w14:paraId="2151D60E" w14:textId="77777777" w:rsidR="00F56339" w:rsidRDefault="00F56339" w:rsidP="00B33F73">
      <w:pPr>
        <w:jc w:val="center"/>
        <w:rPr>
          <w:b/>
          <w:bCs/>
          <w:sz w:val="28"/>
          <w:szCs w:val="28"/>
          <w:lang w:val="en-GB"/>
        </w:rPr>
      </w:pPr>
    </w:p>
    <w:p w14:paraId="5B8DA0E4" w14:textId="77777777" w:rsidR="00B33F73" w:rsidRPr="00FA533F" w:rsidRDefault="00D8492F" w:rsidP="00B33F73">
      <w:pPr>
        <w:jc w:val="center"/>
        <w:rPr>
          <w:rFonts w:ascii="Gill Sans MT" w:hAnsi="Gill Sans MT"/>
          <w:b/>
          <w:bCs/>
          <w:sz w:val="28"/>
          <w:szCs w:val="28"/>
          <w:lang w:val="en-GB"/>
        </w:rPr>
      </w:pPr>
      <w:r w:rsidRPr="00FA533F">
        <w:rPr>
          <w:rFonts w:ascii="Gill Sans MT" w:hAnsi="Gill Sans MT"/>
          <w:b/>
          <w:bCs/>
          <w:sz w:val="28"/>
          <w:szCs w:val="28"/>
          <w:lang w:val="en-GB"/>
        </w:rPr>
        <w:t xml:space="preserve">Job Description </w:t>
      </w:r>
    </w:p>
    <w:p w14:paraId="63622172" w14:textId="77777777" w:rsidR="00F56339" w:rsidRDefault="006D6284" w:rsidP="00F56339">
      <w:pPr>
        <w:jc w:val="center"/>
        <w:rPr>
          <w:rFonts w:ascii="Gill Sans MT" w:hAnsi="Gill Sans MT"/>
          <w:b/>
          <w:bCs/>
          <w:sz w:val="28"/>
          <w:szCs w:val="28"/>
          <w:lang w:val="en-GB"/>
        </w:rPr>
      </w:pPr>
      <w:r>
        <w:rPr>
          <w:rFonts w:ascii="Gill Sans MT" w:hAnsi="Gill Sans MT"/>
          <w:b/>
          <w:bCs/>
          <w:sz w:val="28"/>
          <w:szCs w:val="28"/>
          <w:lang w:val="en-GB"/>
        </w:rPr>
        <w:t xml:space="preserve">Casual </w:t>
      </w:r>
      <w:r w:rsidR="0061730E">
        <w:rPr>
          <w:rFonts w:ascii="Gill Sans MT" w:hAnsi="Gill Sans MT"/>
          <w:b/>
          <w:bCs/>
          <w:sz w:val="28"/>
          <w:szCs w:val="28"/>
          <w:lang w:val="en-GB"/>
        </w:rPr>
        <w:t>Cover Supervisor</w:t>
      </w:r>
    </w:p>
    <w:p w14:paraId="46A9EB5B" w14:textId="77777777" w:rsidR="00605909" w:rsidRPr="00FA533F" w:rsidRDefault="00605909" w:rsidP="00605909">
      <w:pPr>
        <w:jc w:val="center"/>
        <w:rPr>
          <w:rFonts w:ascii="Gill Sans MT" w:hAnsi="Gill Sans MT"/>
          <w:b/>
          <w:bCs/>
          <w:lang w:val="en-GB"/>
        </w:rPr>
      </w:pPr>
    </w:p>
    <w:tbl>
      <w:tblPr>
        <w:tblW w:w="0" w:type="auto"/>
        <w:tblLayout w:type="fixed"/>
        <w:tblLook w:val="0000" w:firstRow="0" w:lastRow="0" w:firstColumn="0" w:lastColumn="0" w:noHBand="0" w:noVBand="0"/>
      </w:tblPr>
      <w:tblGrid>
        <w:gridCol w:w="2235"/>
        <w:gridCol w:w="885"/>
        <w:gridCol w:w="7053"/>
      </w:tblGrid>
      <w:tr w:rsidR="00605909" w:rsidRPr="00FA533F" w14:paraId="20351E36" w14:textId="77777777" w:rsidTr="000B4CAB">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14:paraId="7FB6CCD5" w14:textId="77777777" w:rsidR="00605909" w:rsidRPr="00FA533F" w:rsidRDefault="00605909" w:rsidP="007E74D4">
            <w:pPr>
              <w:rPr>
                <w:rFonts w:ascii="Gill Sans MT" w:hAnsi="Gill Sans MT"/>
                <w:b/>
                <w:bCs/>
                <w:sz w:val="22"/>
                <w:szCs w:val="22"/>
                <w:lang w:val="en-GB"/>
              </w:rPr>
            </w:pPr>
            <w:r w:rsidRPr="00FA533F">
              <w:rPr>
                <w:rFonts w:ascii="Gill Sans MT" w:hAnsi="Gill Sans MT"/>
                <w:b/>
                <w:bCs/>
                <w:sz w:val="22"/>
                <w:szCs w:val="22"/>
                <w:lang w:val="en-GB"/>
              </w:rPr>
              <w:t>Post Title:</w:t>
            </w:r>
          </w:p>
        </w:tc>
        <w:tc>
          <w:tcPr>
            <w:tcW w:w="885" w:type="dxa"/>
            <w:tcBorders>
              <w:top w:val="single" w:sz="6" w:space="0" w:color="auto"/>
              <w:left w:val="single" w:sz="6" w:space="0" w:color="auto"/>
              <w:bottom w:val="single" w:sz="6" w:space="0" w:color="auto"/>
              <w:right w:val="single" w:sz="6" w:space="0" w:color="auto"/>
            </w:tcBorders>
          </w:tcPr>
          <w:p w14:paraId="22DD1239" w14:textId="77777777" w:rsidR="00605909" w:rsidRPr="00FA533F" w:rsidRDefault="00605909" w:rsidP="007E74D4">
            <w:pPr>
              <w:rPr>
                <w:rFonts w:ascii="Gill Sans MT" w:hAnsi="Gill Sans MT"/>
                <w:b/>
                <w:bCs/>
                <w:sz w:val="22"/>
                <w:szCs w:val="22"/>
                <w:lang w:val="en-GB"/>
              </w:rPr>
            </w:pPr>
          </w:p>
        </w:tc>
        <w:tc>
          <w:tcPr>
            <w:tcW w:w="7053" w:type="dxa"/>
            <w:tcBorders>
              <w:top w:val="single" w:sz="6" w:space="0" w:color="auto"/>
              <w:left w:val="single" w:sz="6" w:space="0" w:color="auto"/>
              <w:bottom w:val="single" w:sz="6" w:space="0" w:color="auto"/>
              <w:right w:val="single" w:sz="6" w:space="0" w:color="auto"/>
            </w:tcBorders>
          </w:tcPr>
          <w:p w14:paraId="1610DE84" w14:textId="77777777" w:rsidR="00605909" w:rsidRPr="00FA533F" w:rsidRDefault="006D6284" w:rsidP="00DD1E4D">
            <w:pPr>
              <w:pStyle w:val="Heading3"/>
              <w:keepNext/>
              <w:rPr>
                <w:rFonts w:ascii="Gill Sans MT" w:hAnsi="Gill Sans MT"/>
                <w:b/>
                <w:bCs/>
                <w:sz w:val="22"/>
                <w:szCs w:val="22"/>
                <w:lang w:val="en-GB"/>
              </w:rPr>
            </w:pPr>
            <w:r>
              <w:rPr>
                <w:rFonts w:ascii="Gill Sans MT" w:hAnsi="Gill Sans MT"/>
                <w:b/>
                <w:bCs/>
                <w:sz w:val="22"/>
                <w:szCs w:val="22"/>
                <w:lang w:val="en-GB"/>
              </w:rPr>
              <w:t xml:space="preserve">Casual </w:t>
            </w:r>
            <w:r w:rsidR="0061730E">
              <w:rPr>
                <w:rFonts w:ascii="Gill Sans MT" w:hAnsi="Gill Sans MT"/>
                <w:b/>
                <w:bCs/>
                <w:sz w:val="22"/>
                <w:szCs w:val="22"/>
                <w:lang w:val="en-GB"/>
              </w:rPr>
              <w:t>Cover Supervisor</w:t>
            </w:r>
          </w:p>
        </w:tc>
      </w:tr>
      <w:tr w:rsidR="00605909" w:rsidRPr="00FA533F" w14:paraId="63E3AEA2" w14:textId="77777777" w:rsidTr="000B4CAB">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14:paraId="30D4B032" w14:textId="77777777" w:rsidR="00605909" w:rsidRPr="00FA533F" w:rsidRDefault="00605909" w:rsidP="007E74D4">
            <w:pPr>
              <w:rPr>
                <w:rFonts w:ascii="Gill Sans MT" w:hAnsi="Gill Sans MT"/>
                <w:b/>
                <w:bCs/>
                <w:sz w:val="22"/>
                <w:szCs w:val="22"/>
                <w:lang w:val="en-GB"/>
              </w:rPr>
            </w:pPr>
          </w:p>
        </w:tc>
        <w:tc>
          <w:tcPr>
            <w:tcW w:w="885" w:type="dxa"/>
            <w:tcBorders>
              <w:top w:val="single" w:sz="6" w:space="0" w:color="auto"/>
              <w:left w:val="single" w:sz="6" w:space="0" w:color="auto"/>
              <w:bottom w:val="single" w:sz="6" w:space="0" w:color="auto"/>
              <w:right w:val="single" w:sz="6" w:space="0" w:color="auto"/>
            </w:tcBorders>
          </w:tcPr>
          <w:p w14:paraId="6A7838F1" w14:textId="77777777" w:rsidR="00605909" w:rsidRPr="00FA533F" w:rsidRDefault="00605909" w:rsidP="007E74D4">
            <w:pPr>
              <w:rPr>
                <w:rFonts w:ascii="Gill Sans MT" w:hAnsi="Gill Sans MT"/>
                <w:sz w:val="22"/>
                <w:szCs w:val="22"/>
                <w:lang w:val="en-GB"/>
              </w:rPr>
            </w:pPr>
          </w:p>
        </w:tc>
        <w:tc>
          <w:tcPr>
            <w:tcW w:w="7053" w:type="dxa"/>
            <w:tcBorders>
              <w:top w:val="single" w:sz="6" w:space="0" w:color="auto"/>
              <w:left w:val="single" w:sz="6" w:space="0" w:color="auto"/>
              <w:bottom w:val="single" w:sz="6" w:space="0" w:color="auto"/>
              <w:right w:val="single" w:sz="6" w:space="0" w:color="auto"/>
            </w:tcBorders>
          </w:tcPr>
          <w:p w14:paraId="212D5A08" w14:textId="77777777" w:rsidR="00605909" w:rsidRPr="00FA533F" w:rsidRDefault="00605909" w:rsidP="007E74D4">
            <w:pPr>
              <w:jc w:val="both"/>
              <w:rPr>
                <w:rFonts w:ascii="Gill Sans MT" w:hAnsi="Gill Sans MT"/>
                <w:sz w:val="22"/>
                <w:szCs w:val="22"/>
                <w:lang w:val="en-GB"/>
              </w:rPr>
            </w:pPr>
          </w:p>
        </w:tc>
      </w:tr>
      <w:tr w:rsidR="00605909" w:rsidRPr="00FA533F" w14:paraId="5D4D014C" w14:textId="77777777" w:rsidTr="000B4CAB">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14:paraId="30AF72DD" w14:textId="77777777" w:rsidR="00605909" w:rsidRPr="00FA533F" w:rsidRDefault="00605909" w:rsidP="007E74D4">
            <w:pPr>
              <w:rPr>
                <w:rFonts w:ascii="Gill Sans MT" w:hAnsi="Gill Sans MT"/>
                <w:b/>
                <w:bCs/>
                <w:sz w:val="22"/>
                <w:szCs w:val="22"/>
                <w:lang w:val="en-GB"/>
              </w:rPr>
            </w:pPr>
            <w:r w:rsidRPr="00FA533F">
              <w:rPr>
                <w:rFonts w:ascii="Gill Sans MT" w:hAnsi="Gill Sans MT"/>
                <w:b/>
                <w:bCs/>
                <w:sz w:val="22"/>
                <w:szCs w:val="22"/>
                <w:lang w:val="en-GB"/>
              </w:rPr>
              <w:t>Purpose:</w:t>
            </w:r>
          </w:p>
        </w:tc>
        <w:tc>
          <w:tcPr>
            <w:tcW w:w="885" w:type="dxa"/>
            <w:tcBorders>
              <w:top w:val="single" w:sz="6" w:space="0" w:color="auto"/>
              <w:left w:val="single" w:sz="6" w:space="0" w:color="auto"/>
              <w:bottom w:val="single" w:sz="6" w:space="0" w:color="auto"/>
              <w:right w:val="single" w:sz="6" w:space="0" w:color="auto"/>
            </w:tcBorders>
          </w:tcPr>
          <w:p w14:paraId="55D66558" w14:textId="77777777" w:rsidR="00605909" w:rsidRPr="00FA533F" w:rsidRDefault="00605909" w:rsidP="007E74D4">
            <w:pPr>
              <w:suppressAutoHyphens/>
              <w:jc w:val="center"/>
              <w:rPr>
                <w:rFonts w:ascii="Gill Sans MT" w:hAnsi="Gill Sans MT"/>
                <w:sz w:val="22"/>
                <w:szCs w:val="22"/>
                <w:lang w:val="en-GB"/>
              </w:rPr>
            </w:pPr>
          </w:p>
        </w:tc>
        <w:tc>
          <w:tcPr>
            <w:tcW w:w="7053" w:type="dxa"/>
            <w:tcBorders>
              <w:top w:val="single" w:sz="6" w:space="0" w:color="auto"/>
              <w:left w:val="single" w:sz="6" w:space="0" w:color="auto"/>
              <w:bottom w:val="single" w:sz="6" w:space="0" w:color="auto"/>
              <w:right w:val="single" w:sz="6" w:space="0" w:color="auto"/>
            </w:tcBorders>
          </w:tcPr>
          <w:p w14:paraId="1CFAD1BD" w14:textId="77777777" w:rsidR="00605909" w:rsidRPr="00FA533F" w:rsidRDefault="004B1AD9" w:rsidP="006D6284">
            <w:pPr>
              <w:tabs>
                <w:tab w:val="left" w:pos="0"/>
              </w:tabs>
              <w:rPr>
                <w:rFonts w:ascii="Gill Sans MT" w:hAnsi="Gill Sans MT"/>
                <w:sz w:val="22"/>
                <w:szCs w:val="22"/>
                <w:lang w:val="en-GB"/>
              </w:rPr>
            </w:pPr>
            <w:r>
              <w:rPr>
                <w:rFonts w:ascii="Gill Sans MT" w:hAnsi="Gill Sans MT"/>
                <w:sz w:val="22"/>
                <w:szCs w:val="22"/>
                <w:lang w:val="en-GB"/>
              </w:rPr>
              <w:t>To supervise the completion of cover work set to whole classes during the short</w:t>
            </w:r>
            <w:r w:rsidR="006D6284">
              <w:rPr>
                <w:rFonts w:ascii="Gill Sans MT" w:hAnsi="Gill Sans MT"/>
                <w:sz w:val="22"/>
                <w:szCs w:val="22"/>
                <w:lang w:val="en-GB"/>
              </w:rPr>
              <w:t>-term absence of teaching staff and</w:t>
            </w:r>
            <w:r w:rsidR="00AE70A0">
              <w:rPr>
                <w:rFonts w:ascii="Gill Sans MT" w:hAnsi="Gill Sans MT"/>
                <w:sz w:val="22"/>
                <w:szCs w:val="22"/>
                <w:lang w:val="en-GB"/>
              </w:rPr>
              <w:t xml:space="preserve"> supervise students in the Reflection Room</w:t>
            </w:r>
            <w:r w:rsidR="006D6284">
              <w:rPr>
                <w:rFonts w:ascii="Gill Sans MT" w:hAnsi="Gill Sans MT"/>
                <w:sz w:val="22"/>
                <w:szCs w:val="22"/>
                <w:lang w:val="en-GB"/>
              </w:rPr>
              <w:t>.</w:t>
            </w:r>
          </w:p>
        </w:tc>
      </w:tr>
      <w:tr w:rsidR="00605909" w:rsidRPr="00FA533F" w14:paraId="649EA3C0" w14:textId="77777777" w:rsidTr="000B4CAB">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14:paraId="6E379EF1" w14:textId="77777777" w:rsidR="00605909" w:rsidRPr="00FA533F" w:rsidRDefault="00605909" w:rsidP="007E74D4">
            <w:pPr>
              <w:rPr>
                <w:rFonts w:ascii="Gill Sans MT" w:hAnsi="Gill Sans MT"/>
                <w:b/>
                <w:bCs/>
                <w:sz w:val="22"/>
                <w:szCs w:val="22"/>
                <w:lang w:val="en-GB"/>
              </w:rPr>
            </w:pPr>
          </w:p>
        </w:tc>
        <w:tc>
          <w:tcPr>
            <w:tcW w:w="885" w:type="dxa"/>
            <w:tcBorders>
              <w:top w:val="single" w:sz="6" w:space="0" w:color="auto"/>
              <w:left w:val="single" w:sz="6" w:space="0" w:color="auto"/>
              <w:bottom w:val="single" w:sz="6" w:space="0" w:color="auto"/>
              <w:right w:val="single" w:sz="6" w:space="0" w:color="auto"/>
            </w:tcBorders>
          </w:tcPr>
          <w:p w14:paraId="66D977B0" w14:textId="77777777" w:rsidR="00605909" w:rsidRPr="00FA533F" w:rsidRDefault="00605909" w:rsidP="007E74D4">
            <w:pPr>
              <w:rPr>
                <w:rFonts w:ascii="Gill Sans MT" w:hAnsi="Gill Sans MT"/>
                <w:sz w:val="22"/>
                <w:szCs w:val="22"/>
                <w:lang w:val="en-GB"/>
              </w:rPr>
            </w:pPr>
          </w:p>
        </w:tc>
        <w:tc>
          <w:tcPr>
            <w:tcW w:w="7053" w:type="dxa"/>
            <w:tcBorders>
              <w:top w:val="single" w:sz="6" w:space="0" w:color="auto"/>
              <w:left w:val="single" w:sz="6" w:space="0" w:color="auto"/>
              <w:bottom w:val="single" w:sz="6" w:space="0" w:color="auto"/>
              <w:right w:val="single" w:sz="6" w:space="0" w:color="auto"/>
            </w:tcBorders>
          </w:tcPr>
          <w:p w14:paraId="3FD189C2" w14:textId="77777777" w:rsidR="00605909" w:rsidRPr="00FA533F" w:rsidRDefault="00605909" w:rsidP="007E74D4">
            <w:pPr>
              <w:jc w:val="both"/>
              <w:rPr>
                <w:rFonts w:ascii="Gill Sans MT" w:hAnsi="Gill Sans MT"/>
                <w:sz w:val="22"/>
                <w:szCs w:val="22"/>
                <w:lang w:val="en-GB"/>
              </w:rPr>
            </w:pPr>
          </w:p>
        </w:tc>
      </w:tr>
      <w:tr w:rsidR="00605909" w:rsidRPr="00FA533F" w14:paraId="5A22630A" w14:textId="77777777" w:rsidTr="000B4CAB">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14:paraId="34FCF982" w14:textId="77777777" w:rsidR="00605909" w:rsidRPr="00FA533F" w:rsidRDefault="00605909" w:rsidP="007E74D4">
            <w:pPr>
              <w:rPr>
                <w:rFonts w:ascii="Gill Sans MT" w:hAnsi="Gill Sans MT"/>
                <w:b/>
                <w:bCs/>
                <w:sz w:val="22"/>
                <w:szCs w:val="22"/>
                <w:lang w:val="en-GB"/>
              </w:rPr>
            </w:pPr>
            <w:r w:rsidRPr="00FA533F">
              <w:rPr>
                <w:rFonts w:ascii="Gill Sans MT" w:hAnsi="Gill Sans MT"/>
                <w:b/>
                <w:bCs/>
                <w:sz w:val="22"/>
                <w:szCs w:val="22"/>
                <w:lang w:val="en-GB"/>
              </w:rPr>
              <w:t>Reporting to:</w:t>
            </w:r>
          </w:p>
        </w:tc>
        <w:tc>
          <w:tcPr>
            <w:tcW w:w="885" w:type="dxa"/>
            <w:tcBorders>
              <w:top w:val="single" w:sz="6" w:space="0" w:color="auto"/>
              <w:left w:val="single" w:sz="6" w:space="0" w:color="auto"/>
              <w:bottom w:val="single" w:sz="6" w:space="0" w:color="auto"/>
              <w:right w:val="single" w:sz="6" w:space="0" w:color="auto"/>
            </w:tcBorders>
          </w:tcPr>
          <w:p w14:paraId="67FCB442" w14:textId="77777777" w:rsidR="00605909" w:rsidRPr="00FA533F" w:rsidRDefault="00605909" w:rsidP="007E74D4">
            <w:pPr>
              <w:rPr>
                <w:rFonts w:ascii="Gill Sans MT" w:hAnsi="Gill Sans MT"/>
                <w:sz w:val="22"/>
                <w:szCs w:val="22"/>
                <w:lang w:val="en-GB"/>
              </w:rPr>
            </w:pPr>
          </w:p>
        </w:tc>
        <w:tc>
          <w:tcPr>
            <w:tcW w:w="7053" w:type="dxa"/>
            <w:tcBorders>
              <w:top w:val="single" w:sz="6" w:space="0" w:color="auto"/>
              <w:left w:val="single" w:sz="6" w:space="0" w:color="auto"/>
              <w:bottom w:val="single" w:sz="6" w:space="0" w:color="auto"/>
              <w:right w:val="single" w:sz="6" w:space="0" w:color="auto"/>
            </w:tcBorders>
          </w:tcPr>
          <w:p w14:paraId="649C457B" w14:textId="77777777" w:rsidR="00605909" w:rsidRPr="00FA533F" w:rsidRDefault="00FE74E5" w:rsidP="001D07D1">
            <w:pPr>
              <w:suppressAutoHyphens/>
              <w:rPr>
                <w:rFonts w:ascii="Gill Sans MT" w:hAnsi="Gill Sans MT"/>
                <w:sz w:val="22"/>
                <w:szCs w:val="22"/>
                <w:lang w:val="en-GB"/>
              </w:rPr>
            </w:pPr>
            <w:r>
              <w:rPr>
                <w:rFonts w:ascii="Gill Sans MT" w:hAnsi="Gill Sans MT"/>
                <w:sz w:val="22"/>
                <w:szCs w:val="22"/>
                <w:lang w:val="en-GB"/>
              </w:rPr>
              <w:t>Exams</w:t>
            </w:r>
            <w:r w:rsidR="006D6284">
              <w:rPr>
                <w:rFonts w:ascii="Gill Sans MT" w:hAnsi="Gill Sans MT"/>
                <w:sz w:val="22"/>
                <w:szCs w:val="22"/>
                <w:lang w:val="en-GB"/>
              </w:rPr>
              <w:t xml:space="preserve"> &amp; Cover</w:t>
            </w:r>
            <w:r>
              <w:rPr>
                <w:rFonts w:ascii="Gill Sans MT" w:hAnsi="Gill Sans MT"/>
                <w:sz w:val="22"/>
                <w:szCs w:val="22"/>
                <w:lang w:val="en-GB"/>
              </w:rPr>
              <w:t xml:space="preserve"> Officer</w:t>
            </w:r>
          </w:p>
        </w:tc>
      </w:tr>
      <w:tr w:rsidR="00605909" w:rsidRPr="00FA533F" w14:paraId="55EF26F5" w14:textId="77777777" w:rsidTr="000B4CAB">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14:paraId="743E4AED" w14:textId="77777777" w:rsidR="00605909" w:rsidRPr="00FA533F" w:rsidRDefault="00605909" w:rsidP="007E74D4">
            <w:pPr>
              <w:rPr>
                <w:rFonts w:ascii="Gill Sans MT" w:hAnsi="Gill Sans MT"/>
                <w:b/>
                <w:bCs/>
                <w:sz w:val="22"/>
                <w:szCs w:val="22"/>
                <w:lang w:val="en-GB"/>
              </w:rPr>
            </w:pPr>
          </w:p>
        </w:tc>
        <w:tc>
          <w:tcPr>
            <w:tcW w:w="885" w:type="dxa"/>
            <w:tcBorders>
              <w:top w:val="single" w:sz="6" w:space="0" w:color="auto"/>
              <w:left w:val="single" w:sz="6" w:space="0" w:color="auto"/>
              <w:bottom w:val="single" w:sz="6" w:space="0" w:color="auto"/>
              <w:right w:val="single" w:sz="6" w:space="0" w:color="auto"/>
            </w:tcBorders>
          </w:tcPr>
          <w:p w14:paraId="14CD4D34" w14:textId="77777777" w:rsidR="00605909" w:rsidRPr="00FA533F" w:rsidRDefault="00605909" w:rsidP="007E74D4">
            <w:pPr>
              <w:rPr>
                <w:rFonts w:ascii="Gill Sans MT" w:hAnsi="Gill Sans MT"/>
                <w:sz w:val="22"/>
                <w:szCs w:val="22"/>
                <w:lang w:val="en-GB"/>
              </w:rPr>
            </w:pPr>
          </w:p>
        </w:tc>
        <w:tc>
          <w:tcPr>
            <w:tcW w:w="7053" w:type="dxa"/>
            <w:tcBorders>
              <w:top w:val="single" w:sz="6" w:space="0" w:color="auto"/>
              <w:left w:val="single" w:sz="6" w:space="0" w:color="auto"/>
              <w:bottom w:val="single" w:sz="6" w:space="0" w:color="auto"/>
              <w:right w:val="single" w:sz="6" w:space="0" w:color="auto"/>
            </w:tcBorders>
          </w:tcPr>
          <w:p w14:paraId="231774F9" w14:textId="77777777" w:rsidR="00605909" w:rsidRPr="00FA533F" w:rsidRDefault="00605909" w:rsidP="007E74D4">
            <w:pPr>
              <w:jc w:val="both"/>
              <w:rPr>
                <w:rFonts w:ascii="Gill Sans MT" w:hAnsi="Gill Sans MT"/>
                <w:sz w:val="22"/>
                <w:szCs w:val="22"/>
                <w:lang w:val="en-GB"/>
              </w:rPr>
            </w:pPr>
          </w:p>
        </w:tc>
      </w:tr>
      <w:tr w:rsidR="003B5C73" w:rsidRPr="00FA533F" w14:paraId="08DA2207" w14:textId="77777777" w:rsidTr="000B4CAB">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14:paraId="52B66F2D" w14:textId="77777777" w:rsidR="003B5C73" w:rsidRPr="00FA533F" w:rsidRDefault="00B3370C" w:rsidP="007E74D4">
            <w:pPr>
              <w:rPr>
                <w:rFonts w:ascii="Gill Sans MT" w:hAnsi="Gill Sans MT"/>
                <w:b/>
                <w:bCs/>
                <w:sz w:val="22"/>
                <w:szCs w:val="22"/>
                <w:lang w:val="en-GB"/>
              </w:rPr>
            </w:pPr>
            <w:r>
              <w:rPr>
                <w:rFonts w:ascii="Gill Sans MT" w:hAnsi="Gill Sans MT"/>
                <w:b/>
                <w:bCs/>
                <w:sz w:val="22"/>
                <w:szCs w:val="22"/>
                <w:lang w:val="en-GB"/>
              </w:rPr>
              <w:t>Working Time:</w:t>
            </w:r>
          </w:p>
        </w:tc>
        <w:tc>
          <w:tcPr>
            <w:tcW w:w="885" w:type="dxa"/>
            <w:tcBorders>
              <w:top w:val="single" w:sz="6" w:space="0" w:color="auto"/>
              <w:left w:val="single" w:sz="6" w:space="0" w:color="auto"/>
              <w:bottom w:val="single" w:sz="6" w:space="0" w:color="auto"/>
              <w:right w:val="single" w:sz="6" w:space="0" w:color="auto"/>
            </w:tcBorders>
          </w:tcPr>
          <w:p w14:paraId="3BD3F9F3" w14:textId="77777777" w:rsidR="003B5C73" w:rsidRPr="00FA533F" w:rsidRDefault="003B5C73" w:rsidP="007E74D4">
            <w:pPr>
              <w:rPr>
                <w:rFonts w:ascii="Gill Sans MT" w:hAnsi="Gill Sans MT"/>
                <w:sz w:val="22"/>
                <w:szCs w:val="22"/>
                <w:lang w:val="en-GB"/>
              </w:rPr>
            </w:pPr>
          </w:p>
        </w:tc>
        <w:tc>
          <w:tcPr>
            <w:tcW w:w="7053" w:type="dxa"/>
            <w:tcBorders>
              <w:top w:val="single" w:sz="6" w:space="0" w:color="auto"/>
              <w:left w:val="single" w:sz="6" w:space="0" w:color="auto"/>
              <w:bottom w:val="single" w:sz="6" w:space="0" w:color="auto"/>
              <w:right w:val="single" w:sz="6" w:space="0" w:color="auto"/>
            </w:tcBorders>
          </w:tcPr>
          <w:p w14:paraId="4E28A8A2" w14:textId="77777777" w:rsidR="003B5C73" w:rsidRDefault="006D6284" w:rsidP="00AE70A0">
            <w:pPr>
              <w:rPr>
                <w:rFonts w:ascii="Gill Sans MT" w:hAnsi="Gill Sans MT"/>
                <w:sz w:val="22"/>
                <w:szCs w:val="22"/>
                <w:lang w:val="en-GB"/>
              </w:rPr>
            </w:pPr>
            <w:r>
              <w:rPr>
                <w:rFonts w:ascii="Gill Sans MT" w:hAnsi="Gill Sans MT"/>
                <w:sz w:val="22"/>
                <w:szCs w:val="22"/>
                <w:lang w:val="en-GB"/>
              </w:rPr>
              <w:t xml:space="preserve">Ad-hoc hours.  </w:t>
            </w:r>
            <w:r w:rsidR="00B3370C">
              <w:rPr>
                <w:rFonts w:ascii="Gill Sans MT" w:hAnsi="Gill Sans MT"/>
                <w:sz w:val="22"/>
                <w:szCs w:val="22"/>
                <w:lang w:val="en-GB"/>
              </w:rPr>
              <w:t xml:space="preserve">Monday to Friday during term-time only.  </w:t>
            </w:r>
          </w:p>
        </w:tc>
      </w:tr>
      <w:tr w:rsidR="003B5C73" w:rsidRPr="00FA533F" w14:paraId="5983DE5C" w14:textId="77777777" w:rsidTr="000B4CAB">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14:paraId="33580B7C" w14:textId="77777777" w:rsidR="003B5C73" w:rsidRPr="00FA533F" w:rsidRDefault="003B5C73" w:rsidP="007E74D4">
            <w:pPr>
              <w:rPr>
                <w:rFonts w:ascii="Gill Sans MT" w:hAnsi="Gill Sans MT"/>
                <w:b/>
                <w:bCs/>
                <w:sz w:val="22"/>
                <w:szCs w:val="22"/>
                <w:lang w:val="en-GB"/>
              </w:rPr>
            </w:pPr>
          </w:p>
        </w:tc>
        <w:tc>
          <w:tcPr>
            <w:tcW w:w="885" w:type="dxa"/>
            <w:tcBorders>
              <w:top w:val="single" w:sz="6" w:space="0" w:color="auto"/>
              <w:left w:val="single" w:sz="6" w:space="0" w:color="auto"/>
              <w:bottom w:val="single" w:sz="6" w:space="0" w:color="auto"/>
              <w:right w:val="single" w:sz="6" w:space="0" w:color="auto"/>
            </w:tcBorders>
          </w:tcPr>
          <w:p w14:paraId="53BD5C94" w14:textId="77777777" w:rsidR="003B5C73" w:rsidRPr="00FA533F" w:rsidRDefault="003B5C73" w:rsidP="007E74D4">
            <w:pPr>
              <w:rPr>
                <w:rFonts w:ascii="Gill Sans MT" w:hAnsi="Gill Sans MT"/>
                <w:sz w:val="22"/>
                <w:szCs w:val="22"/>
                <w:lang w:val="en-GB"/>
              </w:rPr>
            </w:pPr>
          </w:p>
        </w:tc>
        <w:tc>
          <w:tcPr>
            <w:tcW w:w="7053" w:type="dxa"/>
            <w:tcBorders>
              <w:top w:val="single" w:sz="6" w:space="0" w:color="auto"/>
              <w:left w:val="single" w:sz="6" w:space="0" w:color="auto"/>
              <w:bottom w:val="single" w:sz="6" w:space="0" w:color="auto"/>
              <w:right w:val="single" w:sz="6" w:space="0" w:color="auto"/>
            </w:tcBorders>
          </w:tcPr>
          <w:p w14:paraId="22956D03" w14:textId="77777777" w:rsidR="003B5C73" w:rsidRDefault="003B5C73" w:rsidP="00EB3473">
            <w:pPr>
              <w:rPr>
                <w:rFonts w:ascii="Gill Sans MT" w:hAnsi="Gill Sans MT"/>
                <w:sz w:val="22"/>
                <w:szCs w:val="22"/>
                <w:lang w:val="en-GB"/>
              </w:rPr>
            </w:pPr>
          </w:p>
        </w:tc>
      </w:tr>
      <w:tr w:rsidR="00605909" w:rsidRPr="00FA533F" w14:paraId="2DD0CFBC" w14:textId="77777777" w:rsidTr="000B4CAB">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14:paraId="32F65A32" w14:textId="77777777" w:rsidR="00605909" w:rsidRPr="00FA533F" w:rsidRDefault="00605909" w:rsidP="007E74D4">
            <w:pPr>
              <w:rPr>
                <w:rFonts w:ascii="Gill Sans MT" w:hAnsi="Gill Sans MT"/>
                <w:b/>
                <w:bCs/>
                <w:sz w:val="22"/>
                <w:szCs w:val="22"/>
                <w:lang w:val="en-GB"/>
              </w:rPr>
            </w:pPr>
            <w:r w:rsidRPr="00FA533F">
              <w:rPr>
                <w:rFonts w:ascii="Gill Sans MT" w:hAnsi="Gill Sans MT"/>
                <w:b/>
                <w:bCs/>
                <w:sz w:val="22"/>
                <w:szCs w:val="22"/>
                <w:lang w:val="en-GB"/>
              </w:rPr>
              <w:t>Salary/Grade:</w:t>
            </w:r>
          </w:p>
        </w:tc>
        <w:tc>
          <w:tcPr>
            <w:tcW w:w="885" w:type="dxa"/>
            <w:tcBorders>
              <w:top w:val="single" w:sz="6" w:space="0" w:color="auto"/>
              <w:left w:val="single" w:sz="6" w:space="0" w:color="auto"/>
              <w:bottom w:val="single" w:sz="6" w:space="0" w:color="auto"/>
              <w:right w:val="single" w:sz="6" w:space="0" w:color="auto"/>
            </w:tcBorders>
          </w:tcPr>
          <w:p w14:paraId="2FEF03C9" w14:textId="77777777" w:rsidR="00605909" w:rsidRPr="00FA533F" w:rsidRDefault="00605909" w:rsidP="007E74D4">
            <w:pPr>
              <w:rPr>
                <w:rFonts w:ascii="Gill Sans MT" w:hAnsi="Gill Sans MT"/>
                <w:sz w:val="22"/>
                <w:szCs w:val="22"/>
                <w:lang w:val="en-GB"/>
              </w:rPr>
            </w:pPr>
          </w:p>
        </w:tc>
        <w:tc>
          <w:tcPr>
            <w:tcW w:w="7053" w:type="dxa"/>
            <w:tcBorders>
              <w:top w:val="single" w:sz="6" w:space="0" w:color="auto"/>
              <w:left w:val="single" w:sz="6" w:space="0" w:color="auto"/>
              <w:bottom w:val="single" w:sz="6" w:space="0" w:color="auto"/>
              <w:right w:val="single" w:sz="6" w:space="0" w:color="auto"/>
            </w:tcBorders>
          </w:tcPr>
          <w:p w14:paraId="7F7104C4" w14:textId="142BB58C" w:rsidR="00605909" w:rsidRPr="00FA533F" w:rsidRDefault="00AE70A0" w:rsidP="00572AFB">
            <w:pPr>
              <w:rPr>
                <w:rFonts w:ascii="Gill Sans MT" w:hAnsi="Gill Sans MT"/>
                <w:sz w:val="22"/>
                <w:szCs w:val="22"/>
                <w:lang w:val="en-GB"/>
              </w:rPr>
            </w:pPr>
            <w:r>
              <w:rPr>
                <w:rFonts w:ascii="Gill Sans MT" w:hAnsi="Gill Sans MT"/>
                <w:sz w:val="22"/>
                <w:szCs w:val="22"/>
                <w:lang w:val="en-GB"/>
              </w:rPr>
              <w:t>£</w:t>
            </w:r>
            <w:r w:rsidR="009C2918">
              <w:rPr>
                <w:rFonts w:ascii="Gill Sans MT" w:hAnsi="Gill Sans MT"/>
                <w:sz w:val="22"/>
                <w:szCs w:val="22"/>
                <w:lang w:val="en-GB"/>
              </w:rPr>
              <w:t xml:space="preserve">10.21 </w:t>
            </w:r>
            <w:r>
              <w:rPr>
                <w:rFonts w:ascii="Gill Sans MT" w:hAnsi="Gill Sans MT"/>
                <w:sz w:val="22"/>
                <w:szCs w:val="22"/>
                <w:lang w:val="en-GB"/>
              </w:rPr>
              <w:t>to £1</w:t>
            </w:r>
            <w:r w:rsidR="009C2918">
              <w:rPr>
                <w:rFonts w:ascii="Gill Sans MT" w:hAnsi="Gill Sans MT"/>
                <w:sz w:val="22"/>
                <w:szCs w:val="22"/>
                <w:lang w:val="en-GB"/>
              </w:rPr>
              <w:t>1.2</w:t>
            </w:r>
            <w:r>
              <w:rPr>
                <w:rFonts w:ascii="Gill Sans MT" w:hAnsi="Gill Sans MT"/>
                <w:sz w:val="22"/>
                <w:szCs w:val="22"/>
                <w:lang w:val="en-GB"/>
              </w:rPr>
              <w:t>7</w:t>
            </w:r>
            <w:r w:rsidR="00221E0E">
              <w:rPr>
                <w:rFonts w:ascii="Gill Sans MT" w:hAnsi="Gill Sans MT"/>
                <w:sz w:val="22"/>
                <w:szCs w:val="22"/>
                <w:lang w:val="en-GB"/>
              </w:rPr>
              <w:t xml:space="preserve"> </w:t>
            </w:r>
            <w:r w:rsidR="004B1AD9">
              <w:rPr>
                <w:rFonts w:ascii="Gill Sans MT" w:hAnsi="Gill Sans MT"/>
                <w:sz w:val="22"/>
                <w:szCs w:val="22"/>
                <w:lang w:val="en-GB"/>
              </w:rPr>
              <w:t xml:space="preserve">per hour </w:t>
            </w:r>
            <w:r w:rsidR="003B5C73">
              <w:rPr>
                <w:rFonts w:ascii="Gill Sans MT" w:hAnsi="Gill Sans MT"/>
                <w:sz w:val="22"/>
                <w:szCs w:val="22"/>
                <w:lang w:val="en-GB"/>
              </w:rPr>
              <w:t>(</w:t>
            </w:r>
            <w:r w:rsidR="00FE74E5">
              <w:rPr>
                <w:rFonts w:ascii="Gill Sans MT" w:hAnsi="Gill Sans MT"/>
                <w:sz w:val="22"/>
                <w:szCs w:val="22"/>
                <w:lang w:val="en-GB"/>
              </w:rPr>
              <w:t>NJC</w:t>
            </w:r>
            <w:r w:rsidR="00572AFB">
              <w:rPr>
                <w:rFonts w:ascii="Gill Sans MT" w:hAnsi="Gill Sans MT"/>
                <w:sz w:val="22"/>
                <w:szCs w:val="22"/>
                <w:lang w:val="en-GB"/>
              </w:rPr>
              <w:t xml:space="preserve"> points 6 to 1</w:t>
            </w:r>
            <w:r w:rsidR="003B5C73">
              <w:rPr>
                <w:rFonts w:ascii="Gill Sans MT" w:hAnsi="Gill Sans MT"/>
                <w:sz w:val="22"/>
                <w:szCs w:val="22"/>
                <w:lang w:val="en-GB"/>
              </w:rPr>
              <w:t>1)</w:t>
            </w:r>
            <w:r w:rsidR="006D6284">
              <w:rPr>
                <w:rFonts w:ascii="Gill Sans MT" w:hAnsi="Gill Sans MT"/>
                <w:sz w:val="22"/>
                <w:szCs w:val="22"/>
                <w:lang w:val="en-GB"/>
              </w:rPr>
              <w:t xml:space="preserve"> dependent on experience.</w:t>
            </w:r>
          </w:p>
        </w:tc>
      </w:tr>
      <w:tr w:rsidR="00605909" w:rsidRPr="00FA533F" w14:paraId="2FAF25EE" w14:textId="77777777" w:rsidTr="000B4CAB">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14:paraId="3EBE34F1" w14:textId="77777777" w:rsidR="00605909" w:rsidRPr="00FA533F" w:rsidRDefault="00605909" w:rsidP="007E74D4">
            <w:pPr>
              <w:rPr>
                <w:rFonts w:ascii="Gill Sans MT" w:hAnsi="Gill Sans MT"/>
                <w:b/>
                <w:bCs/>
                <w:sz w:val="22"/>
                <w:szCs w:val="22"/>
                <w:lang w:val="en-GB"/>
              </w:rPr>
            </w:pPr>
          </w:p>
        </w:tc>
        <w:tc>
          <w:tcPr>
            <w:tcW w:w="885" w:type="dxa"/>
            <w:tcBorders>
              <w:top w:val="single" w:sz="6" w:space="0" w:color="auto"/>
              <w:left w:val="single" w:sz="6" w:space="0" w:color="auto"/>
              <w:bottom w:val="single" w:sz="6" w:space="0" w:color="auto"/>
              <w:right w:val="single" w:sz="6" w:space="0" w:color="auto"/>
            </w:tcBorders>
          </w:tcPr>
          <w:p w14:paraId="2201CCA2" w14:textId="77777777" w:rsidR="00605909" w:rsidRPr="00FA533F" w:rsidRDefault="00605909" w:rsidP="007E74D4">
            <w:pPr>
              <w:rPr>
                <w:rFonts w:ascii="Gill Sans MT" w:hAnsi="Gill Sans MT"/>
                <w:sz w:val="22"/>
                <w:szCs w:val="22"/>
                <w:lang w:val="en-GB"/>
              </w:rPr>
            </w:pPr>
          </w:p>
        </w:tc>
        <w:tc>
          <w:tcPr>
            <w:tcW w:w="7053" w:type="dxa"/>
            <w:tcBorders>
              <w:top w:val="single" w:sz="6" w:space="0" w:color="auto"/>
              <w:left w:val="single" w:sz="6" w:space="0" w:color="auto"/>
              <w:bottom w:val="single" w:sz="6" w:space="0" w:color="auto"/>
              <w:right w:val="single" w:sz="6" w:space="0" w:color="auto"/>
            </w:tcBorders>
          </w:tcPr>
          <w:p w14:paraId="3A14167A" w14:textId="77777777" w:rsidR="00605909" w:rsidRPr="00FA533F" w:rsidRDefault="00605909" w:rsidP="007E74D4">
            <w:pPr>
              <w:rPr>
                <w:rFonts w:ascii="Gill Sans MT" w:hAnsi="Gill Sans MT"/>
                <w:sz w:val="22"/>
                <w:szCs w:val="22"/>
                <w:lang w:val="en-GB"/>
              </w:rPr>
            </w:pPr>
          </w:p>
        </w:tc>
      </w:tr>
      <w:tr w:rsidR="00605909" w:rsidRPr="00FA533F" w14:paraId="74449652" w14:textId="77777777" w:rsidTr="000B4CAB">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14:paraId="6D4EEC9B" w14:textId="77777777" w:rsidR="00605909" w:rsidRPr="00FA533F" w:rsidRDefault="00605909" w:rsidP="007E74D4">
            <w:pPr>
              <w:rPr>
                <w:rFonts w:ascii="Gill Sans MT" w:hAnsi="Gill Sans MT"/>
                <w:b/>
                <w:bCs/>
                <w:sz w:val="22"/>
                <w:szCs w:val="22"/>
                <w:lang w:val="en-GB"/>
              </w:rPr>
            </w:pPr>
            <w:r w:rsidRPr="00FA533F">
              <w:rPr>
                <w:rFonts w:ascii="Gill Sans MT" w:hAnsi="Gill Sans MT"/>
                <w:b/>
                <w:bCs/>
                <w:sz w:val="22"/>
                <w:szCs w:val="22"/>
                <w:lang w:val="en-GB"/>
              </w:rPr>
              <w:t>Disclosure level</w:t>
            </w:r>
          </w:p>
        </w:tc>
        <w:tc>
          <w:tcPr>
            <w:tcW w:w="885" w:type="dxa"/>
            <w:tcBorders>
              <w:top w:val="single" w:sz="6" w:space="0" w:color="auto"/>
              <w:left w:val="single" w:sz="6" w:space="0" w:color="auto"/>
              <w:bottom w:val="single" w:sz="6" w:space="0" w:color="auto"/>
              <w:right w:val="single" w:sz="6" w:space="0" w:color="auto"/>
            </w:tcBorders>
          </w:tcPr>
          <w:p w14:paraId="07D7EBA6" w14:textId="77777777" w:rsidR="00605909" w:rsidRPr="00FA533F" w:rsidRDefault="00605909" w:rsidP="007E74D4">
            <w:pPr>
              <w:rPr>
                <w:rFonts w:ascii="Gill Sans MT" w:hAnsi="Gill Sans MT"/>
                <w:sz w:val="22"/>
                <w:szCs w:val="22"/>
                <w:lang w:val="en-GB"/>
              </w:rPr>
            </w:pPr>
          </w:p>
        </w:tc>
        <w:tc>
          <w:tcPr>
            <w:tcW w:w="7053" w:type="dxa"/>
            <w:tcBorders>
              <w:top w:val="single" w:sz="6" w:space="0" w:color="auto"/>
              <w:left w:val="single" w:sz="6" w:space="0" w:color="auto"/>
              <w:bottom w:val="single" w:sz="6" w:space="0" w:color="auto"/>
              <w:right w:val="single" w:sz="6" w:space="0" w:color="auto"/>
            </w:tcBorders>
          </w:tcPr>
          <w:p w14:paraId="0178042B" w14:textId="77777777" w:rsidR="00605909" w:rsidRPr="00FA533F" w:rsidRDefault="00605909" w:rsidP="007E74D4">
            <w:pPr>
              <w:rPr>
                <w:rFonts w:ascii="Gill Sans MT" w:hAnsi="Gill Sans MT"/>
                <w:sz w:val="22"/>
                <w:szCs w:val="22"/>
                <w:lang w:val="en-GB"/>
              </w:rPr>
            </w:pPr>
            <w:r w:rsidRPr="00FA533F">
              <w:rPr>
                <w:rFonts w:ascii="Gill Sans MT" w:hAnsi="Gill Sans MT"/>
                <w:sz w:val="22"/>
                <w:szCs w:val="22"/>
                <w:lang w:val="en-GB"/>
              </w:rPr>
              <w:t>Enhanced</w:t>
            </w:r>
          </w:p>
        </w:tc>
      </w:tr>
      <w:tr w:rsidR="00605909" w:rsidRPr="00FA533F" w14:paraId="0B31F42A" w14:textId="77777777" w:rsidTr="007E74D4">
        <w:tblPrEx>
          <w:tblCellMar>
            <w:top w:w="0" w:type="dxa"/>
            <w:bottom w:w="0" w:type="dxa"/>
          </w:tblCellMar>
        </w:tblPrEx>
        <w:tc>
          <w:tcPr>
            <w:tcW w:w="10173" w:type="dxa"/>
            <w:gridSpan w:val="3"/>
            <w:tcBorders>
              <w:top w:val="single" w:sz="6" w:space="0" w:color="auto"/>
              <w:left w:val="single" w:sz="6" w:space="0" w:color="auto"/>
              <w:bottom w:val="single" w:sz="6" w:space="0" w:color="auto"/>
              <w:right w:val="single" w:sz="6" w:space="0" w:color="auto"/>
            </w:tcBorders>
          </w:tcPr>
          <w:p w14:paraId="0647CA8B" w14:textId="77777777" w:rsidR="00605909" w:rsidRPr="00FA533F" w:rsidRDefault="00605909" w:rsidP="007E74D4">
            <w:pPr>
              <w:spacing w:before="120" w:after="120"/>
              <w:rPr>
                <w:rFonts w:ascii="Gill Sans MT" w:hAnsi="Gill Sans MT"/>
                <w:sz w:val="22"/>
                <w:szCs w:val="22"/>
                <w:lang w:val="en-GB"/>
              </w:rPr>
            </w:pPr>
            <w:r w:rsidRPr="00FA533F">
              <w:rPr>
                <w:rFonts w:ascii="Gill Sans MT" w:hAnsi="Gill Sans MT"/>
                <w:b/>
                <w:bCs/>
                <w:sz w:val="22"/>
                <w:szCs w:val="22"/>
                <w:lang w:val="en-GB"/>
              </w:rPr>
              <w:t>MAIN (CORE) DUTIES</w:t>
            </w:r>
          </w:p>
        </w:tc>
      </w:tr>
      <w:tr w:rsidR="00605909" w:rsidRPr="00FA533F" w14:paraId="7249EC2A" w14:textId="77777777" w:rsidTr="000B4CAB">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14:paraId="1670B58B" w14:textId="77777777" w:rsidR="00605909" w:rsidRPr="00FA533F" w:rsidRDefault="00605909" w:rsidP="007E74D4">
            <w:pPr>
              <w:rPr>
                <w:rFonts w:ascii="Gill Sans MT" w:hAnsi="Gill Sans MT"/>
                <w:b/>
                <w:bCs/>
                <w:sz w:val="22"/>
                <w:szCs w:val="22"/>
                <w:lang w:val="en-GB"/>
              </w:rPr>
            </w:pPr>
          </w:p>
        </w:tc>
        <w:tc>
          <w:tcPr>
            <w:tcW w:w="885" w:type="dxa"/>
            <w:tcBorders>
              <w:top w:val="single" w:sz="6" w:space="0" w:color="auto"/>
              <w:left w:val="single" w:sz="6" w:space="0" w:color="auto"/>
              <w:bottom w:val="single" w:sz="6" w:space="0" w:color="auto"/>
              <w:right w:val="single" w:sz="6" w:space="0" w:color="auto"/>
            </w:tcBorders>
          </w:tcPr>
          <w:p w14:paraId="7CF15781" w14:textId="77777777" w:rsidR="00605909" w:rsidRPr="00FA533F" w:rsidRDefault="00605909" w:rsidP="007E74D4">
            <w:pPr>
              <w:jc w:val="center"/>
              <w:rPr>
                <w:rFonts w:ascii="Gill Sans MT" w:hAnsi="Gill Sans MT"/>
                <w:sz w:val="22"/>
                <w:szCs w:val="22"/>
                <w:lang w:val="en-GB"/>
              </w:rPr>
            </w:pPr>
          </w:p>
        </w:tc>
        <w:tc>
          <w:tcPr>
            <w:tcW w:w="7053" w:type="dxa"/>
            <w:tcBorders>
              <w:top w:val="single" w:sz="6" w:space="0" w:color="auto"/>
              <w:left w:val="single" w:sz="6" w:space="0" w:color="auto"/>
              <w:bottom w:val="single" w:sz="6" w:space="0" w:color="auto"/>
              <w:right w:val="single" w:sz="6" w:space="0" w:color="auto"/>
            </w:tcBorders>
          </w:tcPr>
          <w:p w14:paraId="51B6F10A" w14:textId="77777777" w:rsidR="00605909" w:rsidRPr="00FA533F" w:rsidRDefault="00605909" w:rsidP="007E74D4">
            <w:pPr>
              <w:widowControl/>
              <w:autoSpaceDE/>
              <w:autoSpaceDN/>
              <w:adjustRightInd/>
              <w:ind w:left="360"/>
              <w:rPr>
                <w:rFonts w:ascii="Gill Sans MT" w:hAnsi="Gill Sans MT"/>
                <w:sz w:val="22"/>
                <w:szCs w:val="22"/>
              </w:rPr>
            </w:pPr>
          </w:p>
        </w:tc>
      </w:tr>
      <w:tr w:rsidR="0061730E" w:rsidRPr="00FA533F" w14:paraId="792AFE02" w14:textId="77777777" w:rsidTr="000B4CAB">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14:paraId="18F5F7CE" w14:textId="77777777" w:rsidR="0061730E" w:rsidRPr="00FA533F" w:rsidRDefault="0061730E" w:rsidP="0061730E">
            <w:pPr>
              <w:rPr>
                <w:rFonts w:ascii="Gill Sans MT" w:hAnsi="Gill Sans MT"/>
                <w:b/>
                <w:bCs/>
                <w:sz w:val="22"/>
                <w:szCs w:val="22"/>
                <w:lang w:val="en-GB"/>
              </w:rPr>
            </w:pPr>
          </w:p>
          <w:p w14:paraId="2F3046B8" w14:textId="77777777" w:rsidR="0061730E" w:rsidRPr="00FA533F" w:rsidRDefault="0061730E" w:rsidP="0061730E">
            <w:pPr>
              <w:jc w:val="center"/>
              <w:rPr>
                <w:rFonts w:ascii="Gill Sans MT" w:hAnsi="Gill Sans MT"/>
                <w:b/>
                <w:bCs/>
                <w:sz w:val="22"/>
                <w:szCs w:val="22"/>
                <w:lang w:val="en-GB"/>
              </w:rPr>
            </w:pPr>
            <w:r>
              <w:rPr>
                <w:rFonts w:ascii="Gill Sans MT" w:hAnsi="Gill Sans MT"/>
                <w:b/>
                <w:bCs/>
                <w:sz w:val="22"/>
                <w:szCs w:val="22"/>
                <w:lang w:val="en-GB"/>
              </w:rPr>
              <w:t xml:space="preserve">Operational </w:t>
            </w:r>
          </w:p>
          <w:p w14:paraId="6A15D31D" w14:textId="77777777" w:rsidR="0061730E" w:rsidRPr="00FA533F" w:rsidRDefault="0061730E" w:rsidP="0061730E">
            <w:pPr>
              <w:rPr>
                <w:rFonts w:ascii="Gill Sans MT" w:hAnsi="Gill Sans MT"/>
                <w:b/>
                <w:bCs/>
                <w:sz w:val="22"/>
                <w:szCs w:val="22"/>
                <w:lang w:val="en-GB"/>
              </w:rPr>
            </w:pPr>
          </w:p>
          <w:p w14:paraId="6250EA4E" w14:textId="77777777" w:rsidR="0061730E" w:rsidRPr="00FA533F" w:rsidRDefault="0061730E" w:rsidP="0061730E">
            <w:pPr>
              <w:rPr>
                <w:rFonts w:ascii="Gill Sans MT" w:hAnsi="Gill Sans MT"/>
                <w:b/>
                <w:bCs/>
                <w:sz w:val="22"/>
                <w:szCs w:val="22"/>
                <w:lang w:val="en-GB"/>
              </w:rPr>
            </w:pPr>
          </w:p>
          <w:p w14:paraId="5539AC51" w14:textId="77777777" w:rsidR="0061730E" w:rsidRPr="00FA533F" w:rsidRDefault="0061730E" w:rsidP="0061730E">
            <w:pPr>
              <w:rPr>
                <w:rFonts w:ascii="Gill Sans MT" w:hAnsi="Gill Sans MT"/>
                <w:b/>
                <w:bCs/>
                <w:sz w:val="22"/>
                <w:szCs w:val="22"/>
                <w:lang w:val="en-GB"/>
              </w:rPr>
            </w:pPr>
          </w:p>
          <w:p w14:paraId="2094948A" w14:textId="77777777" w:rsidR="0061730E" w:rsidRPr="00FA533F" w:rsidRDefault="0061730E" w:rsidP="0061730E">
            <w:pPr>
              <w:rPr>
                <w:rFonts w:ascii="Gill Sans MT" w:hAnsi="Gill Sans MT"/>
                <w:b/>
                <w:bCs/>
                <w:sz w:val="22"/>
                <w:szCs w:val="22"/>
                <w:lang w:val="en-GB"/>
              </w:rPr>
            </w:pPr>
          </w:p>
          <w:p w14:paraId="7F13484C" w14:textId="77777777" w:rsidR="0061730E" w:rsidRPr="00FA533F" w:rsidRDefault="0061730E" w:rsidP="0061730E">
            <w:pPr>
              <w:rPr>
                <w:rFonts w:ascii="Gill Sans MT" w:hAnsi="Gill Sans MT"/>
                <w:b/>
                <w:bCs/>
                <w:sz w:val="22"/>
                <w:szCs w:val="22"/>
                <w:lang w:val="en-GB"/>
              </w:rPr>
            </w:pPr>
          </w:p>
          <w:p w14:paraId="21C98778" w14:textId="77777777" w:rsidR="0061730E" w:rsidRPr="00FA533F" w:rsidRDefault="0061730E" w:rsidP="0061730E">
            <w:pPr>
              <w:rPr>
                <w:rFonts w:ascii="Gill Sans MT" w:hAnsi="Gill Sans MT"/>
                <w:b/>
                <w:bCs/>
                <w:sz w:val="22"/>
                <w:szCs w:val="22"/>
                <w:lang w:val="en-GB"/>
              </w:rPr>
            </w:pPr>
          </w:p>
          <w:p w14:paraId="4B5EC3CF" w14:textId="77777777" w:rsidR="0061730E" w:rsidRPr="00FA533F" w:rsidRDefault="0061730E" w:rsidP="0061730E">
            <w:pPr>
              <w:rPr>
                <w:rFonts w:ascii="Gill Sans MT" w:hAnsi="Gill Sans MT"/>
                <w:b/>
                <w:bCs/>
                <w:sz w:val="22"/>
                <w:szCs w:val="22"/>
                <w:lang w:val="en-GB"/>
              </w:rPr>
            </w:pPr>
          </w:p>
        </w:tc>
        <w:tc>
          <w:tcPr>
            <w:tcW w:w="885" w:type="dxa"/>
            <w:tcBorders>
              <w:top w:val="single" w:sz="6" w:space="0" w:color="auto"/>
              <w:left w:val="single" w:sz="6" w:space="0" w:color="auto"/>
              <w:bottom w:val="single" w:sz="6" w:space="0" w:color="auto"/>
              <w:right w:val="single" w:sz="6" w:space="0" w:color="auto"/>
            </w:tcBorders>
          </w:tcPr>
          <w:p w14:paraId="0D8AC567" w14:textId="77777777" w:rsidR="0061730E" w:rsidRPr="00FA533F" w:rsidRDefault="0061730E" w:rsidP="0061730E">
            <w:pPr>
              <w:jc w:val="center"/>
              <w:rPr>
                <w:rFonts w:ascii="Gill Sans MT" w:hAnsi="Gill Sans MT"/>
                <w:sz w:val="22"/>
                <w:szCs w:val="22"/>
                <w:lang w:val="en-GB"/>
              </w:rPr>
            </w:pPr>
          </w:p>
        </w:tc>
        <w:tc>
          <w:tcPr>
            <w:tcW w:w="7053" w:type="dxa"/>
            <w:tcBorders>
              <w:top w:val="single" w:sz="6" w:space="0" w:color="auto"/>
              <w:left w:val="single" w:sz="6" w:space="0" w:color="auto"/>
              <w:bottom w:val="single" w:sz="6" w:space="0" w:color="auto"/>
              <w:right w:val="single" w:sz="6" w:space="0" w:color="auto"/>
            </w:tcBorders>
          </w:tcPr>
          <w:p w14:paraId="1FC3B4CC" w14:textId="77777777" w:rsidR="00B3370C" w:rsidRDefault="00B3370C" w:rsidP="00D3554F">
            <w:pPr>
              <w:numPr>
                <w:ilvl w:val="0"/>
                <w:numId w:val="46"/>
              </w:numPr>
              <w:rPr>
                <w:rFonts w:ascii="Gill Sans MT" w:hAnsi="Gill Sans MT"/>
                <w:sz w:val="22"/>
                <w:szCs w:val="22"/>
                <w:lang w:val="en-GB"/>
              </w:rPr>
            </w:pPr>
            <w:r w:rsidRPr="00B3370C">
              <w:rPr>
                <w:rFonts w:ascii="Gill Sans MT" w:hAnsi="Gill Sans MT"/>
                <w:sz w:val="22"/>
                <w:szCs w:val="22"/>
                <w:lang w:val="en-GB"/>
              </w:rPr>
              <w:t>Supervise the work of whole classes setting work previously prepared</w:t>
            </w:r>
            <w:r>
              <w:rPr>
                <w:rFonts w:ascii="Gill Sans MT" w:hAnsi="Gill Sans MT"/>
                <w:sz w:val="22"/>
                <w:szCs w:val="22"/>
                <w:lang w:val="en-GB"/>
              </w:rPr>
              <w:t xml:space="preserve"> by their class/subject teacher.</w:t>
            </w:r>
          </w:p>
          <w:p w14:paraId="31FBA850" w14:textId="77777777" w:rsidR="00572AFB" w:rsidRDefault="00572AFB" w:rsidP="00D3554F">
            <w:pPr>
              <w:numPr>
                <w:ilvl w:val="0"/>
                <w:numId w:val="46"/>
              </w:numPr>
              <w:rPr>
                <w:rFonts w:ascii="Gill Sans MT" w:hAnsi="Gill Sans MT"/>
                <w:sz w:val="22"/>
                <w:szCs w:val="22"/>
                <w:lang w:val="en-GB"/>
              </w:rPr>
            </w:pPr>
            <w:r>
              <w:rPr>
                <w:rFonts w:ascii="Gill Sans MT" w:hAnsi="Gill Sans MT"/>
                <w:sz w:val="22"/>
                <w:szCs w:val="22"/>
                <w:lang w:val="en-GB"/>
              </w:rPr>
              <w:t xml:space="preserve">Supervise the work of students attending the Reflection </w:t>
            </w:r>
            <w:proofErr w:type="gramStart"/>
            <w:r>
              <w:rPr>
                <w:rFonts w:ascii="Gill Sans MT" w:hAnsi="Gill Sans MT"/>
                <w:sz w:val="22"/>
                <w:szCs w:val="22"/>
                <w:lang w:val="en-GB"/>
              </w:rPr>
              <w:t>Room</w:t>
            </w:r>
            <w:proofErr w:type="gramEnd"/>
          </w:p>
          <w:p w14:paraId="1E74D35D" w14:textId="77777777" w:rsidR="00B3370C" w:rsidRDefault="00B3370C" w:rsidP="0061730E">
            <w:pPr>
              <w:numPr>
                <w:ilvl w:val="0"/>
                <w:numId w:val="46"/>
              </w:numPr>
              <w:rPr>
                <w:rFonts w:ascii="Gill Sans MT" w:hAnsi="Gill Sans MT"/>
                <w:sz w:val="22"/>
                <w:szCs w:val="22"/>
                <w:lang w:val="en-GB"/>
              </w:rPr>
            </w:pPr>
            <w:r>
              <w:rPr>
                <w:rFonts w:ascii="Gill Sans MT" w:hAnsi="Gill Sans MT"/>
                <w:sz w:val="22"/>
                <w:szCs w:val="22"/>
                <w:lang w:val="en-GB"/>
              </w:rPr>
              <w:t>Register and record pupil attendance in lessons</w:t>
            </w:r>
            <w:r w:rsidR="00221E0E">
              <w:rPr>
                <w:rFonts w:ascii="Gill Sans MT" w:hAnsi="Gill Sans MT"/>
                <w:sz w:val="22"/>
                <w:szCs w:val="22"/>
                <w:lang w:val="en-GB"/>
              </w:rPr>
              <w:t xml:space="preserve"> and during registration time.</w:t>
            </w:r>
          </w:p>
          <w:p w14:paraId="02DD6983" w14:textId="77777777" w:rsidR="00B3370C" w:rsidRDefault="00B3370C" w:rsidP="0061730E">
            <w:pPr>
              <w:numPr>
                <w:ilvl w:val="0"/>
                <w:numId w:val="46"/>
              </w:numPr>
              <w:rPr>
                <w:rFonts w:ascii="Gill Sans MT" w:hAnsi="Gill Sans MT"/>
                <w:sz w:val="22"/>
                <w:szCs w:val="22"/>
                <w:lang w:val="en-GB"/>
              </w:rPr>
            </w:pPr>
            <w:r>
              <w:rPr>
                <w:rFonts w:ascii="Gill Sans MT" w:hAnsi="Gill Sans MT"/>
                <w:sz w:val="22"/>
                <w:szCs w:val="22"/>
                <w:lang w:val="en-GB"/>
              </w:rPr>
              <w:t>Explain key concepts/knowledge and answer pupil queries about process and procedures relating to the lesson and the work set.</w:t>
            </w:r>
          </w:p>
          <w:p w14:paraId="03256816" w14:textId="77777777" w:rsidR="00B3370C" w:rsidRDefault="00B3370C" w:rsidP="0061730E">
            <w:pPr>
              <w:numPr>
                <w:ilvl w:val="0"/>
                <w:numId w:val="46"/>
              </w:numPr>
              <w:rPr>
                <w:rFonts w:ascii="Gill Sans MT" w:hAnsi="Gill Sans MT"/>
                <w:sz w:val="22"/>
                <w:szCs w:val="22"/>
                <w:lang w:val="en-GB"/>
              </w:rPr>
            </w:pPr>
            <w:r>
              <w:rPr>
                <w:rFonts w:ascii="Gill Sans MT" w:hAnsi="Gill Sans MT"/>
                <w:sz w:val="22"/>
                <w:szCs w:val="22"/>
                <w:lang w:val="en-GB"/>
              </w:rPr>
              <w:t>Manage the behaviour of pupils to ensure a constructive learning environment.</w:t>
            </w:r>
          </w:p>
          <w:p w14:paraId="4D16CEE3" w14:textId="77777777" w:rsidR="00B3370C" w:rsidRDefault="00B3370C" w:rsidP="0061730E">
            <w:pPr>
              <w:numPr>
                <w:ilvl w:val="0"/>
                <w:numId w:val="46"/>
              </w:numPr>
              <w:rPr>
                <w:rFonts w:ascii="Gill Sans MT" w:hAnsi="Gill Sans MT"/>
                <w:sz w:val="22"/>
                <w:szCs w:val="22"/>
                <w:lang w:val="en-GB"/>
              </w:rPr>
            </w:pPr>
            <w:r>
              <w:rPr>
                <w:rFonts w:ascii="Gill Sans MT" w:hAnsi="Gill Sans MT"/>
                <w:sz w:val="22"/>
                <w:szCs w:val="22"/>
                <w:lang w:val="en-GB"/>
              </w:rPr>
              <w:t xml:space="preserve">Deal with any immediate problems or emergencies according to school policies and </w:t>
            </w:r>
            <w:proofErr w:type="gramStart"/>
            <w:r>
              <w:rPr>
                <w:rFonts w:ascii="Gill Sans MT" w:hAnsi="Gill Sans MT"/>
                <w:sz w:val="22"/>
                <w:szCs w:val="22"/>
                <w:lang w:val="en-GB"/>
              </w:rPr>
              <w:t>procedures</w:t>
            </w:r>
            <w:proofErr w:type="gramEnd"/>
          </w:p>
          <w:p w14:paraId="7F0BC275" w14:textId="77777777" w:rsidR="00B3370C" w:rsidRDefault="00B3370C" w:rsidP="0061730E">
            <w:pPr>
              <w:numPr>
                <w:ilvl w:val="0"/>
                <w:numId w:val="46"/>
              </w:numPr>
              <w:rPr>
                <w:rFonts w:ascii="Gill Sans MT" w:hAnsi="Gill Sans MT"/>
                <w:sz w:val="22"/>
                <w:szCs w:val="22"/>
                <w:lang w:val="en-GB"/>
              </w:rPr>
            </w:pPr>
            <w:r>
              <w:rPr>
                <w:rFonts w:ascii="Gill Sans MT" w:hAnsi="Gill Sans MT"/>
                <w:sz w:val="22"/>
                <w:szCs w:val="22"/>
                <w:lang w:val="en-GB"/>
              </w:rPr>
              <w:t xml:space="preserve">Collect completed work after the lesson and return it to the appropriate </w:t>
            </w:r>
            <w:proofErr w:type="gramStart"/>
            <w:r>
              <w:rPr>
                <w:rFonts w:ascii="Gill Sans MT" w:hAnsi="Gill Sans MT"/>
                <w:sz w:val="22"/>
                <w:szCs w:val="22"/>
                <w:lang w:val="en-GB"/>
              </w:rPr>
              <w:t>teacher</w:t>
            </w:r>
            <w:proofErr w:type="gramEnd"/>
          </w:p>
          <w:p w14:paraId="012FFF90" w14:textId="77777777" w:rsidR="00B3370C" w:rsidRDefault="00B3370C" w:rsidP="00D3554F">
            <w:pPr>
              <w:numPr>
                <w:ilvl w:val="0"/>
                <w:numId w:val="46"/>
              </w:numPr>
              <w:rPr>
                <w:rFonts w:ascii="Gill Sans MT" w:hAnsi="Gill Sans MT"/>
                <w:sz w:val="22"/>
                <w:szCs w:val="22"/>
                <w:lang w:val="en-GB"/>
              </w:rPr>
            </w:pPr>
            <w:r w:rsidRPr="00B3370C">
              <w:rPr>
                <w:rFonts w:ascii="Gill Sans MT" w:hAnsi="Gill Sans MT"/>
                <w:sz w:val="22"/>
                <w:szCs w:val="22"/>
                <w:lang w:val="en-GB"/>
              </w:rPr>
              <w:t xml:space="preserve">Report back to </w:t>
            </w:r>
            <w:r w:rsidR="001D07D1">
              <w:rPr>
                <w:rFonts w:ascii="Gill Sans MT" w:hAnsi="Gill Sans MT"/>
                <w:sz w:val="22"/>
                <w:szCs w:val="22"/>
                <w:lang w:val="en-GB"/>
              </w:rPr>
              <w:t xml:space="preserve">Examinations Officer and/or the class teacher </w:t>
            </w:r>
            <w:r w:rsidRPr="00B3370C">
              <w:rPr>
                <w:rFonts w:ascii="Gill Sans MT" w:hAnsi="Gill Sans MT"/>
                <w:sz w:val="22"/>
                <w:szCs w:val="22"/>
                <w:lang w:val="en-GB"/>
              </w:rPr>
              <w:t xml:space="preserve">about the behaviour and conduct of pupils during the </w:t>
            </w:r>
            <w:proofErr w:type="gramStart"/>
            <w:r w:rsidRPr="00B3370C">
              <w:rPr>
                <w:rFonts w:ascii="Gill Sans MT" w:hAnsi="Gill Sans MT"/>
                <w:sz w:val="22"/>
                <w:szCs w:val="22"/>
                <w:lang w:val="en-GB"/>
              </w:rPr>
              <w:t>class</w:t>
            </w:r>
            <w:proofErr w:type="gramEnd"/>
            <w:r w:rsidRPr="00B3370C">
              <w:rPr>
                <w:rFonts w:ascii="Gill Sans MT" w:hAnsi="Gill Sans MT"/>
                <w:sz w:val="22"/>
                <w:szCs w:val="22"/>
                <w:lang w:val="en-GB"/>
              </w:rPr>
              <w:t xml:space="preserve"> </w:t>
            </w:r>
          </w:p>
          <w:p w14:paraId="296BF0EF" w14:textId="77777777" w:rsidR="0061730E" w:rsidRDefault="0061730E" w:rsidP="00D3554F">
            <w:pPr>
              <w:numPr>
                <w:ilvl w:val="0"/>
                <w:numId w:val="46"/>
              </w:numPr>
              <w:rPr>
                <w:rFonts w:ascii="Gill Sans MT" w:hAnsi="Gill Sans MT"/>
                <w:sz w:val="22"/>
                <w:szCs w:val="22"/>
                <w:lang w:val="en-GB"/>
              </w:rPr>
            </w:pPr>
            <w:r w:rsidRPr="00B3370C">
              <w:rPr>
                <w:rFonts w:ascii="Gill Sans MT" w:hAnsi="Gill Sans MT"/>
                <w:sz w:val="22"/>
                <w:szCs w:val="22"/>
                <w:lang w:val="en-GB"/>
              </w:rPr>
              <w:t xml:space="preserve">Set homework previously prepared by the </w:t>
            </w:r>
            <w:proofErr w:type="gramStart"/>
            <w:r w:rsidRPr="00B3370C">
              <w:rPr>
                <w:rFonts w:ascii="Gill Sans MT" w:hAnsi="Gill Sans MT"/>
                <w:sz w:val="22"/>
                <w:szCs w:val="22"/>
                <w:lang w:val="en-GB"/>
              </w:rPr>
              <w:t>teacher</w:t>
            </w:r>
            <w:proofErr w:type="gramEnd"/>
          </w:p>
          <w:p w14:paraId="2D06CE74" w14:textId="77777777" w:rsidR="0061730E" w:rsidRPr="006D6284" w:rsidRDefault="00F53D6B" w:rsidP="006D6284">
            <w:pPr>
              <w:numPr>
                <w:ilvl w:val="0"/>
                <w:numId w:val="46"/>
              </w:numPr>
              <w:rPr>
                <w:rFonts w:ascii="Gill Sans MT" w:hAnsi="Gill Sans MT"/>
                <w:sz w:val="22"/>
                <w:szCs w:val="22"/>
                <w:lang w:val="en-GB"/>
              </w:rPr>
            </w:pPr>
            <w:r>
              <w:rPr>
                <w:rFonts w:ascii="Gill Sans MT" w:hAnsi="Gill Sans MT"/>
                <w:sz w:val="22"/>
                <w:szCs w:val="22"/>
                <w:lang w:val="en-GB"/>
              </w:rPr>
              <w:t>A</w:t>
            </w:r>
            <w:r w:rsidRPr="0061730E">
              <w:rPr>
                <w:rFonts w:ascii="Gill Sans MT" w:hAnsi="Gill Sans MT"/>
                <w:sz w:val="22"/>
                <w:szCs w:val="22"/>
                <w:lang w:val="en-GB"/>
              </w:rPr>
              <w:t>dminister class test</w:t>
            </w:r>
            <w:r w:rsidR="006D6284">
              <w:rPr>
                <w:rFonts w:ascii="Gill Sans MT" w:hAnsi="Gill Sans MT"/>
                <w:sz w:val="22"/>
                <w:szCs w:val="22"/>
                <w:lang w:val="en-GB"/>
              </w:rPr>
              <w:t>s</w:t>
            </w:r>
          </w:p>
        </w:tc>
      </w:tr>
      <w:tr w:rsidR="00736FDE" w:rsidRPr="00FA533F" w14:paraId="764D062F" w14:textId="77777777" w:rsidTr="000B4CAB">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14:paraId="015F8E53" w14:textId="77777777" w:rsidR="00736FDE" w:rsidRDefault="00736FDE" w:rsidP="007E74D4">
            <w:pPr>
              <w:jc w:val="center"/>
              <w:rPr>
                <w:rFonts w:ascii="Gill Sans MT" w:hAnsi="Gill Sans MT"/>
                <w:b/>
                <w:bCs/>
                <w:sz w:val="22"/>
                <w:szCs w:val="22"/>
                <w:lang w:val="en-GB"/>
              </w:rPr>
            </w:pPr>
          </w:p>
        </w:tc>
        <w:tc>
          <w:tcPr>
            <w:tcW w:w="885" w:type="dxa"/>
            <w:tcBorders>
              <w:top w:val="single" w:sz="6" w:space="0" w:color="auto"/>
              <w:left w:val="single" w:sz="6" w:space="0" w:color="auto"/>
              <w:bottom w:val="single" w:sz="6" w:space="0" w:color="auto"/>
              <w:right w:val="single" w:sz="6" w:space="0" w:color="auto"/>
            </w:tcBorders>
          </w:tcPr>
          <w:p w14:paraId="49E3BE20" w14:textId="77777777" w:rsidR="00736FDE" w:rsidRPr="00FA533F" w:rsidRDefault="00736FDE" w:rsidP="007E74D4">
            <w:pPr>
              <w:jc w:val="center"/>
              <w:rPr>
                <w:rFonts w:ascii="Gill Sans MT" w:hAnsi="Gill Sans MT"/>
                <w:sz w:val="22"/>
                <w:szCs w:val="22"/>
                <w:lang w:val="en-GB"/>
              </w:rPr>
            </w:pPr>
          </w:p>
        </w:tc>
        <w:tc>
          <w:tcPr>
            <w:tcW w:w="7053" w:type="dxa"/>
            <w:tcBorders>
              <w:top w:val="single" w:sz="6" w:space="0" w:color="auto"/>
              <w:left w:val="single" w:sz="6" w:space="0" w:color="auto"/>
              <w:bottom w:val="single" w:sz="6" w:space="0" w:color="auto"/>
              <w:right w:val="single" w:sz="6" w:space="0" w:color="auto"/>
            </w:tcBorders>
          </w:tcPr>
          <w:p w14:paraId="41019F67" w14:textId="77777777" w:rsidR="00736FDE" w:rsidRDefault="00736FDE" w:rsidP="00C10302">
            <w:pPr>
              <w:ind w:left="360"/>
              <w:rPr>
                <w:rFonts w:ascii="Gill Sans MT" w:hAnsi="Gill Sans MT"/>
                <w:sz w:val="22"/>
                <w:szCs w:val="22"/>
                <w:lang w:val="en-GB"/>
              </w:rPr>
            </w:pPr>
          </w:p>
        </w:tc>
      </w:tr>
      <w:tr w:rsidR="00F56339" w:rsidRPr="00FA533F" w14:paraId="147F52B0" w14:textId="77777777" w:rsidTr="000B4CAB">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14:paraId="03F33C21" w14:textId="77777777" w:rsidR="00C10302" w:rsidRDefault="00C10302" w:rsidP="007E74D4">
            <w:pPr>
              <w:jc w:val="center"/>
              <w:rPr>
                <w:rFonts w:ascii="Gill Sans MT" w:hAnsi="Gill Sans MT"/>
                <w:b/>
                <w:bCs/>
                <w:sz w:val="22"/>
                <w:szCs w:val="22"/>
                <w:lang w:val="en-GB"/>
              </w:rPr>
            </w:pPr>
          </w:p>
          <w:p w14:paraId="255665A1" w14:textId="77777777" w:rsidR="00F56339" w:rsidRDefault="00F56339" w:rsidP="007E74D4">
            <w:pPr>
              <w:jc w:val="center"/>
              <w:rPr>
                <w:rFonts w:ascii="Gill Sans MT" w:hAnsi="Gill Sans MT"/>
                <w:b/>
                <w:bCs/>
                <w:sz w:val="22"/>
                <w:szCs w:val="22"/>
                <w:lang w:val="en-GB"/>
              </w:rPr>
            </w:pPr>
            <w:r>
              <w:rPr>
                <w:rFonts w:ascii="Gill Sans MT" w:hAnsi="Gill Sans MT"/>
                <w:b/>
                <w:bCs/>
                <w:sz w:val="22"/>
                <w:szCs w:val="22"/>
                <w:lang w:val="en-GB"/>
              </w:rPr>
              <w:t>Additional Duties</w:t>
            </w:r>
          </w:p>
        </w:tc>
        <w:tc>
          <w:tcPr>
            <w:tcW w:w="885" w:type="dxa"/>
            <w:tcBorders>
              <w:top w:val="single" w:sz="6" w:space="0" w:color="auto"/>
              <w:left w:val="single" w:sz="6" w:space="0" w:color="auto"/>
              <w:bottom w:val="single" w:sz="6" w:space="0" w:color="auto"/>
              <w:right w:val="single" w:sz="6" w:space="0" w:color="auto"/>
            </w:tcBorders>
          </w:tcPr>
          <w:p w14:paraId="7E858855" w14:textId="77777777" w:rsidR="00F56339" w:rsidRPr="00FA533F" w:rsidRDefault="00F56339" w:rsidP="007E74D4">
            <w:pPr>
              <w:jc w:val="center"/>
              <w:rPr>
                <w:rFonts w:ascii="Gill Sans MT" w:hAnsi="Gill Sans MT"/>
                <w:sz w:val="22"/>
                <w:szCs w:val="22"/>
                <w:lang w:val="en-GB"/>
              </w:rPr>
            </w:pPr>
          </w:p>
        </w:tc>
        <w:tc>
          <w:tcPr>
            <w:tcW w:w="7053" w:type="dxa"/>
            <w:tcBorders>
              <w:top w:val="single" w:sz="6" w:space="0" w:color="auto"/>
              <w:left w:val="single" w:sz="6" w:space="0" w:color="auto"/>
              <w:bottom w:val="single" w:sz="6" w:space="0" w:color="auto"/>
              <w:right w:val="single" w:sz="6" w:space="0" w:color="auto"/>
            </w:tcBorders>
          </w:tcPr>
          <w:p w14:paraId="63CC2395" w14:textId="77777777" w:rsidR="00F53D6B" w:rsidRPr="00067BE7" w:rsidRDefault="00F53D6B" w:rsidP="00F53D6B">
            <w:pPr>
              <w:numPr>
                <w:ilvl w:val="0"/>
                <w:numId w:val="40"/>
              </w:numPr>
              <w:tabs>
                <w:tab w:val="left" w:pos="360"/>
              </w:tabs>
              <w:jc w:val="both"/>
              <w:rPr>
                <w:rFonts w:ascii="Gill Sans MT" w:hAnsi="Gill Sans MT"/>
                <w:sz w:val="22"/>
                <w:szCs w:val="22"/>
                <w:lang w:val="en-GB"/>
              </w:rPr>
            </w:pPr>
            <w:r w:rsidRPr="0049584F">
              <w:rPr>
                <w:rFonts w:ascii="Gill Sans MT" w:hAnsi="Gill Sans MT"/>
                <w:iCs/>
                <w:sz w:val="22"/>
                <w:szCs w:val="22"/>
              </w:rPr>
              <w:t xml:space="preserve">Promote, </w:t>
            </w:r>
            <w:proofErr w:type="gramStart"/>
            <w:r w:rsidRPr="0049584F">
              <w:rPr>
                <w:rFonts w:ascii="Gill Sans MT" w:hAnsi="Gill Sans MT"/>
                <w:iCs/>
                <w:sz w:val="22"/>
                <w:szCs w:val="22"/>
              </w:rPr>
              <w:t>reinforce</w:t>
            </w:r>
            <w:proofErr w:type="gramEnd"/>
            <w:r w:rsidRPr="0049584F">
              <w:rPr>
                <w:rFonts w:ascii="Gill Sans MT" w:hAnsi="Gill Sans MT"/>
                <w:iCs/>
                <w:sz w:val="22"/>
                <w:szCs w:val="22"/>
              </w:rPr>
              <w:t xml:space="preserve"> and model the school’s commitment to safeguarding and promoting the welfare of children and young people</w:t>
            </w:r>
            <w:r w:rsidR="00221E0E">
              <w:rPr>
                <w:rFonts w:ascii="Gill Sans MT" w:hAnsi="Gill Sans MT"/>
                <w:iCs/>
                <w:sz w:val="22"/>
                <w:szCs w:val="22"/>
              </w:rPr>
              <w:t>. Safeguarding is everyone’s responsibility.</w:t>
            </w:r>
          </w:p>
          <w:p w14:paraId="297DEAF7" w14:textId="77777777" w:rsidR="00F53D6B" w:rsidRPr="0049584F" w:rsidRDefault="00F53D6B" w:rsidP="00F53D6B">
            <w:pPr>
              <w:numPr>
                <w:ilvl w:val="0"/>
                <w:numId w:val="40"/>
              </w:numPr>
              <w:tabs>
                <w:tab w:val="left" w:pos="360"/>
              </w:tabs>
              <w:jc w:val="both"/>
              <w:rPr>
                <w:rFonts w:ascii="Gill Sans MT" w:hAnsi="Gill Sans MT"/>
                <w:sz w:val="22"/>
                <w:szCs w:val="22"/>
                <w:lang w:val="en-GB"/>
              </w:rPr>
            </w:pPr>
            <w:r>
              <w:rPr>
                <w:rFonts w:ascii="Gill Sans MT" w:hAnsi="Gill Sans MT"/>
                <w:sz w:val="22"/>
                <w:szCs w:val="22"/>
                <w:lang w:val="en-GB"/>
              </w:rPr>
              <w:t>P</w:t>
            </w:r>
            <w:r w:rsidRPr="0049584F">
              <w:rPr>
                <w:rFonts w:ascii="Gill Sans MT" w:hAnsi="Gill Sans MT"/>
                <w:sz w:val="22"/>
                <w:szCs w:val="22"/>
                <w:lang w:val="en-GB"/>
              </w:rPr>
              <w:t xml:space="preserve">lay a full part in the life of the school community, to support its distinctive mission and ethos and to encourage staff and </w:t>
            </w:r>
            <w:r>
              <w:rPr>
                <w:rFonts w:ascii="Gill Sans MT" w:hAnsi="Gill Sans MT"/>
                <w:sz w:val="22"/>
                <w:szCs w:val="22"/>
                <w:lang w:val="en-GB"/>
              </w:rPr>
              <w:t xml:space="preserve">students to follow this </w:t>
            </w:r>
            <w:proofErr w:type="gramStart"/>
            <w:r>
              <w:rPr>
                <w:rFonts w:ascii="Gill Sans MT" w:hAnsi="Gill Sans MT"/>
                <w:sz w:val="22"/>
                <w:szCs w:val="22"/>
                <w:lang w:val="en-GB"/>
              </w:rPr>
              <w:t>example</w:t>
            </w:r>
            <w:proofErr w:type="gramEnd"/>
          </w:p>
          <w:p w14:paraId="5EABC56B" w14:textId="77777777" w:rsidR="00F53D6B" w:rsidRDefault="00F53D6B" w:rsidP="00F53D6B">
            <w:pPr>
              <w:numPr>
                <w:ilvl w:val="0"/>
                <w:numId w:val="40"/>
              </w:numPr>
              <w:tabs>
                <w:tab w:val="left" w:pos="360"/>
              </w:tabs>
              <w:jc w:val="both"/>
              <w:rPr>
                <w:rFonts w:ascii="Gill Sans MT" w:hAnsi="Gill Sans MT"/>
                <w:sz w:val="22"/>
                <w:szCs w:val="22"/>
                <w:lang w:val="en-GB"/>
              </w:rPr>
            </w:pPr>
            <w:r>
              <w:rPr>
                <w:rFonts w:ascii="Gill Sans MT" w:hAnsi="Gill Sans MT"/>
                <w:sz w:val="22"/>
                <w:szCs w:val="22"/>
                <w:lang w:val="en-GB"/>
              </w:rPr>
              <w:t xml:space="preserve">Promote actively the school’s corporate </w:t>
            </w:r>
            <w:proofErr w:type="gramStart"/>
            <w:r>
              <w:rPr>
                <w:rFonts w:ascii="Gill Sans MT" w:hAnsi="Gill Sans MT"/>
                <w:sz w:val="22"/>
                <w:szCs w:val="22"/>
                <w:lang w:val="en-GB"/>
              </w:rPr>
              <w:t>policies</w:t>
            </w:r>
            <w:proofErr w:type="gramEnd"/>
          </w:p>
          <w:p w14:paraId="7EC182D8" w14:textId="77777777" w:rsidR="00F53D6B" w:rsidRDefault="00F53D6B" w:rsidP="00F53D6B">
            <w:pPr>
              <w:numPr>
                <w:ilvl w:val="0"/>
                <w:numId w:val="40"/>
              </w:numPr>
              <w:tabs>
                <w:tab w:val="left" w:pos="360"/>
              </w:tabs>
              <w:jc w:val="both"/>
              <w:rPr>
                <w:rFonts w:ascii="Gill Sans MT" w:hAnsi="Gill Sans MT"/>
                <w:sz w:val="22"/>
                <w:szCs w:val="22"/>
                <w:lang w:val="en-GB"/>
              </w:rPr>
            </w:pPr>
            <w:r>
              <w:rPr>
                <w:rFonts w:ascii="Gill Sans MT" w:hAnsi="Gill Sans MT"/>
                <w:sz w:val="22"/>
                <w:szCs w:val="22"/>
                <w:lang w:val="en-GB"/>
              </w:rPr>
              <w:t xml:space="preserve">Continue personal professional development as agreed including attending training sessions or training courses even when these may be outside duty </w:t>
            </w:r>
            <w:proofErr w:type="gramStart"/>
            <w:r>
              <w:rPr>
                <w:rFonts w:ascii="Gill Sans MT" w:hAnsi="Gill Sans MT"/>
                <w:sz w:val="22"/>
                <w:szCs w:val="22"/>
                <w:lang w:val="en-GB"/>
              </w:rPr>
              <w:t>days</w:t>
            </w:r>
            <w:proofErr w:type="gramEnd"/>
          </w:p>
          <w:p w14:paraId="60C584AA" w14:textId="77777777" w:rsidR="00F56339" w:rsidRDefault="00F53D6B" w:rsidP="00F53D6B">
            <w:pPr>
              <w:numPr>
                <w:ilvl w:val="0"/>
                <w:numId w:val="40"/>
              </w:numPr>
              <w:rPr>
                <w:rFonts w:ascii="Gill Sans MT" w:hAnsi="Gill Sans MT"/>
                <w:sz w:val="22"/>
                <w:szCs w:val="22"/>
                <w:lang w:val="en-GB"/>
              </w:rPr>
            </w:pPr>
            <w:r w:rsidRPr="00A074E7">
              <w:rPr>
                <w:rFonts w:ascii="Gill Sans MT" w:hAnsi="Gill Sans MT"/>
                <w:sz w:val="22"/>
                <w:szCs w:val="22"/>
                <w:lang w:val="en-GB"/>
              </w:rPr>
              <w:t xml:space="preserve">Undertake other responsibilities as determined by the </w:t>
            </w:r>
            <w:r w:rsidR="004A0E49">
              <w:rPr>
                <w:rFonts w:ascii="Gill Sans MT" w:hAnsi="Gill Sans MT"/>
                <w:sz w:val="22"/>
                <w:szCs w:val="22"/>
                <w:lang w:val="en-GB"/>
              </w:rPr>
              <w:t>Headteach</w:t>
            </w:r>
            <w:r w:rsidR="001D07D1">
              <w:rPr>
                <w:rFonts w:ascii="Gill Sans MT" w:hAnsi="Gill Sans MT"/>
                <w:sz w:val="22"/>
                <w:szCs w:val="22"/>
                <w:lang w:val="en-GB"/>
              </w:rPr>
              <w:t>er</w:t>
            </w:r>
            <w:r w:rsidRPr="00A074E7">
              <w:rPr>
                <w:rFonts w:ascii="Gill Sans MT" w:hAnsi="Gill Sans MT"/>
                <w:sz w:val="22"/>
                <w:szCs w:val="22"/>
                <w:lang w:val="en-GB"/>
              </w:rPr>
              <w:t>, following consultation</w:t>
            </w:r>
          </w:p>
        </w:tc>
      </w:tr>
    </w:tbl>
    <w:p w14:paraId="7393F71C" w14:textId="77777777" w:rsidR="006D6284" w:rsidRDefault="006D6284">
      <w:pPr>
        <w:rPr>
          <w:rFonts w:ascii="Gill Sans MT" w:hAnsi="Gill Sans MT"/>
          <w:sz w:val="22"/>
          <w:szCs w:val="22"/>
        </w:rPr>
      </w:pPr>
    </w:p>
    <w:p w14:paraId="1AB4B815" w14:textId="77777777" w:rsidR="009C2918" w:rsidRDefault="009C2918">
      <w:pPr>
        <w:rPr>
          <w:rFonts w:ascii="Gill Sans MT" w:hAnsi="Gill Sans MT"/>
          <w:sz w:val="22"/>
          <w:szCs w:val="22"/>
        </w:rPr>
      </w:pPr>
    </w:p>
    <w:p w14:paraId="39B7D498" w14:textId="77777777" w:rsidR="009C2918" w:rsidRDefault="009C2918">
      <w:pPr>
        <w:rPr>
          <w:rFonts w:ascii="Gill Sans MT" w:hAnsi="Gill Sans MT"/>
          <w:sz w:val="22"/>
          <w:szCs w:val="22"/>
        </w:rPr>
      </w:pPr>
    </w:p>
    <w:p w14:paraId="0E7BF0D3" w14:textId="56D80EAD" w:rsidR="003C45DF" w:rsidRPr="00FA533F" w:rsidRDefault="006D6284">
      <w:pPr>
        <w:rPr>
          <w:rFonts w:ascii="Gill Sans MT" w:hAnsi="Gill Sans MT"/>
          <w:sz w:val="22"/>
          <w:szCs w:val="22"/>
        </w:rPr>
      </w:pPr>
      <w:r w:rsidRPr="009C2918">
        <w:rPr>
          <w:rFonts w:ascii="Gill Sans MT" w:hAnsi="Gill Sans MT"/>
          <w:sz w:val="22"/>
          <w:szCs w:val="22"/>
        </w:rPr>
        <w:br w:type="page"/>
      </w:r>
    </w:p>
    <w:tbl>
      <w:tblPr>
        <w:tblW w:w="0" w:type="auto"/>
        <w:tblLayout w:type="fixed"/>
        <w:tblLook w:val="0000" w:firstRow="0" w:lastRow="0" w:firstColumn="0" w:lastColumn="0" w:noHBand="0" w:noVBand="0"/>
      </w:tblPr>
      <w:tblGrid>
        <w:gridCol w:w="10173"/>
      </w:tblGrid>
      <w:tr w:rsidR="00605909" w:rsidRPr="00FA533F" w14:paraId="538D691A" w14:textId="77777777" w:rsidTr="00CA3D08">
        <w:tblPrEx>
          <w:tblCellMar>
            <w:top w:w="0" w:type="dxa"/>
            <w:bottom w:w="0" w:type="dxa"/>
          </w:tblCellMar>
        </w:tblPrEx>
        <w:tc>
          <w:tcPr>
            <w:tcW w:w="10173" w:type="dxa"/>
            <w:tcBorders>
              <w:top w:val="single" w:sz="6" w:space="0" w:color="auto"/>
              <w:left w:val="single" w:sz="6" w:space="0" w:color="auto"/>
              <w:bottom w:val="nil"/>
              <w:right w:val="single" w:sz="6" w:space="0" w:color="auto"/>
            </w:tcBorders>
          </w:tcPr>
          <w:p w14:paraId="43D287AC" w14:textId="77777777" w:rsidR="00605909" w:rsidRPr="00FA533F" w:rsidRDefault="00605909" w:rsidP="007E74D4">
            <w:pPr>
              <w:jc w:val="both"/>
              <w:rPr>
                <w:rFonts w:ascii="Gill Sans MT" w:hAnsi="Gill Sans MT"/>
                <w:b/>
                <w:bCs/>
                <w:sz w:val="22"/>
                <w:szCs w:val="22"/>
                <w:lang w:val="en-GB"/>
              </w:rPr>
            </w:pPr>
            <w:r w:rsidRPr="00FA533F">
              <w:rPr>
                <w:rFonts w:ascii="Gill Sans MT" w:hAnsi="Gill Sans MT"/>
                <w:b/>
                <w:bCs/>
                <w:sz w:val="22"/>
                <w:szCs w:val="22"/>
                <w:lang w:val="en-GB"/>
              </w:rPr>
              <w:t>Other Specific Duties:</w:t>
            </w:r>
          </w:p>
          <w:p w14:paraId="7EABB416" w14:textId="77777777" w:rsidR="00605909" w:rsidRPr="00FA533F" w:rsidRDefault="00605909" w:rsidP="007E74D4">
            <w:pPr>
              <w:jc w:val="both"/>
              <w:rPr>
                <w:rFonts w:ascii="Gill Sans MT" w:hAnsi="Gill Sans MT"/>
                <w:b/>
                <w:bCs/>
                <w:sz w:val="22"/>
                <w:szCs w:val="22"/>
                <w:lang w:val="en-GB"/>
              </w:rPr>
            </w:pPr>
          </w:p>
          <w:p w14:paraId="1C28B1B2" w14:textId="77777777" w:rsidR="00F53D6B" w:rsidRPr="00AE24B7" w:rsidRDefault="00F53D6B" w:rsidP="00F53D6B">
            <w:pPr>
              <w:rPr>
                <w:rFonts w:ascii="Gill Sans MT" w:hAnsi="Gill Sans MT"/>
                <w:sz w:val="22"/>
                <w:szCs w:val="22"/>
                <w:lang w:val="en-GB"/>
              </w:rPr>
            </w:pPr>
            <w:r w:rsidRPr="00AE24B7">
              <w:rPr>
                <w:rFonts w:ascii="Gill Sans MT" w:hAnsi="Gill Sans MT"/>
                <w:sz w:val="22"/>
                <w:szCs w:val="22"/>
                <w:lang w:val="en-GB"/>
              </w:rPr>
              <w:t>Whilst every effort has been made to explain the main duties and responsibilities of the post, each individual task undertaken may not be identified.</w:t>
            </w:r>
            <w:r>
              <w:rPr>
                <w:rFonts w:ascii="Gill Sans MT" w:hAnsi="Gill Sans MT"/>
                <w:sz w:val="22"/>
                <w:szCs w:val="22"/>
                <w:lang w:val="en-GB"/>
              </w:rPr>
              <w:t xml:space="preserve"> </w:t>
            </w:r>
            <w:r w:rsidRPr="00AE24B7">
              <w:rPr>
                <w:rFonts w:ascii="Gill Sans MT" w:hAnsi="Gill Sans MT"/>
                <w:sz w:val="22"/>
                <w:szCs w:val="22"/>
                <w:lang w:val="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6035BD53" w14:textId="77777777" w:rsidR="00F53D6B" w:rsidRPr="00AE24B7" w:rsidRDefault="00F53D6B" w:rsidP="00F53D6B">
            <w:pPr>
              <w:rPr>
                <w:rFonts w:ascii="Gill Sans MT" w:hAnsi="Gill Sans MT"/>
                <w:sz w:val="22"/>
                <w:szCs w:val="22"/>
                <w:lang w:val="en-GB"/>
              </w:rPr>
            </w:pPr>
          </w:p>
          <w:p w14:paraId="08ACF3D2" w14:textId="77777777" w:rsidR="00F53D6B" w:rsidRPr="00AE24B7" w:rsidRDefault="00F53D6B" w:rsidP="00F53D6B">
            <w:pPr>
              <w:rPr>
                <w:rFonts w:ascii="Gill Sans MT" w:hAnsi="Gill Sans MT"/>
                <w:sz w:val="22"/>
                <w:szCs w:val="22"/>
                <w:lang w:val="en-GB"/>
              </w:rPr>
            </w:pPr>
            <w:r w:rsidRPr="00AE24B7">
              <w:rPr>
                <w:rFonts w:ascii="Gill Sans MT" w:hAnsi="Gill Sans MT"/>
                <w:sz w:val="22"/>
                <w:szCs w:val="22"/>
                <w:lang w:val="en-GB"/>
              </w:rPr>
              <w:t>A review of the post and its responsibilities will be undertaken periodically and may result in modification to the tasks of the post holder.</w:t>
            </w:r>
          </w:p>
          <w:p w14:paraId="6E126A85" w14:textId="77777777" w:rsidR="00690B26" w:rsidRPr="00F56339" w:rsidRDefault="00690B26" w:rsidP="00F53D6B">
            <w:pPr>
              <w:tabs>
                <w:tab w:val="left" w:pos="360"/>
              </w:tabs>
              <w:ind w:left="360"/>
              <w:rPr>
                <w:rFonts w:ascii="Gill Sans MT" w:hAnsi="Gill Sans MT"/>
                <w:bCs/>
                <w:sz w:val="22"/>
                <w:szCs w:val="22"/>
                <w:lang w:val="en-GB"/>
              </w:rPr>
            </w:pPr>
          </w:p>
        </w:tc>
      </w:tr>
      <w:tr w:rsidR="00605909" w:rsidRPr="00FA533F" w14:paraId="42F42320" w14:textId="77777777" w:rsidTr="00CA3D08">
        <w:tblPrEx>
          <w:tblCellMar>
            <w:top w:w="0" w:type="dxa"/>
            <w:bottom w:w="0" w:type="dxa"/>
          </w:tblCellMar>
        </w:tblPrEx>
        <w:tc>
          <w:tcPr>
            <w:tcW w:w="10173" w:type="dxa"/>
            <w:tcBorders>
              <w:top w:val="nil"/>
              <w:left w:val="single" w:sz="6" w:space="0" w:color="auto"/>
              <w:bottom w:val="single" w:sz="6" w:space="0" w:color="auto"/>
              <w:right w:val="single" w:sz="6" w:space="0" w:color="auto"/>
            </w:tcBorders>
          </w:tcPr>
          <w:p w14:paraId="7305DCCA" w14:textId="77777777" w:rsidR="00CA3D08" w:rsidRPr="00FA533F" w:rsidRDefault="00CA3D08" w:rsidP="007E74D4">
            <w:pPr>
              <w:rPr>
                <w:rFonts w:ascii="Gill Sans MT" w:hAnsi="Gill Sans MT"/>
                <w:sz w:val="22"/>
                <w:szCs w:val="22"/>
                <w:lang w:val="en-GB"/>
              </w:rPr>
            </w:pPr>
          </w:p>
        </w:tc>
      </w:tr>
    </w:tbl>
    <w:p w14:paraId="2AF45246" w14:textId="77777777" w:rsidR="00605909" w:rsidRPr="00FA533F" w:rsidRDefault="00605909" w:rsidP="00FA533F">
      <w:pPr>
        <w:rPr>
          <w:rFonts w:ascii="Gill Sans MT" w:hAnsi="Gill Sans MT"/>
          <w:sz w:val="22"/>
          <w:szCs w:val="22"/>
          <w:lang w:val="en-GB"/>
        </w:rPr>
      </w:pPr>
    </w:p>
    <w:sectPr w:rsidR="00605909" w:rsidRPr="00FA533F" w:rsidSect="00397098">
      <w:footerReference w:type="even" r:id="rId11"/>
      <w:footerReference w:type="default" r:id="rId12"/>
      <w:pgSz w:w="11906" w:h="16838" w:code="9"/>
      <w:pgMar w:top="510" w:right="987" w:bottom="539" w:left="851" w:header="709"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9FB23" w14:textId="77777777" w:rsidR="00FC57F5" w:rsidRDefault="00FC57F5">
      <w:r>
        <w:separator/>
      </w:r>
    </w:p>
  </w:endnote>
  <w:endnote w:type="continuationSeparator" w:id="0">
    <w:p w14:paraId="736EEB8E" w14:textId="77777777" w:rsidR="00FC57F5" w:rsidRDefault="00FC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681A" w14:textId="77777777" w:rsidR="00AD15EF" w:rsidRDefault="00AD15EF" w:rsidP="00E90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AD8B1B" w14:textId="77777777" w:rsidR="00AD15EF" w:rsidRDefault="00AD1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A8ED3" w14:textId="575B6E46" w:rsidR="0068723E" w:rsidRPr="00FA533F" w:rsidRDefault="009C2918">
    <w:pPr>
      <w:pStyle w:val="Footer"/>
      <w:rPr>
        <w:rFonts w:ascii="Gill Sans MT" w:hAnsi="Gill Sans MT"/>
        <w:sz w:val="20"/>
        <w:szCs w:val="20"/>
      </w:rPr>
    </w:pPr>
    <w:r>
      <w:rPr>
        <w:rFonts w:ascii="Gill Sans MT" w:hAnsi="Gill Sans MT"/>
        <w:sz w:val="20"/>
        <w:szCs w:val="20"/>
      </w:rPr>
      <w:t>February</w:t>
    </w:r>
    <w:r w:rsidR="00572AFB">
      <w:rPr>
        <w:rFonts w:ascii="Gill Sans MT" w:hAnsi="Gill Sans MT"/>
        <w:sz w:val="20"/>
        <w:szCs w:val="20"/>
      </w:rPr>
      <w:t xml:space="preserve"> 20</w:t>
    </w:r>
    <w:r>
      <w:rPr>
        <w:rFonts w:ascii="Gill Sans MT" w:hAnsi="Gill Sans MT"/>
        <w:sz w:val="20"/>
        <w:szCs w:val="20"/>
      </w:rPr>
      <w:t>21</w:t>
    </w:r>
  </w:p>
  <w:p w14:paraId="7DB62BA3" w14:textId="77777777" w:rsidR="00AD15EF" w:rsidRDefault="00AD15E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5C02E" w14:textId="77777777" w:rsidR="00FC57F5" w:rsidRDefault="00FC57F5">
      <w:r>
        <w:separator/>
      </w:r>
    </w:p>
  </w:footnote>
  <w:footnote w:type="continuationSeparator" w:id="0">
    <w:p w14:paraId="6FF82289" w14:textId="77777777" w:rsidR="00FC57F5" w:rsidRDefault="00FC5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761"/>
    <w:multiLevelType w:val="hybridMultilevel"/>
    <w:tmpl w:val="685AB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12416"/>
    <w:multiLevelType w:val="hybridMultilevel"/>
    <w:tmpl w:val="1FF2D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416E4"/>
    <w:multiLevelType w:val="hybridMultilevel"/>
    <w:tmpl w:val="A4EEC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4431B"/>
    <w:multiLevelType w:val="hybridMultilevel"/>
    <w:tmpl w:val="4CE07E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FA7F66"/>
    <w:multiLevelType w:val="hybridMultilevel"/>
    <w:tmpl w:val="6800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F6B24"/>
    <w:multiLevelType w:val="hybridMultilevel"/>
    <w:tmpl w:val="23861802"/>
    <w:lvl w:ilvl="0" w:tplc="08090001">
      <w:start w:val="1"/>
      <w:numFmt w:val="bullet"/>
      <w:lvlText w:val=""/>
      <w:lvlJc w:val="left"/>
      <w:pPr>
        <w:ind w:left="282" w:hanging="360"/>
      </w:pPr>
      <w:rPr>
        <w:rFonts w:ascii="Symbol" w:hAnsi="Symbol" w:hint="default"/>
      </w:rPr>
    </w:lvl>
    <w:lvl w:ilvl="1" w:tplc="08090003" w:tentative="1">
      <w:start w:val="1"/>
      <w:numFmt w:val="bullet"/>
      <w:lvlText w:val="o"/>
      <w:lvlJc w:val="left"/>
      <w:pPr>
        <w:ind w:left="1002" w:hanging="360"/>
      </w:pPr>
      <w:rPr>
        <w:rFonts w:ascii="Courier New" w:hAnsi="Courier New" w:cs="Courier New" w:hint="default"/>
      </w:rPr>
    </w:lvl>
    <w:lvl w:ilvl="2" w:tplc="08090005" w:tentative="1">
      <w:start w:val="1"/>
      <w:numFmt w:val="bullet"/>
      <w:lvlText w:val=""/>
      <w:lvlJc w:val="left"/>
      <w:pPr>
        <w:ind w:left="1722" w:hanging="360"/>
      </w:pPr>
      <w:rPr>
        <w:rFonts w:ascii="Wingdings" w:hAnsi="Wingdings" w:hint="default"/>
      </w:rPr>
    </w:lvl>
    <w:lvl w:ilvl="3" w:tplc="08090001" w:tentative="1">
      <w:start w:val="1"/>
      <w:numFmt w:val="bullet"/>
      <w:lvlText w:val=""/>
      <w:lvlJc w:val="left"/>
      <w:pPr>
        <w:ind w:left="2442" w:hanging="360"/>
      </w:pPr>
      <w:rPr>
        <w:rFonts w:ascii="Symbol" w:hAnsi="Symbol" w:hint="default"/>
      </w:rPr>
    </w:lvl>
    <w:lvl w:ilvl="4" w:tplc="08090003" w:tentative="1">
      <w:start w:val="1"/>
      <w:numFmt w:val="bullet"/>
      <w:lvlText w:val="o"/>
      <w:lvlJc w:val="left"/>
      <w:pPr>
        <w:ind w:left="3162" w:hanging="360"/>
      </w:pPr>
      <w:rPr>
        <w:rFonts w:ascii="Courier New" w:hAnsi="Courier New" w:cs="Courier New" w:hint="default"/>
      </w:rPr>
    </w:lvl>
    <w:lvl w:ilvl="5" w:tplc="08090005" w:tentative="1">
      <w:start w:val="1"/>
      <w:numFmt w:val="bullet"/>
      <w:lvlText w:val=""/>
      <w:lvlJc w:val="left"/>
      <w:pPr>
        <w:ind w:left="3882" w:hanging="360"/>
      </w:pPr>
      <w:rPr>
        <w:rFonts w:ascii="Wingdings" w:hAnsi="Wingdings" w:hint="default"/>
      </w:rPr>
    </w:lvl>
    <w:lvl w:ilvl="6" w:tplc="08090001" w:tentative="1">
      <w:start w:val="1"/>
      <w:numFmt w:val="bullet"/>
      <w:lvlText w:val=""/>
      <w:lvlJc w:val="left"/>
      <w:pPr>
        <w:ind w:left="4602" w:hanging="360"/>
      </w:pPr>
      <w:rPr>
        <w:rFonts w:ascii="Symbol" w:hAnsi="Symbol" w:hint="default"/>
      </w:rPr>
    </w:lvl>
    <w:lvl w:ilvl="7" w:tplc="08090003" w:tentative="1">
      <w:start w:val="1"/>
      <w:numFmt w:val="bullet"/>
      <w:lvlText w:val="o"/>
      <w:lvlJc w:val="left"/>
      <w:pPr>
        <w:ind w:left="5322" w:hanging="360"/>
      </w:pPr>
      <w:rPr>
        <w:rFonts w:ascii="Courier New" w:hAnsi="Courier New" w:cs="Courier New" w:hint="default"/>
      </w:rPr>
    </w:lvl>
    <w:lvl w:ilvl="8" w:tplc="08090005" w:tentative="1">
      <w:start w:val="1"/>
      <w:numFmt w:val="bullet"/>
      <w:lvlText w:val=""/>
      <w:lvlJc w:val="left"/>
      <w:pPr>
        <w:ind w:left="6042" w:hanging="360"/>
      </w:pPr>
      <w:rPr>
        <w:rFonts w:ascii="Wingdings" w:hAnsi="Wingdings" w:hint="default"/>
      </w:rPr>
    </w:lvl>
  </w:abstractNum>
  <w:abstractNum w:abstractNumId="6" w15:restartNumberingAfterBreak="0">
    <w:nsid w:val="20F803D5"/>
    <w:multiLevelType w:val="hybridMultilevel"/>
    <w:tmpl w:val="7BA01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C13539"/>
    <w:multiLevelType w:val="hybridMultilevel"/>
    <w:tmpl w:val="57B8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64321"/>
    <w:multiLevelType w:val="hybridMultilevel"/>
    <w:tmpl w:val="268A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606677"/>
    <w:multiLevelType w:val="hybridMultilevel"/>
    <w:tmpl w:val="5A30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CB39C0"/>
    <w:multiLevelType w:val="hybridMultilevel"/>
    <w:tmpl w:val="F3E09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7D3F5C"/>
    <w:multiLevelType w:val="hybridMultilevel"/>
    <w:tmpl w:val="D57EF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2A6594"/>
    <w:multiLevelType w:val="hybridMultilevel"/>
    <w:tmpl w:val="CB8A0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B10B7"/>
    <w:multiLevelType w:val="hybridMultilevel"/>
    <w:tmpl w:val="BF06D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663D3"/>
    <w:multiLevelType w:val="hybridMultilevel"/>
    <w:tmpl w:val="C936B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2D1A55"/>
    <w:multiLevelType w:val="hybridMultilevel"/>
    <w:tmpl w:val="20E8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D5498"/>
    <w:multiLevelType w:val="hybridMultilevel"/>
    <w:tmpl w:val="3DD8D7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00968"/>
    <w:multiLevelType w:val="hybridMultilevel"/>
    <w:tmpl w:val="3362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13F3F"/>
    <w:multiLevelType w:val="hybridMultilevel"/>
    <w:tmpl w:val="1592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F494E"/>
    <w:multiLevelType w:val="hybridMultilevel"/>
    <w:tmpl w:val="14462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4F6388"/>
    <w:multiLevelType w:val="hybridMultilevel"/>
    <w:tmpl w:val="40B254F0"/>
    <w:lvl w:ilvl="0" w:tplc="97B2F4BC">
      <w:start w:val="1"/>
      <w:numFmt w:val="bullet"/>
      <w:lvlText w:val=""/>
      <w:lvlJc w:val="left"/>
      <w:pPr>
        <w:tabs>
          <w:tab w:val="num" w:pos="360"/>
        </w:tabs>
        <w:ind w:left="360" w:hanging="288"/>
      </w:pPr>
      <w:rPr>
        <w:rFonts w:ascii="Symbol" w:hAnsi="Symbol" w:hint="default"/>
        <w:color w:val="auto"/>
        <w:sz w:val="16"/>
        <w:szCs w:val="16"/>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4FD8493A"/>
    <w:multiLevelType w:val="hybridMultilevel"/>
    <w:tmpl w:val="FFAAE6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110D64"/>
    <w:multiLevelType w:val="hybridMultilevel"/>
    <w:tmpl w:val="F04055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E66DC2"/>
    <w:multiLevelType w:val="hybridMultilevel"/>
    <w:tmpl w:val="68C4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5056BF"/>
    <w:multiLevelType w:val="hybridMultilevel"/>
    <w:tmpl w:val="64544F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F62A5E"/>
    <w:multiLevelType w:val="hybridMultilevel"/>
    <w:tmpl w:val="2806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A336B"/>
    <w:multiLevelType w:val="hybridMultilevel"/>
    <w:tmpl w:val="83D28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8C04E6"/>
    <w:multiLevelType w:val="hybridMultilevel"/>
    <w:tmpl w:val="23E08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C13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9A3492"/>
    <w:multiLevelType w:val="hybridMultilevel"/>
    <w:tmpl w:val="CE66A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023688"/>
    <w:multiLevelType w:val="hybridMultilevel"/>
    <w:tmpl w:val="6576C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0D5B33"/>
    <w:multiLevelType w:val="hybridMultilevel"/>
    <w:tmpl w:val="10783E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F0CF3"/>
    <w:multiLevelType w:val="hybridMultilevel"/>
    <w:tmpl w:val="E076C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5A0965"/>
    <w:multiLevelType w:val="hybridMultilevel"/>
    <w:tmpl w:val="D85A7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F065E2"/>
    <w:multiLevelType w:val="hybridMultilevel"/>
    <w:tmpl w:val="C7860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310CE0"/>
    <w:multiLevelType w:val="hybridMultilevel"/>
    <w:tmpl w:val="03EA9F9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74D72"/>
    <w:multiLevelType w:val="hybridMultilevel"/>
    <w:tmpl w:val="3AA88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E04685"/>
    <w:multiLevelType w:val="hybridMultilevel"/>
    <w:tmpl w:val="3C7C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C4DB9"/>
    <w:multiLevelType w:val="hybridMultilevel"/>
    <w:tmpl w:val="F37A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341AA6"/>
    <w:multiLevelType w:val="hybridMultilevel"/>
    <w:tmpl w:val="1EFAD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2949E6"/>
    <w:multiLevelType w:val="hybridMultilevel"/>
    <w:tmpl w:val="996A2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D76479"/>
    <w:multiLevelType w:val="hybridMultilevel"/>
    <w:tmpl w:val="93A463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AA5885"/>
    <w:multiLevelType w:val="hybridMultilevel"/>
    <w:tmpl w:val="6976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A0AD6"/>
    <w:multiLevelType w:val="hybridMultilevel"/>
    <w:tmpl w:val="C58E7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F85589"/>
    <w:multiLevelType w:val="hybridMultilevel"/>
    <w:tmpl w:val="72E2E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D26891"/>
    <w:multiLevelType w:val="hybridMultilevel"/>
    <w:tmpl w:val="AF68A5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7932A4"/>
    <w:multiLevelType w:val="hybridMultilevel"/>
    <w:tmpl w:val="E1704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4"/>
  </w:num>
  <w:num w:numId="3">
    <w:abstractNumId w:val="45"/>
  </w:num>
  <w:num w:numId="4">
    <w:abstractNumId w:val="3"/>
  </w:num>
  <w:num w:numId="5">
    <w:abstractNumId w:val="21"/>
  </w:num>
  <w:num w:numId="6">
    <w:abstractNumId w:val="23"/>
  </w:num>
  <w:num w:numId="7">
    <w:abstractNumId w:val="22"/>
  </w:num>
  <w:num w:numId="8">
    <w:abstractNumId w:val="40"/>
  </w:num>
  <w:num w:numId="9">
    <w:abstractNumId w:val="29"/>
  </w:num>
  <w:num w:numId="10">
    <w:abstractNumId w:val="12"/>
  </w:num>
  <w:num w:numId="11">
    <w:abstractNumId w:val="13"/>
  </w:num>
  <w:num w:numId="12">
    <w:abstractNumId w:val="26"/>
  </w:num>
  <w:num w:numId="13">
    <w:abstractNumId w:val="42"/>
  </w:num>
  <w:num w:numId="14">
    <w:abstractNumId w:val="11"/>
  </w:num>
  <w:num w:numId="15">
    <w:abstractNumId w:val="39"/>
  </w:num>
  <w:num w:numId="16">
    <w:abstractNumId w:val="35"/>
  </w:num>
  <w:num w:numId="17">
    <w:abstractNumId w:val="18"/>
  </w:num>
  <w:num w:numId="18">
    <w:abstractNumId w:val="6"/>
  </w:num>
  <w:num w:numId="19">
    <w:abstractNumId w:val="44"/>
  </w:num>
  <w:num w:numId="20">
    <w:abstractNumId w:val="28"/>
  </w:num>
  <w:num w:numId="21">
    <w:abstractNumId w:val="36"/>
  </w:num>
  <w:num w:numId="22">
    <w:abstractNumId w:val="1"/>
  </w:num>
  <w:num w:numId="23">
    <w:abstractNumId w:val="25"/>
  </w:num>
  <w:num w:numId="24">
    <w:abstractNumId w:val="5"/>
  </w:num>
  <w:num w:numId="25">
    <w:abstractNumId w:val="4"/>
  </w:num>
  <w:num w:numId="26">
    <w:abstractNumId w:val="37"/>
  </w:num>
  <w:num w:numId="27">
    <w:abstractNumId w:val="38"/>
  </w:num>
  <w:num w:numId="28">
    <w:abstractNumId w:val="9"/>
  </w:num>
  <w:num w:numId="29">
    <w:abstractNumId w:val="33"/>
  </w:num>
  <w:num w:numId="30">
    <w:abstractNumId w:val="7"/>
  </w:num>
  <w:num w:numId="31">
    <w:abstractNumId w:val="17"/>
  </w:num>
  <w:num w:numId="32">
    <w:abstractNumId w:val="15"/>
  </w:num>
  <w:num w:numId="33">
    <w:abstractNumId w:val="41"/>
  </w:num>
  <w:num w:numId="34">
    <w:abstractNumId w:val="31"/>
  </w:num>
  <w:num w:numId="35">
    <w:abstractNumId w:val="16"/>
  </w:num>
  <w:num w:numId="36">
    <w:abstractNumId w:val="19"/>
  </w:num>
  <w:num w:numId="37">
    <w:abstractNumId w:val="14"/>
  </w:num>
  <w:num w:numId="38">
    <w:abstractNumId w:val="34"/>
  </w:num>
  <w:num w:numId="39">
    <w:abstractNumId w:val="32"/>
  </w:num>
  <w:num w:numId="40">
    <w:abstractNumId w:val="27"/>
  </w:num>
  <w:num w:numId="41">
    <w:abstractNumId w:val="20"/>
  </w:num>
  <w:num w:numId="42">
    <w:abstractNumId w:val="2"/>
  </w:num>
  <w:num w:numId="43">
    <w:abstractNumId w:val="43"/>
  </w:num>
  <w:num w:numId="44">
    <w:abstractNumId w:val="0"/>
  </w:num>
  <w:num w:numId="45">
    <w:abstractNumId w:val="8"/>
  </w:num>
  <w:num w:numId="46">
    <w:abstractNumId w:val="10"/>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3F73"/>
    <w:rsid w:val="000147C8"/>
    <w:rsid w:val="000334C5"/>
    <w:rsid w:val="0003538C"/>
    <w:rsid w:val="0003644C"/>
    <w:rsid w:val="00036A66"/>
    <w:rsid w:val="00056645"/>
    <w:rsid w:val="000675A8"/>
    <w:rsid w:val="00070707"/>
    <w:rsid w:val="0007272D"/>
    <w:rsid w:val="0007285F"/>
    <w:rsid w:val="00082366"/>
    <w:rsid w:val="00083F33"/>
    <w:rsid w:val="00090BEE"/>
    <w:rsid w:val="00093925"/>
    <w:rsid w:val="000947CE"/>
    <w:rsid w:val="000A40DE"/>
    <w:rsid w:val="000A6CE0"/>
    <w:rsid w:val="000B4CAB"/>
    <w:rsid w:val="000C0E84"/>
    <w:rsid w:val="000C736B"/>
    <w:rsid w:val="000D0133"/>
    <w:rsid w:val="000D0777"/>
    <w:rsid w:val="000D4F2B"/>
    <w:rsid w:val="000D6082"/>
    <w:rsid w:val="00111D91"/>
    <w:rsid w:val="0011472F"/>
    <w:rsid w:val="00115AB3"/>
    <w:rsid w:val="00132A54"/>
    <w:rsid w:val="0014422F"/>
    <w:rsid w:val="00144C06"/>
    <w:rsid w:val="0015052E"/>
    <w:rsid w:val="001517E6"/>
    <w:rsid w:val="0016026F"/>
    <w:rsid w:val="00163287"/>
    <w:rsid w:val="00175B1C"/>
    <w:rsid w:val="001800F3"/>
    <w:rsid w:val="00180E2A"/>
    <w:rsid w:val="001A267F"/>
    <w:rsid w:val="001B398A"/>
    <w:rsid w:val="001D07D1"/>
    <w:rsid w:val="001D3404"/>
    <w:rsid w:val="001E563E"/>
    <w:rsid w:val="001E7644"/>
    <w:rsid w:val="00204A20"/>
    <w:rsid w:val="0021229B"/>
    <w:rsid w:val="00214728"/>
    <w:rsid w:val="00215A7D"/>
    <w:rsid w:val="0021691C"/>
    <w:rsid w:val="00221E0E"/>
    <w:rsid w:val="00224865"/>
    <w:rsid w:val="00226952"/>
    <w:rsid w:val="00231F98"/>
    <w:rsid w:val="00234461"/>
    <w:rsid w:val="00252C75"/>
    <w:rsid w:val="00256C98"/>
    <w:rsid w:val="00272D74"/>
    <w:rsid w:val="002902CD"/>
    <w:rsid w:val="002972DE"/>
    <w:rsid w:val="002A5318"/>
    <w:rsid w:val="002B6070"/>
    <w:rsid w:val="002C1B0A"/>
    <w:rsid w:val="002D1CC0"/>
    <w:rsid w:val="002D3A51"/>
    <w:rsid w:val="002E14C7"/>
    <w:rsid w:val="002E4B06"/>
    <w:rsid w:val="002E5A4C"/>
    <w:rsid w:val="002E64DB"/>
    <w:rsid w:val="00327DB5"/>
    <w:rsid w:val="003367BD"/>
    <w:rsid w:val="00352B3C"/>
    <w:rsid w:val="003747C7"/>
    <w:rsid w:val="00376F63"/>
    <w:rsid w:val="0038030D"/>
    <w:rsid w:val="00387727"/>
    <w:rsid w:val="003911CB"/>
    <w:rsid w:val="00397098"/>
    <w:rsid w:val="003A5944"/>
    <w:rsid w:val="003B4DF3"/>
    <w:rsid w:val="003B5C73"/>
    <w:rsid w:val="003C45DF"/>
    <w:rsid w:val="003C672C"/>
    <w:rsid w:val="003D1F82"/>
    <w:rsid w:val="003D28E8"/>
    <w:rsid w:val="003E0721"/>
    <w:rsid w:val="003F7A2D"/>
    <w:rsid w:val="0040426C"/>
    <w:rsid w:val="0041031D"/>
    <w:rsid w:val="00420F87"/>
    <w:rsid w:val="00431E8C"/>
    <w:rsid w:val="00442946"/>
    <w:rsid w:val="00446D81"/>
    <w:rsid w:val="00455E55"/>
    <w:rsid w:val="004824D2"/>
    <w:rsid w:val="004A0E49"/>
    <w:rsid w:val="004A131E"/>
    <w:rsid w:val="004A13E5"/>
    <w:rsid w:val="004A1AD8"/>
    <w:rsid w:val="004A30CE"/>
    <w:rsid w:val="004B1AD9"/>
    <w:rsid w:val="004B4912"/>
    <w:rsid w:val="004B4F4D"/>
    <w:rsid w:val="004C612C"/>
    <w:rsid w:val="004E518D"/>
    <w:rsid w:val="004E76CB"/>
    <w:rsid w:val="004F7A42"/>
    <w:rsid w:val="00506D27"/>
    <w:rsid w:val="00530EE2"/>
    <w:rsid w:val="0054217A"/>
    <w:rsid w:val="00572AFB"/>
    <w:rsid w:val="005750E0"/>
    <w:rsid w:val="00576DD2"/>
    <w:rsid w:val="0058426F"/>
    <w:rsid w:val="005905C0"/>
    <w:rsid w:val="00592CBF"/>
    <w:rsid w:val="00593D86"/>
    <w:rsid w:val="00596F54"/>
    <w:rsid w:val="005A0348"/>
    <w:rsid w:val="005A57F6"/>
    <w:rsid w:val="005A58D4"/>
    <w:rsid w:val="005B5C2A"/>
    <w:rsid w:val="005C50CF"/>
    <w:rsid w:val="005D09F0"/>
    <w:rsid w:val="005D19CE"/>
    <w:rsid w:val="005D403A"/>
    <w:rsid w:val="005F565D"/>
    <w:rsid w:val="00605909"/>
    <w:rsid w:val="00616C75"/>
    <w:rsid w:val="0061730E"/>
    <w:rsid w:val="006244CB"/>
    <w:rsid w:val="00636395"/>
    <w:rsid w:val="006513A4"/>
    <w:rsid w:val="0065610F"/>
    <w:rsid w:val="00673BD7"/>
    <w:rsid w:val="006750F5"/>
    <w:rsid w:val="0068275D"/>
    <w:rsid w:val="00684E44"/>
    <w:rsid w:val="00685348"/>
    <w:rsid w:val="00685974"/>
    <w:rsid w:val="0068723E"/>
    <w:rsid w:val="00687BAA"/>
    <w:rsid w:val="00690B26"/>
    <w:rsid w:val="00691D61"/>
    <w:rsid w:val="00696861"/>
    <w:rsid w:val="00696AA9"/>
    <w:rsid w:val="006C41FA"/>
    <w:rsid w:val="006D6284"/>
    <w:rsid w:val="007076DF"/>
    <w:rsid w:val="00710780"/>
    <w:rsid w:val="00721735"/>
    <w:rsid w:val="00736FDE"/>
    <w:rsid w:val="00786460"/>
    <w:rsid w:val="00786987"/>
    <w:rsid w:val="007962A5"/>
    <w:rsid w:val="007A331F"/>
    <w:rsid w:val="007B2663"/>
    <w:rsid w:val="007B3AB7"/>
    <w:rsid w:val="007B4441"/>
    <w:rsid w:val="007C1642"/>
    <w:rsid w:val="007D0377"/>
    <w:rsid w:val="007D225C"/>
    <w:rsid w:val="007D229C"/>
    <w:rsid w:val="007D3565"/>
    <w:rsid w:val="007D4680"/>
    <w:rsid w:val="007E5F21"/>
    <w:rsid w:val="007E74D4"/>
    <w:rsid w:val="007F6658"/>
    <w:rsid w:val="00802111"/>
    <w:rsid w:val="0080495B"/>
    <w:rsid w:val="00807D98"/>
    <w:rsid w:val="00836105"/>
    <w:rsid w:val="00847A8A"/>
    <w:rsid w:val="00853AD0"/>
    <w:rsid w:val="00862278"/>
    <w:rsid w:val="00876350"/>
    <w:rsid w:val="00877EB5"/>
    <w:rsid w:val="00882647"/>
    <w:rsid w:val="00897708"/>
    <w:rsid w:val="008A0F48"/>
    <w:rsid w:val="008A6380"/>
    <w:rsid w:val="008D1C2E"/>
    <w:rsid w:val="008E4FE1"/>
    <w:rsid w:val="008F619A"/>
    <w:rsid w:val="008F7C50"/>
    <w:rsid w:val="00900D8E"/>
    <w:rsid w:val="0090217E"/>
    <w:rsid w:val="00917342"/>
    <w:rsid w:val="00920C67"/>
    <w:rsid w:val="00941AF5"/>
    <w:rsid w:val="00955CFF"/>
    <w:rsid w:val="00964728"/>
    <w:rsid w:val="00964957"/>
    <w:rsid w:val="00972D9A"/>
    <w:rsid w:val="00983968"/>
    <w:rsid w:val="00983F17"/>
    <w:rsid w:val="00985714"/>
    <w:rsid w:val="009A6180"/>
    <w:rsid w:val="009B7331"/>
    <w:rsid w:val="009C0227"/>
    <w:rsid w:val="009C0510"/>
    <w:rsid w:val="009C2918"/>
    <w:rsid w:val="009C29F3"/>
    <w:rsid w:val="009D3CA5"/>
    <w:rsid w:val="009D3E69"/>
    <w:rsid w:val="009D4441"/>
    <w:rsid w:val="009F43D6"/>
    <w:rsid w:val="009F7DBC"/>
    <w:rsid w:val="00A503E8"/>
    <w:rsid w:val="00A60B97"/>
    <w:rsid w:val="00A82509"/>
    <w:rsid w:val="00AA6C61"/>
    <w:rsid w:val="00AA7E01"/>
    <w:rsid w:val="00AB24D2"/>
    <w:rsid w:val="00AB6549"/>
    <w:rsid w:val="00AC74F0"/>
    <w:rsid w:val="00AC7AF6"/>
    <w:rsid w:val="00AD15EF"/>
    <w:rsid w:val="00AD3941"/>
    <w:rsid w:val="00AD3F42"/>
    <w:rsid w:val="00AD5EB4"/>
    <w:rsid w:val="00AE421C"/>
    <w:rsid w:val="00AE70A0"/>
    <w:rsid w:val="00AF1DE9"/>
    <w:rsid w:val="00B1320E"/>
    <w:rsid w:val="00B16F81"/>
    <w:rsid w:val="00B16FC7"/>
    <w:rsid w:val="00B30BEC"/>
    <w:rsid w:val="00B3370C"/>
    <w:rsid w:val="00B33F73"/>
    <w:rsid w:val="00B57919"/>
    <w:rsid w:val="00B60B63"/>
    <w:rsid w:val="00B810DE"/>
    <w:rsid w:val="00B83507"/>
    <w:rsid w:val="00B86583"/>
    <w:rsid w:val="00B907E9"/>
    <w:rsid w:val="00B94043"/>
    <w:rsid w:val="00BA139F"/>
    <w:rsid w:val="00BA597E"/>
    <w:rsid w:val="00BA5CE2"/>
    <w:rsid w:val="00BB2306"/>
    <w:rsid w:val="00BD0866"/>
    <w:rsid w:val="00BD2916"/>
    <w:rsid w:val="00BE2AA0"/>
    <w:rsid w:val="00BE3344"/>
    <w:rsid w:val="00BE6197"/>
    <w:rsid w:val="00BF21D0"/>
    <w:rsid w:val="00BF28E0"/>
    <w:rsid w:val="00BF4FD4"/>
    <w:rsid w:val="00BF6851"/>
    <w:rsid w:val="00C00D06"/>
    <w:rsid w:val="00C03AE7"/>
    <w:rsid w:val="00C0611A"/>
    <w:rsid w:val="00C10302"/>
    <w:rsid w:val="00C1680B"/>
    <w:rsid w:val="00C31522"/>
    <w:rsid w:val="00C35B9A"/>
    <w:rsid w:val="00C4306D"/>
    <w:rsid w:val="00C47052"/>
    <w:rsid w:val="00C52B8A"/>
    <w:rsid w:val="00C5745E"/>
    <w:rsid w:val="00C71981"/>
    <w:rsid w:val="00C74CAB"/>
    <w:rsid w:val="00C92C74"/>
    <w:rsid w:val="00C967E9"/>
    <w:rsid w:val="00CA1514"/>
    <w:rsid w:val="00CA3D08"/>
    <w:rsid w:val="00CA484A"/>
    <w:rsid w:val="00CB0BE6"/>
    <w:rsid w:val="00CB4508"/>
    <w:rsid w:val="00CC0891"/>
    <w:rsid w:val="00CC3FF0"/>
    <w:rsid w:val="00CD28C3"/>
    <w:rsid w:val="00CD5193"/>
    <w:rsid w:val="00D013E1"/>
    <w:rsid w:val="00D22529"/>
    <w:rsid w:val="00D24E02"/>
    <w:rsid w:val="00D276C5"/>
    <w:rsid w:val="00D32383"/>
    <w:rsid w:val="00D3554F"/>
    <w:rsid w:val="00D470D1"/>
    <w:rsid w:val="00D50379"/>
    <w:rsid w:val="00D534A2"/>
    <w:rsid w:val="00D669DB"/>
    <w:rsid w:val="00D767F4"/>
    <w:rsid w:val="00D8492F"/>
    <w:rsid w:val="00D94168"/>
    <w:rsid w:val="00DA20C2"/>
    <w:rsid w:val="00DA74FF"/>
    <w:rsid w:val="00DB0D55"/>
    <w:rsid w:val="00DD091A"/>
    <w:rsid w:val="00DD1E4D"/>
    <w:rsid w:val="00DD4094"/>
    <w:rsid w:val="00DD56C2"/>
    <w:rsid w:val="00DF15FE"/>
    <w:rsid w:val="00DF2680"/>
    <w:rsid w:val="00E009DE"/>
    <w:rsid w:val="00E07B4A"/>
    <w:rsid w:val="00E11CA0"/>
    <w:rsid w:val="00E31AB1"/>
    <w:rsid w:val="00E55A0E"/>
    <w:rsid w:val="00E60754"/>
    <w:rsid w:val="00E72A29"/>
    <w:rsid w:val="00E7308B"/>
    <w:rsid w:val="00E82B34"/>
    <w:rsid w:val="00E90F31"/>
    <w:rsid w:val="00E9375A"/>
    <w:rsid w:val="00EB3473"/>
    <w:rsid w:val="00EC57B5"/>
    <w:rsid w:val="00EF07A5"/>
    <w:rsid w:val="00EF0E91"/>
    <w:rsid w:val="00F0076D"/>
    <w:rsid w:val="00F0103D"/>
    <w:rsid w:val="00F0656A"/>
    <w:rsid w:val="00F07F9A"/>
    <w:rsid w:val="00F13D12"/>
    <w:rsid w:val="00F41D71"/>
    <w:rsid w:val="00F53D6B"/>
    <w:rsid w:val="00F55E4F"/>
    <w:rsid w:val="00F56339"/>
    <w:rsid w:val="00F70AEE"/>
    <w:rsid w:val="00F719A9"/>
    <w:rsid w:val="00F94F00"/>
    <w:rsid w:val="00FA533F"/>
    <w:rsid w:val="00FC57F5"/>
    <w:rsid w:val="00FC6074"/>
    <w:rsid w:val="00FE65AB"/>
    <w:rsid w:val="00FE74E5"/>
    <w:rsid w:val="00FF2FAA"/>
    <w:rsid w:val="00FF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3881FE"/>
  <w15:chartTrackingRefBased/>
  <w15:docId w15:val="{3E67E3C8-504D-464F-A1D6-602E5921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F73"/>
    <w:pPr>
      <w:widowControl w:val="0"/>
      <w:autoSpaceDE w:val="0"/>
      <w:autoSpaceDN w:val="0"/>
      <w:adjustRightInd w:val="0"/>
    </w:pPr>
    <w:rPr>
      <w:rFonts w:ascii="Arial" w:hAnsi="Arial" w:cs="Arial"/>
      <w:sz w:val="24"/>
      <w:szCs w:val="24"/>
      <w:lang w:val="en-US"/>
    </w:rPr>
  </w:style>
  <w:style w:type="paragraph" w:styleId="Heading3">
    <w:name w:val="heading 3"/>
    <w:basedOn w:val="Normal"/>
    <w:next w:val="Normal"/>
    <w:qFormat/>
    <w:rsid w:val="00B33F73"/>
    <w:pPr>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7285F"/>
    <w:pPr>
      <w:tabs>
        <w:tab w:val="center" w:pos="4153"/>
        <w:tab w:val="right" w:pos="8306"/>
      </w:tabs>
    </w:pPr>
  </w:style>
  <w:style w:type="paragraph" w:styleId="Footer">
    <w:name w:val="footer"/>
    <w:basedOn w:val="Normal"/>
    <w:link w:val="FooterChar"/>
    <w:uiPriority w:val="99"/>
    <w:rsid w:val="0007285F"/>
    <w:pPr>
      <w:tabs>
        <w:tab w:val="center" w:pos="4153"/>
        <w:tab w:val="right" w:pos="8306"/>
      </w:tabs>
    </w:pPr>
  </w:style>
  <w:style w:type="character" w:styleId="PageNumber">
    <w:name w:val="page number"/>
    <w:basedOn w:val="DefaultParagraphFont"/>
    <w:rsid w:val="00A82509"/>
  </w:style>
  <w:style w:type="paragraph" w:styleId="ListParagraph">
    <w:name w:val="List Paragraph"/>
    <w:basedOn w:val="Normal"/>
    <w:uiPriority w:val="34"/>
    <w:qFormat/>
    <w:rsid w:val="0038030D"/>
    <w:pPr>
      <w:ind w:left="720"/>
    </w:pPr>
  </w:style>
  <w:style w:type="paragraph" w:styleId="BalloonText">
    <w:name w:val="Balloon Text"/>
    <w:basedOn w:val="Normal"/>
    <w:link w:val="BalloonTextChar"/>
    <w:rsid w:val="00AD3F42"/>
    <w:rPr>
      <w:rFonts w:ascii="Tahoma" w:hAnsi="Tahoma" w:cs="Times New Roman"/>
      <w:sz w:val="16"/>
      <w:szCs w:val="16"/>
      <w:lang w:eastAsia="x-none"/>
    </w:rPr>
  </w:style>
  <w:style w:type="character" w:customStyle="1" w:styleId="BalloonTextChar">
    <w:name w:val="Balloon Text Char"/>
    <w:link w:val="BalloonText"/>
    <w:rsid w:val="00AD3F42"/>
    <w:rPr>
      <w:rFonts w:ascii="Tahoma" w:hAnsi="Tahoma" w:cs="Tahoma"/>
      <w:sz w:val="16"/>
      <w:szCs w:val="16"/>
      <w:lang w:val="en-US"/>
    </w:rPr>
  </w:style>
  <w:style w:type="character" w:customStyle="1" w:styleId="FooterChar">
    <w:name w:val="Footer Char"/>
    <w:link w:val="Footer"/>
    <w:uiPriority w:val="99"/>
    <w:rsid w:val="0068723E"/>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A1358A7BB7E04ABBF09D7CBFFEB5EE" ma:contentTypeVersion="12" ma:contentTypeDescription="Create a new document." ma:contentTypeScope="" ma:versionID="d55b3a4d3854cb28812dcdd7ec20459e">
  <xsd:schema xmlns:xsd="http://www.w3.org/2001/XMLSchema" xmlns:xs="http://www.w3.org/2001/XMLSchema" xmlns:p="http://schemas.microsoft.com/office/2006/metadata/properties" xmlns:ns2="68d723aa-7eff-4f1a-8f19-87e5a9db29eb" xmlns:ns3="e42001c1-2c15-4e54-a098-4ee6ae58288d" targetNamespace="http://schemas.microsoft.com/office/2006/metadata/properties" ma:root="true" ma:fieldsID="7e24af4559a1437fd0666d1fd8fb729f" ns2:_="" ns3:_="">
    <xsd:import namespace="68d723aa-7eff-4f1a-8f19-87e5a9db29eb"/>
    <xsd:import namespace="e42001c1-2c15-4e54-a098-4ee6ae5828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723aa-7eff-4f1a-8f19-87e5a9db2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001c1-2c15-4e54-a098-4ee6ae5828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AD921-B625-4517-A744-ADA85E435FB7}">
  <ds:schemaRefs>
    <ds:schemaRef ds:uri="http://schemas.microsoft.com/sharepoint/v3/contenttype/forms"/>
  </ds:schemaRefs>
</ds:datastoreItem>
</file>

<file path=customXml/itemProps2.xml><?xml version="1.0" encoding="utf-8"?>
<ds:datastoreItem xmlns:ds="http://schemas.openxmlformats.org/officeDocument/2006/customXml" ds:itemID="{3F2F6EA0-FED9-44F5-A2CA-C684986C8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723aa-7eff-4f1a-8f19-87e5a9db29eb"/>
    <ds:schemaRef ds:uri="e42001c1-2c15-4e54-a098-4ee6ae582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29931-D807-4A8E-9C99-67F04D062E52}">
  <ds:schemaRefs>
    <ds:schemaRef ds:uri="e42001c1-2c15-4e54-a098-4ee6ae58288d"/>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68d723aa-7eff-4f1a-8f19-87e5a9db29e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 Job Description - Holyrood</vt:lpstr>
    </vt:vector>
  </TitlesOfParts>
  <Company>Holyrood School</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 - Holyrood</dc:title>
  <dc:subject/>
  <dc:creator>Windows XP User</dc:creator>
  <cp:keywords/>
  <cp:lastModifiedBy>Adela Crichton</cp:lastModifiedBy>
  <cp:revision>2</cp:revision>
  <cp:lastPrinted>2018-11-21T13:17:00Z</cp:lastPrinted>
  <dcterms:created xsi:type="dcterms:W3CDTF">2021-02-22T13:13:00Z</dcterms:created>
  <dcterms:modified xsi:type="dcterms:W3CDTF">2021-02-22T13:13:00Z</dcterms:modified>
</cp:coreProperties>
</file>