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DE23" w14:textId="77777777" w:rsidR="00AF3586" w:rsidRPr="00F339E0" w:rsidRDefault="0026218E" w:rsidP="009542CD">
      <w:pPr>
        <w:pStyle w:val="NoSpacing"/>
        <w:jc w:val="right"/>
        <w:rPr>
          <w:b/>
          <w:sz w:val="22"/>
          <w:szCs w:val="22"/>
          <w:lang w:eastAsia="en-GB"/>
        </w:rPr>
      </w:pPr>
      <w:r>
        <w:rPr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3D7EE39" wp14:editId="08B32051">
            <wp:simplePos x="0" y="0"/>
            <wp:positionH relativeFrom="margin">
              <wp:align>right</wp:align>
            </wp:positionH>
            <wp:positionV relativeFrom="paragraph">
              <wp:posOffset>-830580</wp:posOffset>
            </wp:positionV>
            <wp:extent cx="1407795" cy="1407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 Education Logo (Colour)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F5F8D" w14:textId="77777777" w:rsidR="00D925D9" w:rsidRPr="007E1EB6" w:rsidRDefault="00D925D9" w:rsidP="00D925D9">
      <w:pPr>
        <w:pStyle w:val="NoSpacing"/>
        <w:rPr>
          <w:rFonts w:ascii="Century Gothic" w:hAnsi="Century Gothic"/>
          <w:b/>
          <w:bCs/>
          <w:color w:val="365F91" w:themeColor="accent1" w:themeShade="BF"/>
          <w:sz w:val="32"/>
          <w:szCs w:val="32"/>
          <w:lang w:eastAsia="en-GB"/>
        </w:rPr>
      </w:pPr>
      <w:r w:rsidRPr="007E1EB6">
        <w:rPr>
          <w:rFonts w:ascii="Century Gothic" w:hAnsi="Century Gothic"/>
          <w:b/>
          <w:bCs/>
          <w:color w:val="365F91" w:themeColor="accent1" w:themeShade="BF"/>
          <w:sz w:val="32"/>
          <w:szCs w:val="32"/>
          <w:lang w:eastAsia="en-GB"/>
        </w:rPr>
        <w:t xml:space="preserve">TEAM EDUCATION </w:t>
      </w:r>
      <w:r w:rsidR="008C448C" w:rsidRPr="007E1EB6">
        <w:rPr>
          <w:rFonts w:ascii="Century Gothic" w:hAnsi="Century Gothic"/>
          <w:b/>
          <w:bCs/>
          <w:color w:val="365F91" w:themeColor="accent1" w:themeShade="BF"/>
          <w:sz w:val="32"/>
          <w:szCs w:val="32"/>
          <w:lang w:eastAsia="en-GB"/>
        </w:rPr>
        <w:t xml:space="preserve">TRUST </w:t>
      </w:r>
    </w:p>
    <w:p w14:paraId="6DA89E58" w14:textId="77777777" w:rsidR="009542CD" w:rsidRPr="007E1EB6" w:rsidRDefault="009542CD" w:rsidP="00321A93">
      <w:pPr>
        <w:pStyle w:val="NoSpacing"/>
        <w:spacing w:line="360" w:lineRule="auto"/>
        <w:rPr>
          <w:b/>
          <w:bCs/>
          <w:sz w:val="28"/>
          <w:szCs w:val="28"/>
          <w:lang w:eastAsia="en-GB"/>
        </w:rPr>
      </w:pPr>
      <w:r w:rsidRPr="007E1EB6">
        <w:rPr>
          <w:rFonts w:ascii="Century Gothic" w:hAnsi="Century Gothic"/>
          <w:b/>
          <w:bCs/>
          <w:color w:val="365F91" w:themeColor="accent1" w:themeShade="BF"/>
          <w:sz w:val="28"/>
          <w:szCs w:val="28"/>
          <w:lang w:eastAsia="en-GB"/>
        </w:rPr>
        <w:t>ICT MANAGER</w:t>
      </w:r>
    </w:p>
    <w:p w14:paraId="672A6659" w14:textId="77777777" w:rsidR="0026218E" w:rsidRPr="00F339E0" w:rsidRDefault="0026218E" w:rsidP="00321A93">
      <w:pPr>
        <w:pStyle w:val="NoSpacing"/>
        <w:spacing w:line="360" w:lineRule="auto"/>
        <w:jc w:val="both"/>
        <w:rPr>
          <w:b/>
          <w:sz w:val="22"/>
          <w:szCs w:val="22"/>
          <w:u w:val="single"/>
          <w:lang w:eastAsia="en-GB"/>
        </w:rPr>
      </w:pPr>
    </w:p>
    <w:p w14:paraId="6482D4A3" w14:textId="524CF788" w:rsidR="009542CD" w:rsidRPr="00F339E0" w:rsidRDefault="008C448C" w:rsidP="00321A93">
      <w:pPr>
        <w:pStyle w:val="NoSpacing"/>
        <w:tabs>
          <w:tab w:val="left" w:pos="2268"/>
        </w:tabs>
        <w:spacing w:line="360" w:lineRule="auto"/>
        <w:jc w:val="both"/>
        <w:rPr>
          <w:b/>
          <w:lang w:eastAsia="en-GB"/>
        </w:rPr>
      </w:pPr>
      <w:r w:rsidRPr="00D925D9">
        <w:rPr>
          <w:b/>
          <w:color w:val="365F91" w:themeColor="accent1" w:themeShade="BF"/>
          <w:lang w:eastAsia="en-GB"/>
        </w:rPr>
        <w:t>Job</w:t>
      </w:r>
      <w:r w:rsidR="009542CD" w:rsidRPr="00D925D9">
        <w:rPr>
          <w:b/>
          <w:color w:val="365F91" w:themeColor="accent1" w:themeShade="BF"/>
          <w:lang w:eastAsia="en-GB"/>
        </w:rPr>
        <w:t xml:space="preserve"> Title</w:t>
      </w:r>
      <w:r w:rsidR="00321A93">
        <w:rPr>
          <w:b/>
          <w:color w:val="365F91" w:themeColor="accent1" w:themeShade="BF"/>
          <w:lang w:eastAsia="en-GB"/>
        </w:rPr>
        <w:tab/>
      </w:r>
      <w:r w:rsidR="009542CD" w:rsidRPr="00F339E0">
        <w:rPr>
          <w:b/>
          <w:lang w:eastAsia="en-GB"/>
        </w:rPr>
        <w:t>:</w:t>
      </w:r>
      <w:r w:rsidR="00822C44" w:rsidRPr="00F339E0">
        <w:rPr>
          <w:b/>
          <w:lang w:eastAsia="en-GB"/>
        </w:rPr>
        <w:t xml:space="preserve"> </w:t>
      </w:r>
      <w:r w:rsidR="00822C44" w:rsidRPr="00F339E0">
        <w:rPr>
          <w:lang w:eastAsia="en-GB"/>
        </w:rPr>
        <w:t xml:space="preserve">Trust </w:t>
      </w:r>
      <w:r w:rsidR="00816EA4" w:rsidRPr="00F339E0">
        <w:rPr>
          <w:lang w:eastAsia="en-GB"/>
        </w:rPr>
        <w:t>ICT Manager</w:t>
      </w:r>
      <w:r w:rsidRPr="00F339E0">
        <w:rPr>
          <w:lang w:eastAsia="en-GB"/>
        </w:rPr>
        <w:t xml:space="preserve"> </w:t>
      </w:r>
    </w:p>
    <w:p w14:paraId="2E6CF107" w14:textId="77777777" w:rsidR="00594FC8" w:rsidRDefault="0026218E" w:rsidP="00321A93">
      <w:pPr>
        <w:pStyle w:val="NoSpacing"/>
        <w:tabs>
          <w:tab w:val="left" w:pos="2268"/>
        </w:tabs>
        <w:spacing w:line="360" w:lineRule="auto"/>
        <w:jc w:val="both"/>
        <w:rPr>
          <w:lang w:eastAsia="en-GB"/>
        </w:rPr>
      </w:pPr>
      <w:r>
        <w:rPr>
          <w:b/>
          <w:color w:val="365F91" w:themeColor="accent1" w:themeShade="BF"/>
          <w:lang w:eastAsia="en-GB"/>
        </w:rPr>
        <w:t>Salary</w:t>
      </w:r>
      <w:r w:rsidR="00321A93">
        <w:rPr>
          <w:b/>
          <w:color w:val="365F91" w:themeColor="accent1" w:themeShade="BF"/>
          <w:lang w:eastAsia="en-GB"/>
        </w:rPr>
        <w:tab/>
      </w:r>
      <w:r w:rsidR="009542CD" w:rsidRPr="00F339E0">
        <w:rPr>
          <w:b/>
          <w:lang w:eastAsia="en-GB"/>
        </w:rPr>
        <w:t>:</w:t>
      </w:r>
      <w:r w:rsidR="008C448C" w:rsidRPr="00F339E0">
        <w:rPr>
          <w:b/>
          <w:lang w:eastAsia="en-GB"/>
        </w:rPr>
        <w:t xml:space="preserve"> </w:t>
      </w:r>
      <w:r w:rsidR="008F062D">
        <w:rPr>
          <w:bCs/>
          <w:lang w:eastAsia="en-GB"/>
        </w:rPr>
        <w:t>Grade 13</w:t>
      </w:r>
      <w:r w:rsidR="00696787">
        <w:rPr>
          <w:bCs/>
          <w:lang w:eastAsia="en-GB"/>
        </w:rPr>
        <w:t>,</w:t>
      </w:r>
      <w:r w:rsidR="008F062D">
        <w:rPr>
          <w:bCs/>
          <w:lang w:eastAsia="en-GB"/>
        </w:rPr>
        <w:t xml:space="preserve"> </w:t>
      </w:r>
      <w:r w:rsidR="00C123A7">
        <w:rPr>
          <w:lang w:eastAsia="en-GB"/>
        </w:rPr>
        <w:t>Pay Scale</w:t>
      </w:r>
      <w:r w:rsidR="008C448C" w:rsidRPr="00F339E0">
        <w:rPr>
          <w:lang w:eastAsia="en-GB"/>
        </w:rPr>
        <w:t xml:space="preserve"> </w:t>
      </w:r>
      <w:r w:rsidR="008F062D">
        <w:rPr>
          <w:lang w:eastAsia="en-GB"/>
        </w:rPr>
        <w:t>32 -35</w:t>
      </w:r>
      <w:r w:rsidR="00696787">
        <w:rPr>
          <w:lang w:eastAsia="en-GB"/>
        </w:rPr>
        <w:t xml:space="preserve"> (£44,438 - £48,081</w:t>
      </w:r>
      <w:r w:rsidR="00B34665">
        <w:rPr>
          <w:lang w:eastAsia="en-GB"/>
        </w:rPr>
        <w:t xml:space="preserve"> pa</w:t>
      </w:r>
      <w:r w:rsidR="00696787">
        <w:rPr>
          <w:lang w:eastAsia="en-GB"/>
        </w:rPr>
        <w:t>)</w:t>
      </w:r>
      <w:r w:rsidR="00594FC8">
        <w:rPr>
          <w:lang w:eastAsia="en-GB"/>
        </w:rPr>
        <w:t xml:space="preserve"> </w:t>
      </w:r>
    </w:p>
    <w:p w14:paraId="71362EA3" w14:textId="1EDBE3F7" w:rsidR="009542CD" w:rsidRPr="00F339E0" w:rsidRDefault="00594FC8" w:rsidP="00321A93">
      <w:pPr>
        <w:pStyle w:val="NoSpacing"/>
        <w:tabs>
          <w:tab w:val="left" w:pos="2268"/>
        </w:tabs>
        <w:spacing w:line="360" w:lineRule="auto"/>
        <w:jc w:val="both"/>
        <w:rPr>
          <w:lang w:eastAsia="en-GB"/>
        </w:rPr>
      </w:pPr>
      <w:r>
        <w:rPr>
          <w:lang w:eastAsia="en-GB"/>
        </w:rPr>
        <w:tab/>
        <w:t xml:space="preserve">  </w:t>
      </w:r>
      <w:r w:rsidR="008B152D">
        <w:rPr>
          <w:lang w:eastAsia="en-GB"/>
        </w:rPr>
        <w:t xml:space="preserve">              </w:t>
      </w:r>
      <w:r w:rsidRPr="003235F3">
        <w:rPr>
          <w:rStyle w:val="BookTitle"/>
          <w:rFonts w:eastAsia="Calibri"/>
          <w:b w:val="0"/>
          <w:bCs w:val="0"/>
        </w:rPr>
        <w:t>Negotiable for right candidate</w:t>
      </w:r>
    </w:p>
    <w:p w14:paraId="4C3A53FF" w14:textId="0CE7C919" w:rsidR="009542CD" w:rsidRPr="00F339E0" w:rsidRDefault="009542CD" w:rsidP="00321A93">
      <w:pPr>
        <w:pStyle w:val="NoSpacing"/>
        <w:tabs>
          <w:tab w:val="left" w:pos="2268"/>
        </w:tabs>
        <w:spacing w:line="360" w:lineRule="auto"/>
        <w:jc w:val="both"/>
        <w:rPr>
          <w:lang w:eastAsia="en-GB"/>
        </w:rPr>
      </w:pPr>
      <w:r w:rsidRPr="00D925D9">
        <w:rPr>
          <w:b/>
          <w:color w:val="365F91" w:themeColor="accent1" w:themeShade="BF"/>
          <w:lang w:eastAsia="en-GB"/>
        </w:rPr>
        <w:t>Hours</w:t>
      </w:r>
      <w:r w:rsidR="00321A93">
        <w:rPr>
          <w:b/>
          <w:color w:val="365F91" w:themeColor="accent1" w:themeShade="BF"/>
          <w:lang w:eastAsia="en-GB"/>
        </w:rPr>
        <w:tab/>
      </w:r>
      <w:r w:rsidRPr="00F339E0">
        <w:rPr>
          <w:b/>
          <w:lang w:eastAsia="en-GB"/>
        </w:rPr>
        <w:t>:</w:t>
      </w:r>
      <w:r w:rsidR="00822C44" w:rsidRPr="00F339E0">
        <w:rPr>
          <w:b/>
          <w:lang w:eastAsia="en-GB"/>
        </w:rPr>
        <w:t xml:space="preserve"> </w:t>
      </w:r>
      <w:r w:rsidR="00822C44" w:rsidRPr="00F339E0">
        <w:rPr>
          <w:lang w:eastAsia="en-GB"/>
        </w:rPr>
        <w:t>37 hours per week</w:t>
      </w:r>
      <w:r w:rsidR="00696787">
        <w:rPr>
          <w:lang w:eastAsia="en-GB"/>
        </w:rPr>
        <w:t xml:space="preserve"> / 52 week contract</w:t>
      </w:r>
    </w:p>
    <w:p w14:paraId="0ADFE64A" w14:textId="1B99FF2E" w:rsidR="009542CD" w:rsidRPr="00F339E0" w:rsidRDefault="009542CD" w:rsidP="00321A93">
      <w:pPr>
        <w:pStyle w:val="NoSpacing"/>
        <w:tabs>
          <w:tab w:val="left" w:pos="2268"/>
        </w:tabs>
        <w:spacing w:line="360" w:lineRule="auto"/>
        <w:jc w:val="both"/>
        <w:rPr>
          <w:b/>
          <w:lang w:eastAsia="en-GB"/>
        </w:rPr>
      </w:pPr>
      <w:r w:rsidRPr="00D925D9">
        <w:rPr>
          <w:b/>
          <w:color w:val="365F91" w:themeColor="accent1" w:themeShade="BF"/>
          <w:lang w:eastAsia="en-GB"/>
        </w:rPr>
        <w:t>Responsible to</w:t>
      </w:r>
      <w:r w:rsidR="00321A93">
        <w:rPr>
          <w:b/>
          <w:color w:val="365F91" w:themeColor="accent1" w:themeShade="BF"/>
          <w:lang w:eastAsia="en-GB"/>
        </w:rPr>
        <w:tab/>
      </w:r>
      <w:r w:rsidRPr="00F339E0">
        <w:rPr>
          <w:b/>
          <w:lang w:eastAsia="en-GB"/>
        </w:rPr>
        <w:t>:</w:t>
      </w:r>
      <w:r w:rsidR="00822C44" w:rsidRPr="00F339E0">
        <w:rPr>
          <w:b/>
          <w:lang w:eastAsia="en-GB"/>
        </w:rPr>
        <w:t xml:space="preserve"> </w:t>
      </w:r>
      <w:r w:rsidR="00822C44" w:rsidRPr="00F339E0">
        <w:rPr>
          <w:lang w:eastAsia="en-GB"/>
        </w:rPr>
        <w:t xml:space="preserve">Chief </w:t>
      </w:r>
      <w:r w:rsidR="00E44E4A">
        <w:rPr>
          <w:lang w:eastAsia="en-GB"/>
        </w:rPr>
        <w:t>Fi</w:t>
      </w:r>
      <w:r w:rsidR="00077CDF">
        <w:rPr>
          <w:lang w:eastAsia="en-GB"/>
        </w:rPr>
        <w:t>n</w:t>
      </w:r>
      <w:r w:rsidR="00E44E4A">
        <w:rPr>
          <w:lang w:eastAsia="en-GB"/>
        </w:rPr>
        <w:t>anc</w:t>
      </w:r>
      <w:r w:rsidR="00CF3AF0">
        <w:rPr>
          <w:lang w:eastAsia="en-GB"/>
        </w:rPr>
        <w:t>ial</w:t>
      </w:r>
      <w:r w:rsidR="00F339E0" w:rsidRPr="00F339E0">
        <w:rPr>
          <w:lang w:eastAsia="en-GB"/>
        </w:rPr>
        <w:t xml:space="preserve"> Officer</w:t>
      </w:r>
      <w:r w:rsidR="00572745">
        <w:rPr>
          <w:lang w:eastAsia="en-GB"/>
        </w:rPr>
        <w:t xml:space="preserve"> (CFO)</w:t>
      </w:r>
    </w:p>
    <w:p w14:paraId="74049826" w14:textId="2C312F7D" w:rsidR="00C73B96" w:rsidRPr="00F339E0" w:rsidRDefault="008C448C" w:rsidP="00321A93">
      <w:pPr>
        <w:spacing w:line="360" w:lineRule="auto"/>
        <w:ind w:left="2160" w:hanging="2160"/>
        <w:rPr>
          <w:sz w:val="20"/>
        </w:rPr>
      </w:pPr>
      <w:r w:rsidRPr="00D925D9">
        <w:rPr>
          <w:b/>
          <w:color w:val="365F91" w:themeColor="accent1" w:themeShade="BF"/>
          <w:sz w:val="22"/>
          <w:szCs w:val="22"/>
          <w:lang w:eastAsia="en-GB"/>
        </w:rPr>
        <w:t>Liaison With</w:t>
      </w:r>
      <w:r w:rsidR="00321A93">
        <w:rPr>
          <w:b/>
          <w:color w:val="365F91" w:themeColor="accent1" w:themeShade="BF"/>
          <w:sz w:val="22"/>
          <w:szCs w:val="22"/>
          <w:lang w:eastAsia="en-GB"/>
        </w:rPr>
        <w:tab/>
        <w:t xml:space="preserve">  </w:t>
      </w:r>
      <w:r w:rsidRPr="00F339E0">
        <w:rPr>
          <w:b/>
          <w:sz w:val="22"/>
          <w:szCs w:val="22"/>
          <w:lang w:eastAsia="en-GB"/>
        </w:rPr>
        <w:t xml:space="preserve">: </w:t>
      </w:r>
      <w:r w:rsidR="00C73B96" w:rsidRPr="00F339E0">
        <w:rPr>
          <w:rFonts w:eastAsia="Times New Roman"/>
          <w:lang w:eastAsia="en-GB"/>
        </w:rPr>
        <w:t>Chief Executive</w:t>
      </w:r>
      <w:r w:rsidR="002B51F1">
        <w:rPr>
          <w:rFonts w:eastAsia="Times New Roman"/>
          <w:lang w:eastAsia="en-GB"/>
        </w:rPr>
        <w:t xml:space="preserve"> Officer</w:t>
      </w:r>
      <w:r w:rsidR="00572745">
        <w:rPr>
          <w:rFonts w:eastAsia="Times New Roman"/>
          <w:lang w:eastAsia="en-GB"/>
        </w:rPr>
        <w:t xml:space="preserve"> (CEO)</w:t>
      </w:r>
      <w:r w:rsidR="00C73B96" w:rsidRPr="00F339E0">
        <w:rPr>
          <w:rFonts w:eastAsia="Times New Roman"/>
          <w:lang w:eastAsia="en-GB"/>
        </w:rPr>
        <w:t xml:space="preserve">, Executive Team, Trustees, Heads of </w:t>
      </w:r>
      <w:r w:rsidR="00DC0D41">
        <w:rPr>
          <w:rFonts w:eastAsia="Times New Roman"/>
          <w:lang w:eastAsia="en-GB"/>
        </w:rPr>
        <w:t xml:space="preserve"> </w:t>
      </w:r>
      <w:r w:rsidR="00C73B96" w:rsidRPr="00F339E0">
        <w:rPr>
          <w:rFonts w:eastAsia="Times New Roman"/>
          <w:lang w:eastAsia="en-GB"/>
        </w:rPr>
        <w:t>Dep</w:t>
      </w:r>
      <w:r w:rsidR="002B51F1">
        <w:rPr>
          <w:rFonts w:eastAsia="Times New Roman"/>
          <w:lang w:eastAsia="en-GB"/>
        </w:rPr>
        <w:t>t</w:t>
      </w:r>
      <w:r w:rsidR="00C73B96" w:rsidRPr="00F339E0">
        <w:rPr>
          <w:rFonts w:eastAsia="Times New Roman"/>
          <w:lang w:eastAsia="en-GB"/>
        </w:rPr>
        <w:t>,</w:t>
      </w:r>
      <w:r w:rsidR="002B51F1">
        <w:rPr>
          <w:rFonts w:eastAsia="Times New Roman"/>
          <w:lang w:eastAsia="en-GB"/>
        </w:rPr>
        <w:t xml:space="preserve"> </w:t>
      </w:r>
      <w:r w:rsidR="00C73B96" w:rsidRPr="00F339E0">
        <w:rPr>
          <w:rFonts w:eastAsia="Times New Roman"/>
          <w:lang w:eastAsia="en-GB"/>
        </w:rPr>
        <w:t>Teaching &amp; Support Staff,  External Agencies</w:t>
      </w:r>
      <w:r w:rsidR="0051052F">
        <w:rPr>
          <w:rFonts w:eastAsia="Times New Roman"/>
          <w:lang w:eastAsia="en-GB"/>
        </w:rPr>
        <w:t xml:space="preserve">, </w:t>
      </w:r>
      <w:r w:rsidR="00C73B96" w:rsidRPr="00F339E0">
        <w:rPr>
          <w:rFonts w:eastAsia="Times New Roman"/>
          <w:lang w:eastAsia="en-GB"/>
        </w:rPr>
        <w:t>suppliers</w:t>
      </w:r>
      <w:r w:rsidR="0051052F">
        <w:rPr>
          <w:rFonts w:eastAsia="Times New Roman"/>
          <w:lang w:eastAsia="en-GB"/>
        </w:rPr>
        <w:t xml:space="preserve"> and customers</w:t>
      </w:r>
    </w:p>
    <w:p w14:paraId="0A37501D" w14:textId="77777777" w:rsidR="008C448C" w:rsidRPr="00F339E0" w:rsidRDefault="008C448C" w:rsidP="00AF3586">
      <w:pPr>
        <w:pStyle w:val="NoSpacing"/>
        <w:jc w:val="both"/>
        <w:rPr>
          <w:b/>
          <w:sz w:val="22"/>
          <w:szCs w:val="22"/>
          <w:u w:val="single"/>
          <w:lang w:eastAsia="en-GB"/>
        </w:rPr>
      </w:pPr>
    </w:p>
    <w:p w14:paraId="0EB3E398" w14:textId="77777777" w:rsidR="00D74664" w:rsidRPr="00F339E0" w:rsidRDefault="008C448C" w:rsidP="00AF3586">
      <w:pPr>
        <w:pStyle w:val="NoSpacing"/>
        <w:jc w:val="both"/>
        <w:rPr>
          <w:b/>
          <w:lang w:eastAsia="en-GB"/>
        </w:rPr>
      </w:pPr>
      <w:r w:rsidRPr="00D925D9">
        <w:rPr>
          <w:b/>
          <w:color w:val="365F91" w:themeColor="accent1" w:themeShade="BF"/>
          <w:lang w:eastAsia="en-GB"/>
        </w:rPr>
        <w:t>KEY ROLE</w:t>
      </w:r>
      <w:r w:rsidRPr="00F339E0">
        <w:rPr>
          <w:b/>
          <w:lang w:eastAsia="en-GB"/>
        </w:rPr>
        <w:t>:</w:t>
      </w:r>
    </w:p>
    <w:p w14:paraId="5DAB6C7B" w14:textId="77777777" w:rsidR="008C448C" w:rsidRPr="00F339E0" w:rsidRDefault="008C448C" w:rsidP="00AF3586">
      <w:pPr>
        <w:pStyle w:val="NoSpacing"/>
        <w:jc w:val="both"/>
        <w:rPr>
          <w:b/>
          <w:lang w:eastAsia="en-GB"/>
        </w:rPr>
      </w:pPr>
    </w:p>
    <w:p w14:paraId="17432E43" w14:textId="77777777" w:rsidR="00B41DAC" w:rsidRPr="0026218E" w:rsidRDefault="00B41DAC" w:rsidP="00B41DAC">
      <w:pPr>
        <w:tabs>
          <w:tab w:val="left" w:pos="1767"/>
        </w:tabs>
        <w:spacing w:line="360" w:lineRule="auto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The Trust ICT Manager is responsible for:</w:t>
      </w:r>
    </w:p>
    <w:p w14:paraId="2900C1FD" w14:textId="4EF8325C" w:rsidR="00B41DAC" w:rsidRPr="0026218E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 xml:space="preserve">Working with the </w:t>
      </w:r>
      <w:r w:rsidR="0014329D">
        <w:rPr>
          <w:rFonts w:eastAsia="Times New Roman"/>
          <w:sz w:val="22"/>
          <w:szCs w:val="22"/>
          <w:lang w:eastAsia="en-GB"/>
        </w:rPr>
        <w:t>CFO</w:t>
      </w:r>
      <w:r w:rsidRPr="0026218E">
        <w:rPr>
          <w:rFonts w:eastAsia="Times New Roman"/>
          <w:sz w:val="22"/>
          <w:szCs w:val="22"/>
          <w:lang w:eastAsia="en-GB"/>
        </w:rPr>
        <w:t xml:space="preserve"> to develop and maintain high quality ICT provision</w:t>
      </w:r>
      <w:r w:rsidR="00545875" w:rsidRPr="0026218E">
        <w:rPr>
          <w:rFonts w:eastAsia="Times New Roman"/>
          <w:sz w:val="22"/>
          <w:szCs w:val="22"/>
          <w:lang w:eastAsia="en-GB"/>
        </w:rPr>
        <w:t xml:space="preserve"> across the Tr</w:t>
      </w:r>
      <w:r w:rsidRPr="0026218E">
        <w:rPr>
          <w:rFonts w:eastAsia="Times New Roman"/>
          <w:sz w:val="22"/>
          <w:szCs w:val="22"/>
          <w:lang w:eastAsia="en-GB"/>
        </w:rPr>
        <w:t>ust.</w:t>
      </w:r>
    </w:p>
    <w:p w14:paraId="522B73B1" w14:textId="77777777" w:rsidR="00B41DAC" w:rsidRPr="0026218E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Manage</w:t>
      </w:r>
      <w:r w:rsidR="00545875" w:rsidRPr="0026218E">
        <w:rPr>
          <w:rFonts w:eastAsia="Times New Roman"/>
          <w:sz w:val="22"/>
          <w:szCs w:val="22"/>
          <w:lang w:eastAsia="en-GB"/>
        </w:rPr>
        <w:t xml:space="preserve"> the ICT resources of the T</w:t>
      </w:r>
      <w:r w:rsidRPr="0026218E">
        <w:rPr>
          <w:rFonts w:eastAsia="Times New Roman"/>
          <w:sz w:val="22"/>
          <w:szCs w:val="22"/>
          <w:lang w:eastAsia="en-GB"/>
        </w:rPr>
        <w:t>rust and its network.</w:t>
      </w:r>
    </w:p>
    <w:p w14:paraId="2B9811D3" w14:textId="77777777" w:rsidR="00B41DAC" w:rsidRPr="0026218E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Develo</w:t>
      </w:r>
      <w:r w:rsidR="00545875" w:rsidRPr="0026218E">
        <w:rPr>
          <w:rFonts w:eastAsia="Times New Roman"/>
          <w:sz w:val="22"/>
          <w:szCs w:val="22"/>
          <w:lang w:eastAsia="en-GB"/>
        </w:rPr>
        <w:t>p the T</w:t>
      </w:r>
      <w:r w:rsidRPr="0026218E">
        <w:rPr>
          <w:rFonts w:eastAsia="Times New Roman"/>
          <w:sz w:val="22"/>
          <w:szCs w:val="22"/>
          <w:lang w:eastAsia="en-GB"/>
        </w:rPr>
        <w:t>rust ICT strategy.</w:t>
      </w:r>
    </w:p>
    <w:p w14:paraId="04B6ED41" w14:textId="77777777" w:rsidR="00B41DAC" w:rsidRPr="0026218E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Providing technical advice, training and assistance in ICT related matters to staff and pupils.</w:t>
      </w:r>
    </w:p>
    <w:p w14:paraId="7C244DD2" w14:textId="77777777" w:rsidR="00B41DAC" w:rsidRPr="0026218E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 xml:space="preserve">The </w:t>
      </w:r>
      <w:r w:rsidR="00CC5320" w:rsidRPr="0026218E">
        <w:rPr>
          <w:rFonts w:eastAsia="Times New Roman"/>
          <w:sz w:val="22"/>
          <w:szCs w:val="22"/>
          <w:lang w:eastAsia="en-GB"/>
        </w:rPr>
        <w:t>induction and</w:t>
      </w:r>
      <w:r w:rsidRPr="0026218E">
        <w:rPr>
          <w:rFonts w:eastAsia="Times New Roman"/>
          <w:sz w:val="22"/>
          <w:szCs w:val="22"/>
          <w:lang w:eastAsia="en-GB"/>
        </w:rPr>
        <w:t xml:space="preserve"> training </w:t>
      </w:r>
      <w:r w:rsidR="00CC5320" w:rsidRPr="0026218E">
        <w:rPr>
          <w:rFonts w:eastAsia="Times New Roman"/>
          <w:sz w:val="22"/>
          <w:szCs w:val="22"/>
          <w:lang w:eastAsia="en-GB"/>
        </w:rPr>
        <w:t>of staff</w:t>
      </w:r>
      <w:r w:rsidRPr="0026218E">
        <w:rPr>
          <w:rFonts w:eastAsia="Times New Roman"/>
          <w:sz w:val="22"/>
          <w:szCs w:val="22"/>
          <w:lang w:eastAsia="en-GB"/>
        </w:rPr>
        <w:t>.</w:t>
      </w:r>
    </w:p>
    <w:p w14:paraId="3405161E" w14:textId="77777777" w:rsidR="00B41DAC" w:rsidRPr="0026218E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Ensuring that Health and Safety requirements and other relevant regulations are in place and adhered to.</w:t>
      </w:r>
    </w:p>
    <w:p w14:paraId="34D7A8DD" w14:textId="77777777" w:rsidR="00CD4A77" w:rsidRDefault="00B41DAC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Manage and maintain communication and user base requirements.</w:t>
      </w:r>
    </w:p>
    <w:p w14:paraId="785C1873" w14:textId="2720B9C6" w:rsidR="0027239A" w:rsidRDefault="0027239A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sz w:val="22"/>
          <w:szCs w:val="22"/>
          <w:lang w:eastAsia="en-GB"/>
        </w:rPr>
        <w:t xml:space="preserve">Providing </w:t>
      </w:r>
      <w:r w:rsidR="003865A1">
        <w:rPr>
          <w:rFonts w:eastAsia="Times New Roman"/>
          <w:sz w:val="22"/>
          <w:szCs w:val="22"/>
          <w:lang w:eastAsia="en-GB"/>
        </w:rPr>
        <w:t xml:space="preserve">traded </w:t>
      </w:r>
      <w:r w:rsidR="002F4973">
        <w:rPr>
          <w:rFonts w:eastAsia="Times New Roman"/>
          <w:sz w:val="22"/>
          <w:szCs w:val="22"/>
          <w:lang w:eastAsia="en-GB"/>
        </w:rPr>
        <w:t>IT S</w:t>
      </w:r>
      <w:r w:rsidR="003865A1">
        <w:rPr>
          <w:rFonts w:eastAsia="Times New Roman"/>
          <w:sz w:val="22"/>
          <w:szCs w:val="22"/>
          <w:lang w:eastAsia="en-GB"/>
        </w:rPr>
        <w:t xml:space="preserve">ervice support to school </w:t>
      </w:r>
      <w:r w:rsidR="002F4973">
        <w:rPr>
          <w:rFonts w:eastAsia="Times New Roman"/>
          <w:sz w:val="22"/>
          <w:szCs w:val="22"/>
          <w:lang w:eastAsia="en-GB"/>
        </w:rPr>
        <w:t>outside the Trust</w:t>
      </w:r>
    </w:p>
    <w:p w14:paraId="3F9C9246" w14:textId="12816BDE" w:rsidR="00451D43" w:rsidRDefault="00451D43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sz w:val="22"/>
          <w:szCs w:val="22"/>
          <w:lang w:eastAsia="en-GB"/>
        </w:rPr>
        <w:t xml:space="preserve">IT Asset </w:t>
      </w:r>
      <w:r w:rsidR="007E1EB6">
        <w:rPr>
          <w:rFonts w:eastAsia="Times New Roman"/>
          <w:sz w:val="22"/>
          <w:szCs w:val="22"/>
          <w:lang w:eastAsia="en-GB"/>
        </w:rPr>
        <w:t xml:space="preserve">management and </w:t>
      </w:r>
      <w:r w:rsidR="00A4594F">
        <w:rPr>
          <w:rFonts w:eastAsia="Times New Roman"/>
          <w:sz w:val="22"/>
          <w:szCs w:val="22"/>
          <w:lang w:eastAsia="en-GB"/>
        </w:rPr>
        <w:t>strategy.</w:t>
      </w:r>
    </w:p>
    <w:p w14:paraId="3897DC9F" w14:textId="7B89E7E4" w:rsidR="00A4594F" w:rsidRDefault="00A4594F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sz w:val="22"/>
          <w:szCs w:val="22"/>
          <w:lang w:eastAsia="en-GB"/>
        </w:rPr>
        <w:t xml:space="preserve">Reporting on the Trust IT </w:t>
      </w:r>
      <w:r w:rsidR="00675CEE">
        <w:rPr>
          <w:rFonts w:eastAsia="Times New Roman"/>
          <w:sz w:val="22"/>
          <w:szCs w:val="22"/>
          <w:lang w:eastAsia="en-GB"/>
        </w:rPr>
        <w:t>strategy and performance to Trustees</w:t>
      </w:r>
    </w:p>
    <w:p w14:paraId="339CB3D9" w14:textId="3CF43502" w:rsidR="00A4594F" w:rsidRPr="0026218E" w:rsidRDefault="00A4594F" w:rsidP="00AE261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sz w:val="22"/>
          <w:szCs w:val="22"/>
          <w:lang w:eastAsia="en-GB"/>
        </w:rPr>
        <w:t>IT Policy Management</w:t>
      </w:r>
    </w:p>
    <w:p w14:paraId="02EB378F" w14:textId="77777777" w:rsidR="00CD4A77" w:rsidRPr="00F339E0" w:rsidRDefault="00CD4A77" w:rsidP="00AF3586">
      <w:pPr>
        <w:pStyle w:val="NoSpacing"/>
        <w:jc w:val="both"/>
        <w:rPr>
          <w:sz w:val="22"/>
          <w:szCs w:val="22"/>
          <w:lang w:eastAsia="en-GB"/>
        </w:rPr>
      </w:pPr>
    </w:p>
    <w:p w14:paraId="6A05A809" w14:textId="77777777" w:rsidR="00CD4A77" w:rsidRPr="00F339E0" w:rsidRDefault="00CD4A77" w:rsidP="00AF3586">
      <w:pPr>
        <w:pStyle w:val="NoSpacing"/>
        <w:jc w:val="both"/>
        <w:rPr>
          <w:sz w:val="22"/>
          <w:szCs w:val="22"/>
          <w:lang w:eastAsia="en-GB"/>
        </w:rPr>
      </w:pPr>
    </w:p>
    <w:p w14:paraId="33DA0E17" w14:textId="77777777" w:rsidR="007F53C8" w:rsidRPr="00D925D9" w:rsidRDefault="008C448C" w:rsidP="007F53C8">
      <w:pPr>
        <w:spacing w:after="0" w:line="240" w:lineRule="auto"/>
        <w:jc w:val="both"/>
        <w:rPr>
          <w:rFonts w:eastAsia="Times New Roman"/>
          <w:b/>
          <w:color w:val="365F91" w:themeColor="accent1" w:themeShade="BF"/>
          <w:lang w:eastAsia="en-GB"/>
        </w:rPr>
      </w:pPr>
      <w:r w:rsidRPr="00D925D9">
        <w:rPr>
          <w:rFonts w:eastAsia="Times New Roman"/>
          <w:b/>
          <w:color w:val="365F91" w:themeColor="accent1" w:themeShade="BF"/>
          <w:lang w:eastAsia="en-GB"/>
        </w:rPr>
        <w:t>MAIN DUTIES AND RESPONSIBILITIES</w:t>
      </w:r>
    </w:p>
    <w:p w14:paraId="5A39BBE3" w14:textId="77777777" w:rsidR="00B41DAC" w:rsidRPr="00F339E0" w:rsidRDefault="00B41DAC" w:rsidP="007F53C8">
      <w:pPr>
        <w:spacing w:after="0" w:line="240" w:lineRule="auto"/>
        <w:jc w:val="both"/>
        <w:rPr>
          <w:rFonts w:eastAsia="Times New Roman"/>
          <w:b/>
          <w:lang w:eastAsia="en-GB"/>
        </w:rPr>
      </w:pPr>
    </w:p>
    <w:p w14:paraId="2601E0EF" w14:textId="77777777" w:rsidR="00B41DAC" w:rsidRPr="00D925D9" w:rsidRDefault="00B41DAC" w:rsidP="00B41DAC">
      <w:pPr>
        <w:tabs>
          <w:tab w:val="left" w:pos="1767"/>
        </w:tabs>
        <w:spacing w:line="360" w:lineRule="auto"/>
        <w:rPr>
          <w:b/>
          <w:color w:val="365F91" w:themeColor="accent1" w:themeShade="BF"/>
        </w:rPr>
      </w:pPr>
      <w:r w:rsidRPr="00D925D9">
        <w:rPr>
          <w:b/>
          <w:color w:val="365F91" w:themeColor="accent1" w:themeShade="BF"/>
        </w:rPr>
        <w:t>Strategic Planning</w:t>
      </w:r>
    </w:p>
    <w:p w14:paraId="42B8E690" w14:textId="77777777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Develop medium and long term co-ordinated planning based on the trusts educ</w:t>
      </w:r>
      <w:r w:rsidR="00545875" w:rsidRPr="0026218E">
        <w:rPr>
          <w:rFonts w:eastAsia="Times New Roman"/>
          <w:sz w:val="22"/>
          <w:szCs w:val="22"/>
          <w:lang w:eastAsia="en-GB"/>
        </w:rPr>
        <w:t>ational objectives to keep the T</w:t>
      </w:r>
      <w:r w:rsidRPr="0026218E">
        <w:rPr>
          <w:rFonts w:eastAsia="Times New Roman"/>
          <w:sz w:val="22"/>
          <w:szCs w:val="22"/>
          <w:lang w:eastAsia="en-GB"/>
        </w:rPr>
        <w:t>rust up to date with developments in ICT.</w:t>
      </w:r>
    </w:p>
    <w:p w14:paraId="0A0FC323" w14:textId="77777777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Develop and project manag</w:t>
      </w:r>
      <w:r w:rsidR="00545875" w:rsidRPr="0026218E">
        <w:rPr>
          <w:rFonts w:eastAsia="Times New Roman"/>
          <w:sz w:val="22"/>
          <w:szCs w:val="22"/>
          <w:lang w:eastAsia="en-GB"/>
        </w:rPr>
        <w:t>e ICT strategically across the T</w:t>
      </w:r>
      <w:r w:rsidRPr="0026218E">
        <w:rPr>
          <w:rFonts w:eastAsia="Times New Roman"/>
          <w:sz w:val="22"/>
          <w:szCs w:val="22"/>
          <w:lang w:eastAsia="en-GB"/>
        </w:rPr>
        <w:t xml:space="preserve">rust to achieve a safe and efficient ICT environment for staff and students in liaison with the Chief </w:t>
      </w:r>
      <w:r w:rsidR="00CC5320" w:rsidRPr="0026218E">
        <w:rPr>
          <w:rFonts w:eastAsia="Times New Roman"/>
          <w:sz w:val="22"/>
          <w:szCs w:val="22"/>
          <w:lang w:eastAsia="en-GB"/>
        </w:rPr>
        <w:t>Executive</w:t>
      </w:r>
      <w:r w:rsidRPr="0026218E">
        <w:rPr>
          <w:rFonts w:eastAsia="Times New Roman"/>
          <w:sz w:val="22"/>
          <w:szCs w:val="22"/>
          <w:lang w:eastAsia="en-GB"/>
        </w:rPr>
        <w:t xml:space="preserve"> Officer.</w:t>
      </w:r>
    </w:p>
    <w:p w14:paraId="7A1DD064" w14:textId="4DB71D18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 xml:space="preserve">In conjunction with the </w:t>
      </w:r>
      <w:r w:rsidR="0014329D">
        <w:rPr>
          <w:rFonts w:eastAsia="Times New Roman"/>
          <w:sz w:val="22"/>
          <w:szCs w:val="22"/>
          <w:lang w:eastAsia="en-GB"/>
        </w:rPr>
        <w:t>CEO and CFO</w:t>
      </w:r>
      <w:r w:rsidRPr="0026218E">
        <w:rPr>
          <w:rFonts w:eastAsia="Times New Roman"/>
          <w:sz w:val="22"/>
          <w:szCs w:val="22"/>
          <w:lang w:eastAsia="en-GB"/>
        </w:rPr>
        <w:t>, define and manage a relevant S</w:t>
      </w:r>
      <w:r w:rsidR="00545875" w:rsidRPr="0026218E">
        <w:rPr>
          <w:rFonts w:eastAsia="Times New Roman"/>
          <w:sz w:val="22"/>
          <w:szCs w:val="22"/>
          <w:lang w:eastAsia="en-GB"/>
        </w:rPr>
        <w:t>ervice Level Agreement for the T</w:t>
      </w:r>
      <w:r w:rsidRPr="0026218E">
        <w:rPr>
          <w:rFonts w:eastAsia="Times New Roman"/>
          <w:sz w:val="22"/>
          <w:szCs w:val="22"/>
          <w:lang w:eastAsia="en-GB"/>
        </w:rPr>
        <w:t>rust.</w:t>
      </w:r>
    </w:p>
    <w:p w14:paraId="5239EFB9" w14:textId="77777777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Advise the Executive Team on emerging technologies as appropriate.</w:t>
      </w:r>
    </w:p>
    <w:p w14:paraId="1777E0D0" w14:textId="77777777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lastRenderedPageBreak/>
        <w:t>Support the full range of financial planning for ICT, through the identification, planning and costing of all future developments and upgrades</w:t>
      </w:r>
      <w:r w:rsidR="00545875" w:rsidRPr="0026218E">
        <w:rPr>
          <w:rFonts w:eastAsia="Times New Roman"/>
          <w:sz w:val="22"/>
          <w:szCs w:val="22"/>
          <w:lang w:eastAsia="en-GB"/>
        </w:rPr>
        <w:t xml:space="preserve"> to achieve best value for the T</w:t>
      </w:r>
      <w:r w:rsidRPr="0026218E">
        <w:rPr>
          <w:rFonts w:eastAsia="Times New Roman"/>
          <w:sz w:val="22"/>
          <w:szCs w:val="22"/>
          <w:lang w:eastAsia="en-GB"/>
        </w:rPr>
        <w:t>rust.</w:t>
      </w:r>
    </w:p>
    <w:p w14:paraId="59A62615" w14:textId="77777777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Monitor and review the types and amounts of system use.</w:t>
      </w:r>
    </w:p>
    <w:p w14:paraId="3306B641" w14:textId="77777777" w:rsidR="00685A13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Aspiration to provide standard of equipment and experience at forefront of provision preparing for jobs in the commercial environment.</w:t>
      </w:r>
    </w:p>
    <w:p w14:paraId="78212460" w14:textId="77777777" w:rsidR="00685A13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Attend relevant meetings where the ICT service is discussed and input is required.</w:t>
      </w:r>
    </w:p>
    <w:p w14:paraId="10EC4FCE" w14:textId="75EC87B5" w:rsidR="00B41DAC" w:rsidRPr="0026218E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Leadership</w:t>
      </w:r>
      <w:r w:rsidR="004F4E9D">
        <w:rPr>
          <w:rFonts w:eastAsia="Times New Roman"/>
          <w:sz w:val="22"/>
          <w:szCs w:val="22"/>
          <w:lang w:eastAsia="en-GB"/>
        </w:rPr>
        <w:t xml:space="preserve"> and</w:t>
      </w:r>
      <w:r w:rsidRPr="0026218E">
        <w:rPr>
          <w:rFonts w:eastAsia="Times New Roman"/>
          <w:sz w:val="22"/>
          <w:szCs w:val="22"/>
          <w:lang w:eastAsia="en-GB"/>
        </w:rPr>
        <w:t xml:space="preserve"> development of </w:t>
      </w:r>
      <w:r w:rsidR="00685A13" w:rsidRPr="0026218E">
        <w:rPr>
          <w:rFonts w:eastAsia="Times New Roman"/>
          <w:sz w:val="22"/>
          <w:szCs w:val="22"/>
          <w:lang w:eastAsia="en-GB"/>
        </w:rPr>
        <w:t xml:space="preserve">ICT </w:t>
      </w:r>
      <w:r w:rsidRPr="0026218E">
        <w:rPr>
          <w:rFonts w:eastAsia="Times New Roman"/>
          <w:sz w:val="22"/>
          <w:szCs w:val="22"/>
          <w:lang w:eastAsia="en-GB"/>
        </w:rPr>
        <w:t>team.</w:t>
      </w:r>
    </w:p>
    <w:p w14:paraId="4CE8DCBA" w14:textId="77777777" w:rsidR="00B41DAC" w:rsidRPr="00F339E0" w:rsidRDefault="00B41DAC" w:rsidP="00AE261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eastAsia="Times New Roman"/>
          <w:lang w:eastAsia="en-GB"/>
        </w:rPr>
      </w:pPr>
      <w:proofErr w:type="spellStart"/>
      <w:r w:rsidRPr="0026218E">
        <w:rPr>
          <w:rFonts w:eastAsia="Times New Roman"/>
          <w:sz w:val="22"/>
          <w:szCs w:val="22"/>
          <w:lang w:eastAsia="en-GB"/>
        </w:rPr>
        <w:t>eSafety</w:t>
      </w:r>
      <w:proofErr w:type="spellEnd"/>
      <w:r w:rsidRPr="0026218E">
        <w:rPr>
          <w:rFonts w:eastAsia="Times New Roman"/>
          <w:sz w:val="22"/>
          <w:szCs w:val="22"/>
          <w:lang w:eastAsia="en-GB"/>
        </w:rPr>
        <w:t xml:space="preserve"> – implement policies and procedures regarding data protection, internet use, email and the security of ICT</w:t>
      </w:r>
      <w:r w:rsidRPr="00F339E0">
        <w:rPr>
          <w:rFonts w:eastAsia="Times New Roman"/>
          <w:lang w:eastAsia="en-GB"/>
        </w:rPr>
        <w:t>.</w:t>
      </w:r>
    </w:p>
    <w:p w14:paraId="41C8F396" w14:textId="77777777" w:rsidR="00B41DAC" w:rsidRPr="00F339E0" w:rsidRDefault="00B41DAC" w:rsidP="00AE2610">
      <w:pPr>
        <w:spacing w:after="0"/>
        <w:jc w:val="both"/>
        <w:rPr>
          <w:rFonts w:eastAsia="Times New Roman"/>
          <w:b/>
          <w:lang w:eastAsia="en-GB"/>
        </w:rPr>
      </w:pPr>
    </w:p>
    <w:p w14:paraId="045CA8D8" w14:textId="77777777" w:rsidR="00685A13" w:rsidRPr="00D925D9" w:rsidRDefault="00685A13" w:rsidP="00AE2610">
      <w:pPr>
        <w:rPr>
          <w:b/>
          <w:color w:val="365F91" w:themeColor="accent1" w:themeShade="BF"/>
        </w:rPr>
      </w:pPr>
      <w:r w:rsidRPr="00D925D9">
        <w:rPr>
          <w:b/>
          <w:color w:val="365F91" w:themeColor="accent1" w:themeShade="BF"/>
        </w:rPr>
        <w:t>Resource Management</w:t>
      </w:r>
    </w:p>
    <w:p w14:paraId="183AF088" w14:textId="67D97A8D" w:rsidR="00685A13" w:rsidRPr="0026218E" w:rsidRDefault="00636033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sz w:val="22"/>
          <w:szCs w:val="22"/>
          <w:lang w:eastAsia="en-GB"/>
        </w:rPr>
        <w:t xml:space="preserve">Together with the </w:t>
      </w:r>
      <w:r w:rsidR="0014329D">
        <w:rPr>
          <w:rFonts w:eastAsia="Times New Roman"/>
          <w:sz w:val="22"/>
          <w:szCs w:val="22"/>
          <w:lang w:eastAsia="en-GB"/>
        </w:rPr>
        <w:t>CFO</w:t>
      </w:r>
      <w:r w:rsidR="001D50C0">
        <w:rPr>
          <w:rFonts w:eastAsia="Times New Roman"/>
          <w:sz w:val="22"/>
          <w:szCs w:val="22"/>
          <w:lang w:eastAsia="en-GB"/>
        </w:rPr>
        <w:t>, m</w:t>
      </w:r>
      <w:r w:rsidR="00685A13" w:rsidRPr="0026218E">
        <w:rPr>
          <w:rFonts w:eastAsia="Times New Roman"/>
          <w:sz w:val="22"/>
          <w:szCs w:val="22"/>
          <w:lang w:eastAsia="en-GB"/>
        </w:rPr>
        <w:t>anage the relevant IT budgets and a</w:t>
      </w:r>
      <w:r w:rsidR="00545875" w:rsidRPr="0026218E">
        <w:rPr>
          <w:rFonts w:eastAsia="Times New Roman"/>
          <w:sz w:val="22"/>
          <w:szCs w:val="22"/>
          <w:lang w:eastAsia="en-GB"/>
        </w:rPr>
        <w:t xml:space="preserve">chieve best value for the </w:t>
      </w:r>
      <w:r w:rsidR="00CC5320" w:rsidRPr="0026218E">
        <w:rPr>
          <w:rFonts w:eastAsia="Times New Roman"/>
          <w:sz w:val="22"/>
          <w:szCs w:val="22"/>
          <w:lang w:eastAsia="en-GB"/>
        </w:rPr>
        <w:t>Trust’s</w:t>
      </w:r>
      <w:r w:rsidR="00685A13" w:rsidRPr="0026218E">
        <w:rPr>
          <w:rFonts w:eastAsia="Times New Roman"/>
          <w:sz w:val="22"/>
          <w:szCs w:val="22"/>
          <w:lang w:eastAsia="en-GB"/>
        </w:rPr>
        <w:t xml:space="preserve"> ICT expenditure.</w:t>
      </w:r>
    </w:p>
    <w:p w14:paraId="75CA20B5" w14:textId="77777777" w:rsidR="00685A13" w:rsidRPr="0026218E" w:rsidRDefault="00545875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Support the T</w:t>
      </w:r>
      <w:r w:rsidR="00685A13" w:rsidRPr="0026218E">
        <w:rPr>
          <w:rFonts w:eastAsia="Times New Roman"/>
          <w:sz w:val="22"/>
          <w:szCs w:val="22"/>
          <w:lang w:eastAsia="en-GB"/>
        </w:rPr>
        <w:t>rust in ordering, stocking and replenishing ICT consumables.</w:t>
      </w:r>
    </w:p>
    <w:p w14:paraId="49E33154" w14:textId="77777777" w:rsidR="00685A13" w:rsidRPr="0026218E" w:rsidRDefault="00685A13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Ensure that legal and contractual obligations relating to ICT resources, software licensing, systems and services are met.</w:t>
      </w:r>
    </w:p>
    <w:p w14:paraId="27ED0E38" w14:textId="77777777" w:rsidR="00685A13" w:rsidRPr="0026218E" w:rsidRDefault="00685A13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Manage and implement the installation all new computer software as required, enabling the delivery of ICT to all operational areas.</w:t>
      </w:r>
    </w:p>
    <w:p w14:paraId="1FBFA38F" w14:textId="77777777" w:rsidR="00685A13" w:rsidRPr="0026218E" w:rsidRDefault="00685A13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Ensure adherence to</w:t>
      </w:r>
      <w:r w:rsidR="00545875" w:rsidRPr="0026218E">
        <w:rPr>
          <w:rFonts w:eastAsia="Times New Roman"/>
          <w:sz w:val="22"/>
          <w:szCs w:val="22"/>
          <w:lang w:eastAsia="en-GB"/>
        </w:rPr>
        <w:t xml:space="preserve"> the T</w:t>
      </w:r>
      <w:r w:rsidRPr="0026218E">
        <w:rPr>
          <w:rFonts w:eastAsia="Times New Roman"/>
          <w:sz w:val="22"/>
          <w:szCs w:val="22"/>
          <w:lang w:eastAsia="en-GB"/>
        </w:rPr>
        <w:t>rust policy on asset disposal.</w:t>
      </w:r>
    </w:p>
    <w:p w14:paraId="1D11BFC9" w14:textId="77777777" w:rsidR="00CC5320" w:rsidRPr="0026218E" w:rsidRDefault="00CC5320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 xml:space="preserve">Maintain the ICT asset register and develop a plan for the maintenance of these items. </w:t>
      </w:r>
    </w:p>
    <w:p w14:paraId="334E8982" w14:textId="77777777" w:rsidR="00685A13" w:rsidRPr="0026218E" w:rsidRDefault="00685A13" w:rsidP="00AE261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26218E">
        <w:rPr>
          <w:rFonts w:eastAsia="Times New Roman"/>
          <w:sz w:val="22"/>
          <w:szCs w:val="22"/>
          <w:lang w:eastAsia="en-GB"/>
        </w:rPr>
        <w:t>Liaise with external engineers and manage external contracts as appropriate.</w:t>
      </w:r>
    </w:p>
    <w:p w14:paraId="72A3D3EC" w14:textId="77777777" w:rsidR="00685A13" w:rsidRPr="0026218E" w:rsidRDefault="00685A13" w:rsidP="00AE2610">
      <w:pPr>
        <w:rPr>
          <w:sz w:val="22"/>
          <w:szCs w:val="22"/>
        </w:rPr>
      </w:pPr>
    </w:p>
    <w:p w14:paraId="1EB8D190" w14:textId="77777777" w:rsidR="00685A13" w:rsidRPr="00D925D9" w:rsidRDefault="00685A13" w:rsidP="00AE2610">
      <w:pPr>
        <w:rPr>
          <w:b/>
          <w:color w:val="365F91" w:themeColor="accent1" w:themeShade="BF"/>
        </w:rPr>
      </w:pPr>
      <w:r w:rsidRPr="00D925D9">
        <w:rPr>
          <w:b/>
          <w:color w:val="365F91" w:themeColor="accent1" w:themeShade="BF"/>
        </w:rPr>
        <w:t>Development and maintenance of technical systems</w:t>
      </w:r>
    </w:p>
    <w:p w14:paraId="09A959F0" w14:textId="77777777" w:rsidR="00685A13" w:rsidRPr="00D925D9" w:rsidRDefault="00545875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Ensure all T</w:t>
      </w:r>
      <w:r w:rsidR="00685A13" w:rsidRPr="00D925D9">
        <w:rPr>
          <w:rFonts w:eastAsia="Times New Roman"/>
          <w:sz w:val="22"/>
          <w:szCs w:val="22"/>
          <w:lang w:eastAsia="en-GB"/>
        </w:rPr>
        <w:t>rust ICT systems are fully operational at all times.</w:t>
      </w:r>
    </w:p>
    <w:p w14:paraId="34FB1FC8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Advise the Executive Team on the implementation of ICT policies and procedures.</w:t>
      </w:r>
    </w:p>
    <w:p w14:paraId="7B71BED8" w14:textId="7B5CA128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In liaison with the Chief </w:t>
      </w:r>
      <w:r w:rsidR="00CC5320" w:rsidRPr="00D925D9">
        <w:rPr>
          <w:rFonts w:eastAsia="Times New Roman"/>
          <w:sz w:val="22"/>
          <w:szCs w:val="22"/>
          <w:lang w:eastAsia="en-GB"/>
        </w:rPr>
        <w:t>Executive</w:t>
      </w:r>
      <w:r w:rsidRPr="00D925D9">
        <w:rPr>
          <w:rFonts w:eastAsia="Times New Roman"/>
          <w:sz w:val="22"/>
          <w:szCs w:val="22"/>
          <w:lang w:eastAsia="en-GB"/>
        </w:rPr>
        <w:t xml:space="preserve"> Officer</w:t>
      </w:r>
      <w:r w:rsidR="007513C6">
        <w:rPr>
          <w:rFonts w:eastAsia="Times New Roman"/>
          <w:sz w:val="22"/>
          <w:szCs w:val="22"/>
          <w:lang w:eastAsia="en-GB"/>
        </w:rPr>
        <w:t xml:space="preserve"> and </w:t>
      </w:r>
      <w:r w:rsidR="007513C6" w:rsidRPr="0026218E">
        <w:rPr>
          <w:rFonts w:eastAsia="Times New Roman"/>
          <w:sz w:val="22"/>
          <w:szCs w:val="22"/>
          <w:lang w:eastAsia="en-GB"/>
        </w:rPr>
        <w:t xml:space="preserve">Chief </w:t>
      </w:r>
      <w:r w:rsidR="007513C6">
        <w:rPr>
          <w:lang w:eastAsia="en-GB"/>
        </w:rPr>
        <w:t>Financial</w:t>
      </w:r>
      <w:r w:rsidR="007513C6" w:rsidRPr="0026218E">
        <w:rPr>
          <w:rFonts w:eastAsia="Times New Roman"/>
          <w:sz w:val="22"/>
          <w:szCs w:val="22"/>
          <w:lang w:eastAsia="en-GB"/>
        </w:rPr>
        <w:t xml:space="preserve"> Officer</w:t>
      </w:r>
      <w:r w:rsidRPr="00D925D9">
        <w:rPr>
          <w:rFonts w:eastAsia="Times New Roman"/>
          <w:sz w:val="22"/>
          <w:szCs w:val="22"/>
          <w:lang w:eastAsia="en-GB"/>
        </w:rPr>
        <w:t>, design, implement, monitor and review school procedures for managing and recording installations and configuration changes.</w:t>
      </w:r>
    </w:p>
    <w:p w14:paraId="7E5C9C32" w14:textId="146EB143" w:rsidR="00545875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In liaison with the </w:t>
      </w:r>
      <w:r w:rsidR="00401C6A">
        <w:rPr>
          <w:rFonts w:eastAsia="Times New Roman"/>
          <w:sz w:val="22"/>
          <w:szCs w:val="22"/>
          <w:lang w:eastAsia="en-GB"/>
        </w:rPr>
        <w:t>CEO</w:t>
      </w:r>
      <w:r w:rsidRPr="00D925D9">
        <w:rPr>
          <w:rFonts w:eastAsia="Times New Roman"/>
          <w:sz w:val="22"/>
          <w:szCs w:val="22"/>
          <w:lang w:eastAsia="en-GB"/>
        </w:rPr>
        <w:t>, design, implement and manage the network infr</w:t>
      </w:r>
      <w:r w:rsidR="00545875" w:rsidRPr="00D925D9">
        <w:rPr>
          <w:rFonts w:eastAsia="Times New Roman"/>
          <w:sz w:val="22"/>
          <w:szCs w:val="22"/>
          <w:lang w:eastAsia="en-GB"/>
        </w:rPr>
        <w:t xml:space="preserve">astructure to meet the schools’ </w:t>
      </w:r>
      <w:r w:rsidRPr="00D925D9">
        <w:rPr>
          <w:rFonts w:eastAsia="Times New Roman"/>
          <w:sz w:val="22"/>
          <w:szCs w:val="22"/>
          <w:lang w:eastAsia="en-GB"/>
        </w:rPr>
        <w:t>requirement</w:t>
      </w:r>
      <w:r w:rsidR="00545875" w:rsidRPr="00D925D9">
        <w:rPr>
          <w:rFonts w:eastAsia="Times New Roman"/>
          <w:sz w:val="22"/>
          <w:szCs w:val="22"/>
          <w:lang w:eastAsia="en-GB"/>
        </w:rPr>
        <w:t>s</w:t>
      </w:r>
      <w:r w:rsidRPr="00D925D9">
        <w:rPr>
          <w:rFonts w:eastAsia="Times New Roman"/>
          <w:sz w:val="22"/>
          <w:szCs w:val="22"/>
          <w:lang w:eastAsia="en-GB"/>
        </w:rPr>
        <w:t xml:space="preserve">.  </w:t>
      </w:r>
    </w:p>
    <w:p w14:paraId="2BAEC150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Manage active network components including switches and routers; install additional servers, keep the network operating system up to date and oversee the maintenance of network workstations.</w:t>
      </w:r>
    </w:p>
    <w:p w14:paraId="1692B80B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2"/>
          <w:szCs w:val="22"/>
        </w:rPr>
      </w:pPr>
      <w:r w:rsidRPr="00D925D9">
        <w:rPr>
          <w:rFonts w:eastAsia="Times New Roman"/>
          <w:sz w:val="22"/>
          <w:szCs w:val="22"/>
          <w:lang w:eastAsia="en-GB"/>
        </w:rPr>
        <w:t>Perform advanced troubleshooting on PC’s, peripherals and applications</w:t>
      </w:r>
      <w:r w:rsidRPr="00D925D9">
        <w:rPr>
          <w:sz w:val="22"/>
          <w:szCs w:val="22"/>
        </w:rPr>
        <w:t xml:space="preserve">.  </w:t>
      </w:r>
    </w:p>
    <w:p w14:paraId="4256DBE7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Advise on compatibility of hardware, applications and operating systems, according to user requirements.</w:t>
      </w:r>
    </w:p>
    <w:p w14:paraId="2E542EF4" w14:textId="1EADB6ED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Support the infrastru</w:t>
      </w:r>
      <w:r w:rsidR="00545875" w:rsidRPr="00D925D9">
        <w:rPr>
          <w:rFonts w:eastAsia="Times New Roman"/>
          <w:sz w:val="22"/>
          <w:szCs w:val="22"/>
          <w:lang w:eastAsia="en-GB"/>
        </w:rPr>
        <w:t xml:space="preserve">cture that underpins the Trust’s </w:t>
      </w:r>
      <w:r w:rsidRPr="00D925D9">
        <w:rPr>
          <w:rFonts w:eastAsia="Times New Roman"/>
          <w:sz w:val="22"/>
          <w:szCs w:val="22"/>
          <w:lang w:eastAsia="en-GB"/>
        </w:rPr>
        <w:t xml:space="preserve">Management Information Systems, primarily </w:t>
      </w:r>
      <w:r w:rsidR="005A2F67">
        <w:rPr>
          <w:rFonts w:eastAsia="Times New Roman"/>
          <w:sz w:val="22"/>
          <w:szCs w:val="22"/>
          <w:lang w:eastAsia="en-GB"/>
        </w:rPr>
        <w:t>RM Integris</w:t>
      </w:r>
      <w:r w:rsidRPr="00D925D9">
        <w:rPr>
          <w:rFonts w:eastAsia="Times New Roman"/>
          <w:sz w:val="22"/>
          <w:szCs w:val="22"/>
          <w:lang w:eastAsia="en-GB"/>
        </w:rPr>
        <w:t xml:space="preserve"> and any other related school systems.</w:t>
      </w:r>
    </w:p>
    <w:p w14:paraId="7E263B06" w14:textId="77777777" w:rsidR="00685A13" w:rsidRPr="00D925D9" w:rsidRDefault="00545875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Manage the Trust’s </w:t>
      </w:r>
      <w:r w:rsidR="00685A13" w:rsidRPr="00D925D9">
        <w:rPr>
          <w:rFonts w:eastAsia="Times New Roman"/>
          <w:sz w:val="22"/>
          <w:szCs w:val="22"/>
          <w:lang w:eastAsia="en-GB"/>
        </w:rPr>
        <w:t>telephone systems.</w:t>
      </w:r>
    </w:p>
    <w:p w14:paraId="059DC95F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Oversee printing solutions.</w:t>
      </w:r>
    </w:p>
    <w:p w14:paraId="04754158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Identify problems and ensure their prompt resolution, advising the Chief </w:t>
      </w:r>
      <w:r w:rsidR="00CC5320" w:rsidRPr="00D925D9">
        <w:rPr>
          <w:rFonts w:eastAsia="Times New Roman"/>
          <w:sz w:val="22"/>
          <w:szCs w:val="22"/>
          <w:lang w:eastAsia="en-GB"/>
        </w:rPr>
        <w:t>Executive</w:t>
      </w:r>
      <w:r w:rsidRPr="00D925D9">
        <w:rPr>
          <w:rFonts w:eastAsia="Times New Roman"/>
          <w:sz w:val="22"/>
          <w:szCs w:val="22"/>
          <w:lang w:eastAsia="en-GB"/>
        </w:rPr>
        <w:t xml:space="preserve"> Officer of issues, potential improvements and projected developments.</w:t>
      </w:r>
    </w:p>
    <w:p w14:paraId="3D01DF5E" w14:textId="021FEE9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Manage the eff</w:t>
      </w:r>
      <w:r w:rsidR="00545875" w:rsidRPr="00D925D9">
        <w:rPr>
          <w:rFonts w:eastAsia="Times New Roman"/>
          <w:sz w:val="22"/>
          <w:szCs w:val="22"/>
          <w:lang w:eastAsia="en-GB"/>
        </w:rPr>
        <w:t>ective development of the Trust’s</w:t>
      </w:r>
      <w:r w:rsidRPr="00D925D9">
        <w:rPr>
          <w:rFonts w:eastAsia="Times New Roman"/>
          <w:sz w:val="22"/>
          <w:szCs w:val="22"/>
          <w:lang w:eastAsia="en-GB"/>
        </w:rPr>
        <w:t xml:space="preserve"> information communications networks including the </w:t>
      </w:r>
      <w:r w:rsidR="00545875" w:rsidRPr="00D925D9">
        <w:rPr>
          <w:rFonts w:eastAsia="Times New Roman"/>
          <w:sz w:val="22"/>
          <w:szCs w:val="22"/>
          <w:lang w:eastAsia="en-GB"/>
        </w:rPr>
        <w:t>Trust’s</w:t>
      </w:r>
      <w:r w:rsidRPr="00D925D9">
        <w:rPr>
          <w:rFonts w:eastAsia="Times New Roman"/>
          <w:sz w:val="22"/>
          <w:szCs w:val="22"/>
          <w:lang w:eastAsia="en-GB"/>
        </w:rPr>
        <w:t xml:space="preserve"> website in liaison with the </w:t>
      </w:r>
      <w:r w:rsidR="00401C6A">
        <w:rPr>
          <w:rFonts w:eastAsia="Times New Roman"/>
          <w:sz w:val="22"/>
          <w:szCs w:val="22"/>
          <w:lang w:eastAsia="en-GB"/>
        </w:rPr>
        <w:t>CEO</w:t>
      </w:r>
      <w:r w:rsidRPr="00D925D9">
        <w:rPr>
          <w:rFonts w:eastAsia="Times New Roman"/>
          <w:sz w:val="22"/>
          <w:szCs w:val="22"/>
          <w:lang w:eastAsia="en-GB"/>
        </w:rPr>
        <w:t>.</w:t>
      </w:r>
    </w:p>
    <w:p w14:paraId="6841FFF4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Ensure all current and planned web-based technologies remain fully operational.</w:t>
      </w:r>
    </w:p>
    <w:p w14:paraId="72D60C3D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lastRenderedPageBreak/>
        <w:t>Manage the functioning and deployment of applications.</w:t>
      </w:r>
    </w:p>
    <w:p w14:paraId="600A709E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Monitor and advise if changes are needed to the </w:t>
      </w:r>
      <w:r w:rsidR="00545875" w:rsidRPr="00D925D9">
        <w:rPr>
          <w:rFonts w:eastAsia="Times New Roman"/>
          <w:sz w:val="22"/>
          <w:szCs w:val="22"/>
          <w:lang w:eastAsia="en-GB"/>
        </w:rPr>
        <w:t>Trust’s</w:t>
      </w:r>
      <w:r w:rsidRPr="00D925D9">
        <w:rPr>
          <w:rFonts w:eastAsia="Times New Roman"/>
          <w:sz w:val="22"/>
          <w:szCs w:val="22"/>
          <w:lang w:eastAsia="en-GB"/>
        </w:rPr>
        <w:t xml:space="preserve"> security and back-up systems and plan recovery contingencies to enable an efficient return to service after any unforeseen system outages.</w:t>
      </w:r>
    </w:p>
    <w:p w14:paraId="0C42899F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Maintain the trusts network security including antivirus protection and firewalls.</w:t>
      </w:r>
    </w:p>
    <w:p w14:paraId="3ADF2F07" w14:textId="77777777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To manage and maintain accurate and up to date records of all ICT Hardware and Software on site including signing out and in hardware and equipment to staff e.g., laptops</w:t>
      </w:r>
    </w:p>
    <w:p w14:paraId="58C94531" w14:textId="29E256EB" w:rsidR="00685A13" w:rsidRPr="00D925D9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Monitor and manage the use </w:t>
      </w:r>
      <w:r w:rsidR="00545875" w:rsidRPr="00D925D9">
        <w:rPr>
          <w:rFonts w:eastAsia="Times New Roman"/>
          <w:sz w:val="22"/>
          <w:szCs w:val="22"/>
          <w:lang w:eastAsia="en-GB"/>
        </w:rPr>
        <w:t>of the Internet within the Trust</w:t>
      </w:r>
      <w:r w:rsidRPr="00D925D9">
        <w:rPr>
          <w:rFonts w:eastAsia="Times New Roman"/>
          <w:sz w:val="22"/>
          <w:szCs w:val="22"/>
          <w:lang w:eastAsia="en-GB"/>
        </w:rPr>
        <w:t xml:space="preserve"> and report issues to the </w:t>
      </w:r>
      <w:r w:rsidR="00401C6A">
        <w:rPr>
          <w:rFonts w:eastAsia="Times New Roman"/>
          <w:sz w:val="22"/>
          <w:szCs w:val="22"/>
          <w:lang w:eastAsia="en-GB"/>
        </w:rPr>
        <w:t>CEO &amp; CFO</w:t>
      </w:r>
      <w:r w:rsidRPr="00D925D9">
        <w:rPr>
          <w:rFonts w:eastAsia="Times New Roman"/>
          <w:sz w:val="22"/>
          <w:szCs w:val="22"/>
          <w:lang w:eastAsia="en-GB"/>
        </w:rPr>
        <w:t>.</w:t>
      </w:r>
    </w:p>
    <w:p w14:paraId="00BB1C46" w14:textId="77777777" w:rsidR="00685A13" w:rsidRPr="00F339E0" w:rsidRDefault="00685A13" w:rsidP="00AE261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Upgrade relevant systems out of normal business</w:t>
      </w:r>
      <w:r w:rsidRPr="00F339E0">
        <w:rPr>
          <w:rFonts w:eastAsia="Times New Roman"/>
          <w:lang w:eastAsia="en-GB"/>
        </w:rPr>
        <w:t xml:space="preserve"> hours to ensure minimum downtime for staff during critical periods.</w:t>
      </w:r>
    </w:p>
    <w:p w14:paraId="0D0B940D" w14:textId="77777777" w:rsidR="00685A13" w:rsidRPr="00F339E0" w:rsidRDefault="00685A13" w:rsidP="00AE2610">
      <w:pPr>
        <w:rPr>
          <w:sz w:val="20"/>
        </w:rPr>
      </w:pPr>
    </w:p>
    <w:p w14:paraId="5E72FE63" w14:textId="77777777" w:rsidR="00685A13" w:rsidRPr="00D925D9" w:rsidRDefault="00685A13" w:rsidP="00AE2610">
      <w:pPr>
        <w:rPr>
          <w:b/>
          <w:color w:val="365F91" w:themeColor="accent1" w:themeShade="BF"/>
        </w:rPr>
      </w:pPr>
      <w:r w:rsidRPr="00D925D9">
        <w:rPr>
          <w:b/>
          <w:color w:val="365F91" w:themeColor="accent1" w:themeShade="BF"/>
        </w:rPr>
        <w:t>Developing expertise of others</w:t>
      </w:r>
    </w:p>
    <w:p w14:paraId="1F7AE31B" w14:textId="77777777" w:rsidR="00685A13" w:rsidRPr="00D925D9" w:rsidRDefault="00685A13" w:rsidP="00AE26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Conduct training on appropriate use of ICT resources.</w:t>
      </w:r>
    </w:p>
    <w:p w14:paraId="6F5623DD" w14:textId="77777777" w:rsidR="00685A13" w:rsidRPr="00D925D9" w:rsidRDefault="00685A13" w:rsidP="00AE26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Support staff with ICT related problems.</w:t>
      </w:r>
    </w:p>
    <w:p w14:paraId="774A9B5D" w14:textId="77777777" w:rsidR="00545875" w:rsidRPr="00D925D9" w:rsidRDefault="00685A13" w:rsidP="00AE26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 xml:space="preserve">Produce reports on request for management purposes.  </w:t>
      </w:r>
    </w:p>
    <w:p w14:paraId="545CC221" w14:textId="77777777" w:rsidR="00685A13" w:rsidRPr="00D925D9" w:rsidRDefault="00685A13" w:rsidP="00AE26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Advise the Executive Team on possible training activities.</w:t>
      </w:r>
    </w:p>
    <w:p w14:paraId="2CC11595" w14:textId="77777777" w:rsidR="00685A13" w:rsidRPr="00D925D9" w:rsidRDefault="00685A13" w:rsidP="00AE26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Hold training sessions for both IT support staff and end users on trust technologies based on the requirements of the trust.</w:t>
      </w:r>
    </w:p>
    <w:p w14:paraId="2158C3B3" w14:textId="77777777" w:rsidR="00545875" w:rsidRPr="00D925D9" w:rsidRDefault="00545875" w:rsidP="00545875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Undertake available training opportunities and demonstrate a commitment to continuous development.</w:t>
      </w:r>
    </w:p>
    <w:p w14:paraId="0E27B00A" w14:textId="77777777" w:rsidR="00685A13" w:rsidRPr="00F339E0" w:rsidRDefault="00685A13" w:rsidP="00AE2610">
      <w:pPr>
        <w:tabs>
          <w:tab w:val="left" w:pos="1767"/>
        </w:tabs>
        <w:rPr>
          <w:sz w:val="20"/>
        </w:rPr>
      </w:pPr>
    </w:p>
    <w:p w14:paraId="5EAB1312" w14:textId="77777777" w:rsidR="00685A13" w:rsidRPr="00D925D9" w:rsidRDefault="00685A13" w:rsidP="00AE2610">
      <w:pPr>
        <w:tabs>
          <w:tab w:val="left" w:pos="1767"/>
        </w:tabs>
        <w:rPr>
          <w:b/>
          <w:color w:val="365F91" w:themeColor="accent1" w:themeShade="BF"/>
        </w:rPr>
      </w:pPr>
      <w:r w:rsidRPr="00D925D9">
        <w:rPr>
          <w:b/>
          <w:color w:val="365F91" w:themeColor="accent1" w:themeShade="BF"/>
        </w:rPr>
        <w:t>Staff Management</w:t>
      </w:r>
    </w:p>
    <w:p w14:paraId="6E761F43" w14:textId="77777777" w:rsidR="00685A13" w:rsidRPr="00D925D9" w:rsidRDefault="00685A13" w:rsidP="00AE261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To organise and monitor the workloads of ICT technicians to meet department needs including cover for absences, delegating tasks appropriately.</w:t>
      </w:r>
    </w:p>
    <w:p w14:paraId="1CE2FFA1" w14:textId="571AC33B" w:rsidR="00685A13" w:rsidRPr="00D925D9" w:rsidRDefault="00CC5320" w:rsidP="00AE261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Advise</w:t>
      </w:r>
      <w:r w:rsidR="00685A13" w:rsidRPr="00D925D9">
        <w:rPr>
          <w:rFonts w:eastAsia="Times New Roman"/>
          <w:sz w:val="22"/>
          <w:szCs w:val="22"/>
          <w:lang w:eastAsia="en-GB"/>
        </w:rPr>
        <w:t xml:space="preserve"> the </w:t>
      </w:r>
      <w:r w:rsidR="00401C6A">
        <w:rPr>
          <w:rFonts w:eastAsia="Times New Roman"/>
          <w:sz w:val="22"/>
          <w:szCs w:val="22"/>
          <w:lang w:eastAsia="en-GB"/>
        </w:rPr>
        <w:t>CFO</w:t>
      </w:r>
      <w:r w:rsidR="00814C86" w:rsidRPr="0026218E">
        <w:rPr>
          <w:rFonts w:eastAsia="Times New Roman"/>
          <w:sz w:val="22"/>
          <w:szCs w:val="22"/>
          <w:lang w:eastAsia="en-GB"/>
        </w:rPr>
        <w:t xml:space="preserve"> </w:t>
      </w:r>
      <w:r w:rsidR="00685A13" w:rsidRPr="00D925D9">
        <w:rPr>
          <w:rFonts w:eastAsia="Times New Roman"/>
          <w:sz w:val="22"/>
          <w:szCs w:val="22"/>
          <w:lang w:eastAsia="en-GB"/>
        </w:rPr>
        <w:t>on any specific training needs.</w:t>
      </w:r>
    </w:p>
    <w:p w14:paraId="576357E6" w14:textId="77777777" w:rsidR="00685A13" w:rsidRPr="00D925D9" w:rsidRDefault="00545875" w:rsidP="00AE261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2"/>
          <w:szCs w:val="22"/>
          <w:lang w:eastAsia="en-GB"/>
        </w:rPr>
      </w:pPr>
      <w:r w:rsidRPr="00D925D9">
        <w:rPr>
          <w:rFonts w:eastAsia="Times New Roman"/>
          <w:sz w:val="22"/>
          <w:szCs w:val="22"/>
          <w:lang w:eastAsia="en-GB"/>
        </w:rPr>
        <w:t>To b</w:t>
      </w:r>
      <w:r w:rsidR="00685A13" w:rsidRPr="00D925D9">
        <w:rPr>
          <w:rFonts w:eastAsia="Times New Roman"/>
          <w:sz w:val="22"/>
          <w:szCs w:val="22"/>
          <w:lang w:eastAsia="en-GB"/>
        </w:rPr>
        <w:t xml:space="preserve">e involved with the </w:t>
      </w:r>
      <w:r w:rsidR="00CC5320" w:rsidRPr="00D925D9">
        <w:rPr>
          <w:rFonts w:eastAsia="Times New Roman"/>
          <w:sz w:val="22"/>
          <w:szCs w:val="22"/>
          <w:lang w:eastAsia="en-GB"/>
        </w:rPr>
        <w:t>future recruitment of ICT staff</w:t>
      </w:r>
      <w:r w:rsidR="00685A13" w:rsidRPr="00D925D9">
        <w:rPr>
          <w:rFonts w:eastAsia="Times New Roman"/>
          <w:sz w:val="22"/>
          <w:szCs w:val="22"/>
          <w:lang w:eastAsia="en-GB"/>
        </w:rPr>
        <w:t xml:space="preserve"> when required.</w:t>
      </w:r>
    </w:p>
    <w:p w14:paraId="60061E4C" w14:textId="77777777" w:rsidR="00591CB7" w:rsidRPr="00F339E0" w:rsidRDefault="00591CB7" w:rsidP="00AE2610">
      <w:pPr>
        <w:spacing w:after="0"/>
        <w:jc w:val="both"/>
        <w:rPr>
          <w:rFonts w:eastAsia="Times New Roman"/>
          <w:b/>
          <w:lang w:eastAsia="en-GB"/>
        </w:rPr>
      </w:pPr>
    </w:p>
    <w:p w14:paraId="74F795F1" w14:textId="77777777" w:rsidR="007F53C8" w:rsidRPr="00D925D9" w:rsidRDefault="00CD4A77" w:rsidP="00AE2610">
      <w:pPr>
        <w:spacing w:after="0"/>
        <w:jc w:val="both"/>
        <w:rPr>
          <w:rFonts w:eastAsia="Times New Roman"/>
          <w:b/>
          <w:color w:val="365F91" w:themeColor="accent1" w:themeShade="BF"/>
          <w:lang w:eastAsia="en-GB"/>
        </w:rPr>
      </w:pPr>
      <w:r w:rsidRPr="00D925D9">
        <w:rPr>
          <w:rFonts w:eastAsia="Times New Roman"/>
          <w:b/>
          <w:color w:val="365F91" w:themeColor="accent1" w:themeShade="BF"/>
          <w:lang w:eastAsia="en-GB"/>
        </w:rPr>
        <w:t>General</w:t>
      </w:r>
    </w:p>
    <w:p w14:paraId="4B94D5A5" w14:textId="77777777" w:rsidR="00AE2610" w:rsidRPr="00D925D9" w:rsidRDefault="00AE2610" w:rsidP="00AE2610">
      <w:pPr>
        <w:spacing w:after="0"/>
        <w:jc w:val="both"/>
        <w:rPr>
          <w:rFonts w:eastAsia="Times New Roman"/>
          <w:sz w:val="22"/>
          <w:szCs w:val="22"/>
          <w:lang w:eastAsia="en-GB"/>
        </w:rPr>
      </w:pPr>
    </w:p>
    <w:p w14:paraId="7F6198AF" w14:textId="77777777" w:rsidR="00F07BCB" w:rsidRPr="00D925D9" w:rsidRDefault="007F53C8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To participate in the performance and development review process, taking personal responsibility for identification of learning, development and training opportunities in discussion with line manager.</w:t>
      </w:r>
    </w:p>
    <w:p w14:paraId="7038A352" w14:textId="77777777" w:rsidR="00F07BCB" w:rsidRPr="00D925D9" w:rsidRDefault="00545875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To e</w:t>
      </w:r>
      <w:r w:rsidR="00AE2610" w:rsidRPr="00D925D9">
        <w:rPr>
          <w:sz w:val="22"/>
          <w:szCs w:val="22"/>
        </w:rPr>
        <w:t>nsure that all administrative duties, checks, documentation, reports and return are completed accurately and submitted within required deadlines.</w:t>
      </w:r>
    </w:p>
    <w:p w14:paraId="485830DC" w14:textId="342250EA" w:rsidR="00F07BCB" w:rsidRPr="00D925D9" w:rsidRDefault="00545875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 xml:space="preserve">To collate information, </w:t>
      </w:r>
      <w:r w:rsidR="00AE2610" w:rsidRPr="00D925D9">
        <w:rPr>
          <w:sz w:val="22"/>
          <w:szCs w:val="22"/>
        </w:rPr>
        <w:t xml:space="preserve">statistics and prepare reports as required by the </w:t>
      </w:r>
      <w:r w:rsidR="00401C6A">
        <w:rPr>
          <w:sz w:val="22"/>
          <w:szCs w:val="22"/>
        </w:rPr>
        <w:t>CEO</w:t>
      </w:r>
      <w:r w:rsidR="00AE2610" w:rsidRPr="00D925D9">
        <w:rPr>
          <w:sz w:val="22"/>
          <w:szCs w:val="22"/>
        </w:rPr>
        <w:t xml:space="preserve"> and Trust Board.</w:t>
      </w:r>
    </w:p>
    <w:p w14:paraId="4C48A4DB" w14:textId="77777777" w:rsidR="00AE2610" w:rsidRPr="00D925D9" w:rsidRDefault="00545875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To d</w:t>
      </w:r>
      <w:r w:rsidR="00AE2610" w:rsidRPr="00D925D9">
        <w:rPr>
          <w:sz w:val="22"/>
          <w:szCs w:val="22"/>
        </w:rPr>
        <w:t>eal with correspondence promptly and as required.</w:t>
      </w:r>
    </w:p>
    <w:p w14:paraId="0F5EAF01" w14:textId="77777777" w:rsidR="007F53C8" w:rsidRPr="00D925D9" w:rsidRDefault="007F53C8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To comply with individual responsibilities, in accordance with the role, for health &amp; safety in the workplace</w:t>
      </w:r>
      <w:r w:rsidR="00AE2610" w:rsidRPr="00D925D9">
        <w:rPr>
          <w:sz w:val="22"/>
          <w:szCs w:val="22"/>
        </w:rPr>
        <w:t>.</w:t>
      </w:r>
    </w:p>
    <w:p w14:paraId="61E980FC" w14:textId="77777777" w:rsidR="00CD4A77" w:rsidRPr="00D925D9" w:rsidRDefault="00545875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To ensure that all Trus</w:t>
      </w:r>
      <w:r w:rsidR="00AE2610" w:rsidRPr="00D925D9">
        <w:rPr>
          <w:sz w:val="22"/>
          <w:szCs w:val="22"/>
        </w:rPr>
        <w:t>t</w:t>
      </w:r>
      <w:r w:rsidR="00CD4A77" w:rsidRPr="00D925D9">
        <w:rPr>
          <w:sz w:val="22"/>
          <w:szCs w:val="22"/>
        </w:rPr>
        <w:t xml:space="preserve"> policies and procedures are followed</w:t>
      </w:r>
      <w:r w:rsidR="00AE2610" w:rsidRPr="00D925D9">
        <w:rPr>
          <w:sz w:val="22"/>
          <w:szCs w:val="22"/>
        </w:rPr>
        <w:t>.</w:t>
      </w:r>
    </w:p>
    <w:p w14:paraId="58A6AEA6" w14:textId="77777777" w:rsidR="007F53C8" w:rsidRPr="00D925D9" w:rsidRDefault="00CD4A77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 xml:space="preserve">To ensure </w:t>
      </w:r>
      <w:r w:rsidR="007F53C8" w:rsidRPr="00D925D9">
        <w:rPr>
          <w:sz w:val="22"/>
          <w:szCs w:val="22"/>
        </w:rPr>
        <w:t>that all duties and services provided a</w:t>
      </w:r>
      <w:r w:rsidR="00AE2610" w:rsidRPr="00D925D9">
        <w:rPr>
          <w:sz w:val="22"/>
          <w:szCs w:val="22"/>
        </w:rPr>
        <w:t xml:space="preserve">re in accordance with the </w:t>
      </w:r>
      <w:r w:rsidR="00545875" w:rsidRPr="00D925D9">
        <w:rPr>
          <w:sz w:val="22"/>
          <w:szCs w:val="22"/>
        </w:rPr>
        <w:t>Trust’s</w:t>
      </w:r>
      <w:r w:rsidR="007F53C8" w:rsidRPr="00D925D9">
        <w:rPr>
          <w:sz w:val="22"/>
          <w:szCs w:val="22"/>
        </w:rPr>
        <w:t xml:space="preserve"> Equal Opportunities Policy</w:t>
      </w:r>
      <w:r w:rsidR="00EE2240" w:rsidRPr="00D925D9">
        <w:rPr>
          <w:sz w:val="22"/>
          <w:szCs w:val="22"/>
        </w:rPr>
        <w:t xml:space="preserve"> and practices in respect of both employment issues and the delivery of services to the community.</w:t>
      </w:r>
    </w:p>
    <w:p w14:paraId="723EA338" w14:textId="0B6196FF" w:rsidR="00EE2240" w:rsidRPr="00D925D9" w:rsidRDefault="00EE2240" w:rsidP="00F07BCB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lastRenderedPageBreak/>
        <w:t xml:space="preserve">To ensure that all duties and services provided </w:t>
      </w:r>
      <w:r w:rsidR="00AE2610" w:rsidRPr="00D925D9">
        <w:rPr>
          <w:sz w:val="22"/>
          <w:szCs w:val="22"/>
        </w:rPr>
        <w:t>a</w:t>
      </w:r>
      <w:r w:rsidR="00545875" w:rsidRPr="00D925D9">
        <w:rPr>
          <w:sz w:val="22"/>
          <w:szCs w:val="22"/>
        </w:rPr>
        <w:t>re in accordance with the Trust’s</w:t>
      </w:r>
      <w:r w:rsidRPr="00D925D9">
        <w:rPr>
          <w:sz w:val="22"/>
          <w:szCs w:val="22"/>
        </w:rPr>
        <w:t xml:space="preserve"> Data Protection Policy and practices and reporting to the </w:t>
      </w:r>
      <w:r w:rsidR="00D35FE2">
        <w:rPr>
          <w:sz w:val="22"/>
          <w:szCs w:val="22"/>
        </w:rPr>
        <w:t xml:space="preserve">Assistant Chief Operating Officer (ACOO) </w:t>
      </w:r>
      <w:r w:rsidRPr="00D925D9">
        <w:rPr>
          <w:sz w:val="22"/>
          <w:szCs w:val="22"/>
        </w:rPr>
        <w:t>any concerns or requests</w:t>
      </w:r>
      <w:r w:rsidR="008E6FF5">
        <w:rPr>
          <w:sz w:val="22"/>
          <w:szCs w:val="22"/>
        </w:rPr>
        <w:t xml:space="preserve"> that they need to make the </w:t>
      </w:r>
      <w:r w:rsidR="008E6FF5" w:rsidRPr="00D925D9">
        <w:rPr>
          <w:sz w:val="22"/>
          <w:szCs w:val="22"/>
        </w:rPr>
        <w:t>DPO</w:t>
      </w:r>
      <w:r w:rsidR="008E6FF5">
        <w:rPr>
          <w:sz w:val="22"/>
          <w:szCs w:val="22"/>
        </w:rPr>
        <w:t xml:space="preserve"> aware of.</w:t>
      </w:r>
    </w:p>
    <w:p w14:paraId="279B4818" w14:textId="77777777" w:rsidR="00EE2240" w:rsidRPr="00D925D9" w:rsidRDefault="00EE2240" w:rsidP="00AE261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To undertake any training commensurate to the post and attend relevant m</w:t>
      </w:r>
      <w:r w:rsidR="00545875" w:rsidRPr="00D925D9">
        <w:rPr>
          <w:sz w:val="22"/>
          <w:szCs w:val="22"/>
        </w:rPr>
        <w:t>eetings as required by the Trust</w:t>
      </w:r>
      <w:r w:rsidRPr="00D925D9">
        <w:rPr>
          <w:sz w:val="22"/>
          <w:szCs w:val="22"/>
        </w:rPr>
        <w:t>.</w:t>
      </w:r>
    </w:p>
    <w:p w14:paraId="5F6522D2" w14:textId="77777777" w:rsidR="007F53C8" w:rsidRPr="00D925D9" w:rsidRDefault="00CD4A77" w:rsidP="00545875">
      <w:p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The Trust Board</w:t>
      </w:r>
      <w:r w:rsidR="007F53C8" w:rsidRPr="00D925D9">
        <w:rPr>
          <w:sz w:val="22"/>
          <w:szCs w:val="22"/>
        </w:rPr>
        <w:t xml:space="preserve"> is committed to safeguarding and promoting the welfare of children and young people and expects all staff and volunteers to share in this commitment</w:t>
      </w:r>
      <w:r w:rsidR="00AE2610" w:rsidRPr="00D925D9">
        <w:rPr>
          <w:sz w:val="22"/>
          <w:szCs w:val="22"/>
        </w:rPr>
        <w:t>.</w:t>
      </w:r>
    </w:p>
    <w:p w14:paraId="0986F578" w14:textId="113F3A61" w:rsidR="007C6567" w:rsidRPr="00D925D9" w:rsidRDefault="007F53C8" w:rsidP="00545875">
      <w:pPr>
        <w:jc w:val="both"/>
        <w:rPr>
          <w:sz w:val="22"/>
          <w:szCs w:val="22"/>
        </w:rPr>
      </w:pPr>
      <w:r w:rsidRPr="00D925D9">
        <w:rPr>
          <w:sz w:val="22"/>
          <w:szCs w:val="22"/>
        </w:rPr>
        <w:t>The duties above are neither exclusive nor exhaustive and the post holder ma</w:t>
      </w:r>
      <w:r w:rsidR="00AE2610" w:rsidRPr="00D925D9">
        <w:rPr>
          <w:sz w:val="22"/>
          <w:szCs w:val="22"/>
        </w:rPr>
        <w:t xml:space="preserve">y be required by the </w:t>
      </w:r>
      <w:r w:rsidR="008E6FF5">
        <w:rPr>
          <w:sz w:val="22"/>
          <w:szCs w:val="22"/>
        </w:rPr>
        <w:t>CEO &amp; CFO</w:t>
      </w:r>
      <w:r w:rsidRPr="00D925D9">
        <w:rPr>
          <w:sz w:val="22"/>
          <w:szCs w:val="22"/>
        </w:rPr>
        <w:t xml:space="preserve"> to carry out appropriate duties within the context of the job, skills and grade</w:t>
      </w:r>
      <w:r w:rsidR="00545875" w:rsidRPr="00D925D9">
        <w:rPr>
          <w:sz w:val="22"/>
          <w:szCs w:val="22"/>
        </w:rPr>
        <w:t xml:space="preserve"> at any site within the Tr</w:t>
      </w:r>
      <w:r w:rsidR="00AE2610" w:rsidRPr="00D925D9">
        <w:rPr>
          <w:sz w:val="22"/>
          <w:szCs w:val="22"/>
        </w:rPr>
        <w:t>ust.</w:t>
      </w:r>
    </w:p>
    <w:p w14:paraId="3DEEC669" w14:textId="77777777" w:rsidR="002D69A5" w:rsidRPr="00F339E0" w:rsidRDefault="002D69A5" w:rsidP="00673EDD">
      <w:pPr>
        <w:rPr>
          <w:b/>
          <w:sz w:val="22"/>
          <w:szCs w:val="22"/>
        </w:rPr>
      </w:pPr>
    </w:p>
    <w:p w14:paraId="3656B9AB" w14:textId="77777777" w:rsidR="002D69A5" w:rsidRPr="00F339E0" w:rsidRDefault="002D69A5" w:rsidP="00AF3586">
      <w:pPr>
        <w:jc w:val="both"/>
        <w:rPr>
          <w:b/>
          <w:sz w:val="22"/>
          <w:szCs w:val="22"/>
        </w:rPr>
      </w:pPr>
    </w:p>
    <w:p w14:paraId="45FB0818" w14:textId="77777777" w:rsidR="002D69A5" w:rsidRPr="00F339E0" w:rsidRDefault="002D69A5" w:rsidP="00816EA4">
      <w:pPr>
        <w:rPr>
          <w:b/>
          <w:sz w:val="22"/>
          <w:szCs w:val="22"/>
        </w:rPr>
      </w:pPr>
    </w:p>
    <w:sectPr w:rsidR="002D69A5" w:rsidRPr="00F339E0" w:rsidSect="007E1EB6">
      <w:footerReference w:type="default" r:id="rId11"/>
      <w:pgSz w:w="11906" w:h="16838"/>
      <w:pgMar w:top="1440" w:right="991" w:bottom="993" w:left="851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790B" w14:textId="77777777" w:rsidR="000633A6" w:rsidRDefault="000633A6" w:rsidP="00780CF0">
      <w:pPr>
        <w:spacing w:after="0" w:line="240" w:lineRule="auto"/>
      </w:pPr>
      <w:r>
        <w:separator/>
      </w:r>
    </w:p>
  </w:endnote>
  <w:endnote w:type="continuationSeparator" w:id="0">
    <w:p w14:paraId="02B80127" w14:textId="77777777" w:rsidR="000633A6" w:rsidRDefault="000633A6" w:rsidP="00780CF0">
      <w:pPr>
        <w:spacing w:after="0" w:line="240" w:lineRule="auto"/>
      </w:pPr>
      <w:r>
        <w:continuationSeparator/>
      </w:r>
    </w:p>
  </w:endnote>
  <w:endnote w:type="continuationNotice" w:id="1">
    <w:p w14:paraId="6DD35B6E" w14:textId="77777777" w:rsidR="000633A6" w:rsidRDefault="00063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80339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87DB784" w14:textId="77777777" w:rsidR="00780CF0" w:rsidRDefault="00780C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6484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6484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9F31CB" w14:textId="77777777" w:rsidR="00780CF0" w:rsidRDefault="00780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0E21" w14:textId="77777777" w:rsidR="000633A6" w:rsidRDefault="000633A6" w:rsidP="00780CF0">
      <w:pPr>
        <w:spacing w:after="0" w:line="240" w:lineRule="auto"/>
      </w:pPr>
      <w:r>
        <w:separator/>
      </w:r>
    </w:p>
  </w:footnote>
  <w:footnote w:type="continuationSeparator" w:id="0">
    <w:p w14:paraId="7E4BED08" w14:textId="77777777" w:rsidR="000633A6" w:rsidRDefault="000633A6" w:rsidP="00780CF0">
      <w:pPr>
        <w:spacing w:after="0" w:line="240" w:lineRule="auto"/>
      </w:pPr>
      <w:r>
        <w:continuationSeparator/>
      </w:r>
    </w:p>
  </w:footnote>
  <w:footnote w:type="continuationNotice" w:id="1">
    <w:p w14:paraId="15A0F401" w14:textId="77777777" w:rsidR="000633A6" w:rsidRDefault="000633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CA"/>
    <w:multiLevelType w:val="hybridMultilevel"/>
    <w:tmpl w:val="CA244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4C4E"/>
    <w:multiLevelType w:val="hybridMultilevel"/>
    <w:tmpl w:val="46E631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EB5562"/>
    <w:multiLevelType w:val="hybridMultilevel"/>
    <w:tmpl w:val="9E46566E"/>
    <w:lvl w:ilvl="0" w:tplc="5FAA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407F"/>
    <w:multiLevelType w:val="hybridMultilevel"/>
    <w:tmpl w:val="0BCCF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538E2"/>
    <w:multiLevelType w:val="hybridMultilevel"/>
    <w:tmpl w:val="D846A4CC"/>
    <w:lvl w:ilvl="0" w:tplc="5FAA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56A26"/>
    <w:multiLevelType w:val="hybridMultilevel"/>
    <w:tmpl w:val="E490E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14B3B"/>
    <w:multiLevelType w:val="hybridMultilevel"/>
    <w:tmpl w:val="C47665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E2AAB"/>
    <w:multiLevelType w:val="hybridMultilevel"/>
    <w:tmpl w:val="635C1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C6A6E"/>
    <w:multiLevelType w:val="hybridMultilevel"/>
    <w:tmpl w:val="A2BED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063558"/>
    <w:multiLevelType w:val="hybridMultilevel"/>
    <w:tmpl w:val="9D46186A"/>
    <w:lvl w:ilvl="0" w:tplc="5FAA7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7A0DE5"/>
    <w:multiLevelType w:val="hybridMultilevel"/>
    <w:tmpl w:val="6F406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723C4E"/>
    <w:multiLevelType w:val="hybridMultilevel"/>
    <w:tmpl w:val="B1A46DC0"/>
    <w:lvl w:ilvl="0" w:tplc="5FAA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4CBD"/>
    <w:multiLevelType w:val="hybridMultilevel"/>
    <w:tmpl w:val="4692B1C8"/>
    <w:lvl w:ilvl="0" w:tplc="5FAA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3FEA"/>
    <w:multiLevelType w:val="hybridMultilevel"/>
    <w:tmpl w:val="8A96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F730E"/>
    <w:multiLevelType w:val="hybridMultilevel"/>
    <w:tmpl w:val="EDE2A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2201"/>
    <w:multiLevelType w:val="hybridMultilevel"/>
    <w:tmpl w:val="90AC95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C10C7C"/>
    <w:multiLevelType w:val="hybridMultilevel"/>
    <w:tmpl w:val="5308F2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91BBC"/>
    <w:multiLevelType w:val="hybridMultilevel"/>
    <w:tmpl w:val="4A0CFC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F796690"/>
    <w:multiLevelType w:val="hybridMultilevel"/>
    <w:tmpl w:val="D150A7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13943"/>
    <w:multiLevelType w:val="hybridMultilevel"/>
    <w:tmpl w:val="0C961F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A7BE5"/>
    <w:multiLevelType w:val="hybridMultilevel"/>
    <w:tmpl w:val="89889FBC"/>
    <w:lvl w:ilvl="0" w:tplc="5FAA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02BD5"/>
    <w:multiLevelType w:val="hybridMultilevel"/>
    <w:tmpl w:val="901874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9E4E15"/>
    <w:multiLevelType w:val="hybridMultilevel"/>
    <w:tmpl w:val="6C16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D3204"/>
    <w:multiLevelType w:val="hybridMultilevel"/>
    <w:tmpl w:val="00D8C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66072"/>
    <w:multiLevelType w:val="hybridMultilevel"/>
    <w:tmpl w:val="6AE672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71BF0"/>
    <w:multiLevelType w:val="hybridMultilevel"/>
    <w:tmpl w:val="D41840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FE497A"/>
    <w:multiLevelType w:val="hybridMultilevel"/>
    <w:tmpl w:val="48C2B1E6"/>
    <w:lvl w:ilvl="0" w:tplc="5FAA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E7982"/>
    <w:multiLevelType w:val="hybridMultilevel"/>
    <w:tmpl w:val="74FA0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C2507C"/>
    <w:multiLevelType w:val="hybridMultilevel"/>
    <w:tmpl w:val="C7967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97D"/>
    <w:multiLevelType w:val="hybridMultilevel"/>
    <w:tmpl w:val="F2068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0490D"/>
    <w:multiLevelType w:val="hybridMultilevel"/>
    <w:tmpl w:val="92B82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45501A"/>
    <w:multiLevelType w:val="hybridMultilevel"/>
    <w:tmpl w:val="A32C4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C26B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747C87"/>
    <w:multiLevelType w:val="hybridMultilevel"/>
    <w:tmpl w:val="E4646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305FB"/>
    <w:multiLevelType w:val="hybridMultilevel"/>
    <w:tmpl w:val="601A27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606916">
    <w:abstractNumId w:val="28"/>
  </w:num>
  <w:num w:numId="2" w16cid:durableId="966085925">
    <w:abstractNumId w:val="22"/>
  </w:num>
  <w:num w:numId="3" w16cid:durableId="2015913990">
    <w:abstractNumId w:val="3"/>
  </w:num>
  <w:num w:numId="4" w16cid:durableId="339045988">
    <w:abstractNumId w:val="7"/>
  </w:num>
  <w:num w:numId="5" w16cid:durableId="397483357">
    <w:abstractNumId w:val="13"/>
  </w:num>
  <w:num w:numId="6" w16cid:durableId="1520002862">
    <w:abstractNumId w:val="0"/>
  </w:num>
  <w:num w:numId="7" w16cid:durableId="968901832">
    <w:abstractNumId w:val="14"/>
  </w:num>
  <w:num w:numId="8" w16cid:durableId="1096294862">
    <w:abstractNumId w:val="32"/>
  </w:num>
  <w:num w:numId="9" w16cid:durableId="995381565">
    <w:abstractNumId w:val="23"/>
  </w:num>
  <w:num w:numId="10" w16cid:durableId="694770863">
    <w:abstractNumId w:val="33"/>
  </w:num>
  <w:num w:numId="11" w16cid:durableId="956448832">
    <w:abstractNumId w:val="19"/>
  </w:num>
  <w:num w:numId="12" w16cid:durableId="1884714548">
    <w:abstractNumId w:val="6"/>
  </w:num>
  <w:num w:numId="13" w16cid:durableId="242182710">
    <w:abstractNumId w:val="15"/>
  </w:num>
  <w:num w:numId="14" w16cid:durableId="408817830">
    <w:abstractNumId w:val="24"/>
  </w:num>
  <w:num w:numId="15" w16cid:durableId="159778571">
    <w:abstractNumId w:val="18"/>
  </w:num>
  <w:num w:numId="16" w16cid:durableId="36784267">
    <w:abstractNumId w:val="25"/>
  </w:num>
  <w:num w:numId="17" w16cid:durableId="1154680169">
    <w:abstractNumId w:val="29"/>
  </w:num>
  <w:num w:numId="18" w16cid:durableId="1290865925">
    <w:abstractNumId w:val="27"/>
  </w:num>
  <w:num w:numId="19" w16cid:durableId="1489444275">
    <w:abstractNumId w:val="8"/>
  </w:num>
  <w:num w:numId="20" w16cid:durableId="1661301456">
    <w:abstractNumId w:val="5"/>
  </w:num>
  <w:num w:numId="21" w16cid:durableId="2125953052">
    <w:abstractNumId w:val="31"/>
  </w:num>
  <w:num w:numId="22" w16cid:durableId="9645751">
    <w:abstractNumId w:val="16"/>
  </w:num>
  <w:num w:numId="23" w16cid:durableId="931275626">
    <w:abstractNumId w:val="30"/>
  </w:num>
  <w:num w:numId="24" w16cid:durableId="764687297">
    <w:abstractNumId w:val="10"/>
  </w:num>
  <w:num w:numId="25" w16cid:durableId="787241528">
    <w:abstractNumId w:val="1"/>
  </w:num>
  <w:num w:numId="26" w16cid:durableId="756555849">
    <w:abstractNumId w:val="21"/>
  </w:num>
  <w:num w:numId="27" w16cid:durableId="486477402">
    <w:abstractNumId w:val="17"/>
  </w:num>
  <w:num w:numId="28" w16cid:durableId="1278834181">
    <w:abstractNumId w:val="4"/>
  </w:num>
  <w:num w:numId="29" w16cid:durableId="472677886">
    <w:abstractNumId w:val="9"/>
  </w:num>
  <w:num w:numId="30" w16cid:durableId="116023955">
    <w:abstractNumId w:val="26"/>
  </w:num>
  <w:num w:numId="31" w16cid:durableId="1599215709">
    <w:abstractNumId w:val="11"/>
  </w:num>
  <w:num w:numId="32" w16cid:durableId="217789145">
    <w:abstractNumId w:val="12"/>
  </w:num>
  <w:num w:numId="33" w16cid:durableId="1769813949">
    <w:abstractNumId w:val="20"/>
  </w:num>
  <w:num w:numId="34" w16cid:durableId="11194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DD"/>
    <w:rsid w:val="00025B5C"/>
    <w:rsid w:val="000633A6"/>
    <w:rsid w:val="00077CDF"/>
    <w:rsid w:val="000A7AB5"/>
    <w:rsid w:val="000B7E45"/>
    <w:rsid w:val="0014329D"/>
    <w:rsid w:val="0017680F"/>
    <w:rsid w:val="001965F5"/>
    <w:rsid w:val="001D50C0"/>
    <w:rsid w:val="001F26CA"/>
    <w:rsid w:val="00222EA1"/>
    <w:rsid w:val="0026218E"/>
    <w:rsid w:val="0027239A"/>
    <w:rsid w:val="002A04E1"/>
    <w:rsid w:val="002B51F1"/>
    <w:rsid w:val="002D69A5"/>
    <w:rsid w:val="002F4973"/>
    <w:rsid w:val="00321A93"/>
    <w:rsid w:val="0033032B"/>
    <w:rsid w:val="00347264"/>
    <w:rsid w:val="0038038E"/>
    <w:rsid w:val="00381605"/>
    <w:rsid w:val="003865A1"/>
    <w:rsid w:val="00401C6A"/>
    <w:rsid w:val="00451D43"/>
    <w:rsid w:val="004E5BC6"/>
    <w:rsid w:val="004F4E9D"/>
    <w:rsid w:val="0051052F"/>
    <w:rsid w:val="00545875"/>
    <w:rsid w:val="00572745"/>
    <w:rsid w:val="00591CB7"/>
    <w:rsid w:val="005933BF"/>
    <w:rsid w:val="00594FC8"/>
    <w:rsid w:val="005A2F67"/>
    <w:rsid w:val="005B5A8F"/>
    <w:rsid w:val="00636033"/>
    <w:rsid w:val="0066484E"/>
    <w:rsid w:val="00673EDD"/>
    <w:rsid w:val="00675CEE"/>
    <w:rsid w:val="00685A13"/>
    <w:rsid w:val="0068664B"/>
    <w:rsid w:val="00696787"/>
    <w:rsid w:val="006F6063"/>
    <w:rsid w:val="0071036E"/>
    <w:rsid w:val="007513C6"/>
    <w:rsid w:val="00780CF0"/>
    <w:rsid w:val="00795288"/>
    <w:rsid w:val="007C6567"/>
    <w:rsid w:val="007E1EB6"/>
    <w:rsid w:val="007F53C8"/>
    <w:rsid w:val="00814C86"/>
    <w:rsid w:val="00816EA4"/>
    <w:rsid w:val="00822C44"/>
    <w:rsid w:val="00883111"/>
    <w:rsid w:val="008B03BE"/>
    <w:rsid w:val="008B152D"/>
    <w:rsid w:val="008C448C"/>
    <w:rsid w:val="008E6FF5"/>
    <w:rsid w:val="008F062D"/>
    <w:rsid w:val="00926ABA"/>
    <w:rsid w:val="00930C4A"/>
    <w:rsid w:val="009542CD"/>
    <w:rsid w:val="009B4360"/>
    <w:rsid w:val="00A4594F"/>
    <w:rsid w:val="00A50281"/>
    <w:rsid w:val="00AE2610"/>
    <w:rsid w:val="00AF3586"/>
    <w:rsid w:val="00B3400D"/>
    <w:rsid w:val="00B34665"/>
    <w:rsid w:val="00B41DAC"/>
    <w:rsid w:val="00B6292C"/>
    <w:rsid w:val="00C123A7"/>
    <w:rsid w:val="00C451AE"/>
    <w:rsid w:val="00C73B96"/>
    <w:rsid w:val="00CC5320"/>
    <w:rsid w:val="00CC5960"/>
    <w:rsid w:val="00CD4A77"/>
    <w:rsid w:val="00CF3AF0"/>
    <w:rsid w:val="00D35FE2"/>
    <w:rsid w:val="00D74664"/>
    <w:rsid w:val="00D75032"/>
    <w:rsid w:val="00D925D9"/>
    <w:rsid w:val="00D96039"/>
    <w:rsid w:val="00DC0D41"/>
    <w:rsid w:val="00E15FEC"/>
    <w:rsid w:val="00E44E4A"/>
    <w:rsid w:val="00EE2240"/>
    <w:rsid w:val="00EF7F9F"/>
    <w:rsid w:val="00F07BCB"/>
    <w:rsid w:val="00F1259C"/>
    <w:rsid w:val="00F339E0"/>
    <w:rsid w:val="00F54CCD"/>
    <w:rsid w:val="00F95602"/>
    <w:rsid w:val="00FA7B81"/>
    <w:rsid w:val="00FC0046"/>
    <w:rsid w:val="473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3580B"/>
  <w15:docId w15:val="{9ED2E9A2-59F4-4C35-A996-C5DEC532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E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F0"/>
  </w:style>
  <w:style w:type="paragraph" w:styleId="Footer">
    <w:name w:val="footer"/>
    <w:basedOn w:val="Normal"/>
    <w:link w:val="FooterChar"/>
    <w:uiPriority w:val="99"/>
    <w:unhideWhenUsed/>
    <w:rsid w:val="0078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F0"/>
  </w:style>
  <w:style w:type="paragraph" w:styleId="ListParagraph">
    <w:name w:val="List Paragraph"/>
    <w:basedOn w:val="Normal"/>
    <w:uiPriority w:val="34"/>
    <w:qFormat/>
    <w:rsid w:val="004E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86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594FC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0147D2C95C947B70C813BD350CE26" ma:contentTypeVersion="13" ma:contentTypeDescription="Create a new document." ma:contentTypeScope="" ma:versionID="2b67a7887d4f8a50462d9b13c390afd3">
  <xsd:schema xmlns:xsd="http://www.w3.org/2001/XMLSchema" xmlns:xs="http://www.w3.org/2001/XMLSchema" xmlns:p="http://schemas.microsoft.com/office/2006/metadata/properties" xmlns:ns2="6f07650b-37d5-4660-8772-da188ed239d4" xmlns:ns3="0e8273c5-ab4e-46c7-bd2c-44d9a6d1a9ae" targetNamespace="http://schemas.microsoft.com/office/2006/metadata/properties" ma:root="true" ma:fieldsID="8a2769ab83358954b0aed03265812af8" ns2:_="" ns3:_="">
    <xsd:import namespace="6f07650b-37d5-4660-8772-da188ed239d4"/>
    <xsd:import namespace="0e8273c5-ab4e-46c7-bd2c-44d9a6d1a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7650b-37d5-4660-8772-da188ed23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73c5-ab4e-46c7-bd2c-44d9a6d1a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8273c5-ab4e-46c7-bd2c-44d9a6d1a9ae">
      <UserInfo>
        <DisplayName>Nicola Cook</DisplayName>
        <AccountId>338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F0A470-DCC3-43BA-8CE9-FB2D2BC25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B6CEE-236E-47F6-9091-40A34480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7650b-37d5-4660-8772-da188ed239d4"/>
    <ds:schemaRef ds:uri="0e8273c5-ab4e-46c7-bd2c-44d9a6d1a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E015C-EF26-41DF-B1B0-990B7CE561D7}">
  <ds:schemaRefs>
    <ds:schemaRef ds:uri="http://schemas.microsoft.com/office/2006/metadata/properties"/>
    <ds:schemaRef ds:uri="http://schemas.microsoft.com/office/infopath/2007/PartnerControls"/>
    <ds:schemaRef ds:uri="0e8273c5-ab4e-46c7-bd2c-44d9a6d1a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liz.whitelock</dc:creator>
  <cp:lastModifiedBy>Nicola Cook</cp:lastModifiedBy>
  <cp:revision>5</cp:revision>
  <cp:lastPrinted>2020-12-16T11:52:00Z</cp:lastPrinted>
  <dcterms:created xsi:type="dcterms:W3CDTF">2023-02-17T14:51:00Z</dcterms:created>
  <dcterms:modified xsi:type="dcterms:W3CDTF">2023-02-17T15:02:00Z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0x010100E210147D2C95C947B70C813BD350CE26</vt:lpwstr>
  </property>
  <property fmtid="{D5CDD505-2E9C-101B-9397-08002B2CF9AE}" pid="3" name="Order">
    <vt:r8>3703000</vt:r8>
  </property>
</Properties>
</file>