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01A30" w:rsidRDefault="00601A30">
      <w:pPr>
        <w:widowControl/>
        <w:pBdr>
          <w:top w:val="nil"/>
          <w:left w:val="nil"/>
          <w:bottom w:val="nil"/>
          <w:right w:val="nil"/>
          <w:between w:val="nil"/>
        </w:pBdr>
        <w:jc w:val="both"/>
        <w:rPr>
          <w:rFonts w:ascii="Century Gothic" w:eastAsia="Century Gothic" w:hAnsi="Century Gothic" w:cs="Century Gothic"/>
          <w:b/>
          <w:color w:val="000000"/>
        </w:rPr>
      </w:pPr>
      <w:bookmarkStart w:id="0" w:name="_heading=h.gjdgxs" w:colFirst="0" w:colLast="0"/>
      <w:bookmarkStart w:id="1" w:name="_GoBack"/>
      <w:bookmarkEnd w:id="0"/>
      <w:bookmarkEnd w:id="1"/>
    </w:p>
    <w:p w:rsidR="00601A30" w:rsidRDefault="009151B2" w:rsidP="00E7109A">
      <w:pPr>
        <w:widowControl/>
        <w:pBdr>
          <w:top w:val="nil"/>
          <w:left w:val="nil"/>
          <w:bottom w:val="nil"/>
          <w:right w:val="nil"/>
          <w:between w:val="nil"/>
        </w:pBdr>
        <w:ind w:left="2835" w:hanging="2835"/>
        <w:jc w:val="both"/>
        <w:rPr>
          <w:rFonts w:ascii="Times New Roman" w:eastAsia="Times New Roman" w:hAnsi="Times New Roman" w:cs="Times New Roman"/>
          <w:color w:val="000000"/>
          <w:sz w:val="24"/>
          <w:szCs w:val="24"/>
        </w:rPr>
      </w:pPr>
      <w:r>
        <w:rPr>
          <w:rFonts w:ascii="Century Gothic" w:eastAsia="Century Gothic" w:hAnsi="Century Gothic" w:cs="Century Gothic"/>
          <w:b/>
          <w:color w:val="000000"/>
        </w:rPr>
        <w:t>Working hours</w:t>
      </w:r>
      <w:r>
        <w:rPr>
          <w:rFonts w:ascii="Century Gothic" w:eastAsia="Century Gothic" w:hAnsi="Century Gothic" w:cs="Century Gothic"/>
          <w:b/>
          <w:color w:val="000000"/>
        </w:rPr>
        <w:tab/>
      </w:r>
      <w:r w:rsidR="00E7109A">
        <w:rPr>
          <w:rFonts w:ascii="Century Gothic" w:eastAsia="Century Gothic" w:hAnsi="Century Gothic" w:cs="Century Gothic"/>
        </w:rPr>
        <w:t xml:space="preserve">Three days per week including </w:t>
      </w:r>
      <w:r>
        <w:rPr>
          <w:rFonts w:ascii="Century Gothic" w:eastAsia="Century Gothic" w:hAnsi="Century Gothic" w:cs="Century Gothic"/>
        </w:rPr>
        <w:t>Saturday</w:t>
      </w:r>
      <w:r w:rsidR="00E7109A">
        <w:rPr>
          <w:rFonts w:ascii="Century Gothic" w:eastAsia="Century Gothic" w:hAnsi="Century Gothic" w:cs="Century Gothic"/>
        </w:rPr>
        <w:t xml:space="preserve"> mornings, but with some flexibility on working hours for the remainder</w:t>
      </w:r>
      <w:r w:rsidR="00025D13">
        <w:rPr>
          <w:rFonts w:ascii="Century Gothic" w:eastAsia="Century Gothic" w:hAnsi="Century Gothic" w:cs="Century Gothic"/>
        </w:rPr>
        <w:t>. Term time plus 4 weeks</w:t>
      </w:r>
    </w:p>
    <w:p w:rsidR="00601A30" w:rsidRDefault="009151B2">
      <w:pPr>
        <w:widowControl/>
        <w:pBdr>
          <w:top w:val="nil"/>
          <w:left w:val="nil"/>
          <w:bottom w:val="nil"/>
          <w:right w:val="nil"/>
          <w:between w:val="nil"/>
        </w:pBdr>
        <w:jc w:val="both"/>
        <w:rPr>
          <w:rFonts w:ascii="Century Gothic" w:eastAsia="Century Gothic" w:hAnsi="Century Gothic" w:cs="Century Gothic"/>
          <w:color w:val="000000"/>
          <w:highlight w:val="white"/>
        </w:rPr>
      </w:pPr>
      <w:r>
        <w:rPr>
          <w:rFonts w:ascii="Century Gothic" w:eastAsia="Century Gothic" w:hAnsi="Century Gothic" w:cs="Century Gothic"/>
          <w:b/>
          <w:color w:val="000000"/>
        </w:rPr>
        <w:t>Salary</w:t>
      </w:r>
      <w:r>
        <w:rPr>
          <w:rFonts w:ascii="Century Gothic" w:eastAsia="Century Gothic" w:hAnsi="Century Gothic" w:cs="Century Gothic"/>
          <w:b/>
          <w:color w:val="000000"/>
        </w:rPr>
        <w:tab/>
      </w:r>
      <w:r>
        <w:rPr>
          <w:rFonts w:ascii="Century Gothic" w:eastAsia="Century Gothic" w:hAnsi="Century Gothic" w:cs="Century Gothic"/>
          <w:b/>
          <w:color w:val="000000"/>
        </w:rPr>
        <w:tab/>
      </w:r>
      <w:r>
        <w:rPr>
          <w:rFonts w:ascii="Century Gothic" w:eastAsia="Century Gothic" w:hAnsi="Century Gothic" w:cs="Century Gothic"/>
          <w:b/>
          <w:color w:val="000000"/>
        </w:rPr>
        <w:tab/>
      </w:r>
      <w:r>
        <w:rPr>
          <w:rFonts w:ascii="Century Gothic" w:eastAsia="Century Gothic" w:hAnsi="Century Gothic" w:cs="Century Gothic"/>
          <w:b/>
          <w:color w:val="000000"/>
        </w:rPr>
        <w:tab/>
      </w:r>
      <w:r>
        <w:rPr>
          <w:rFonts w:ascii="Century Gothic" w:eastAsia="Century Gothic" w:hAnsi="Century Gothic" w:cs="Century Gothic"/>
          <w:color w:val="000000"/>
        </w:rPr>
        <w:t xml:space="preserve">Circa </w:t>
      </w:r>
      <w:r>
        <w:rPr>
          <w:rFonts w:ascii="Century Gothic" w:eastAsia="Century Gothic" w:hAnsi="Century Gothic" w:cs="Century Gothic"/>
          <w:color w:val="000000"/>
          <w:highlight w:val="white"/>
        </w:rPr>
        <w:t>£</w:t>
      </w:r>
      <w:r w:rsidR="00025D13">
        <w:rPr>
          <w:rFonts w:ascii="Century Gothic" w:eastAsia="Century Gothic" w:hAnsi="Century Gothic" w:cs="Century Gothic"/>
          <w:color w:val="000000"/>
          <w:highlight w:val="white"/>
        </w:rPr>
        <w:t>45,000</w:t>
      </w:r>
      <w:r>
        <w:rPr>
          <w:rFonts w:ascii="Century Gothic" w:eastAsia="Century Gothic" w:hAnsi="Century Gothic" w:cs="Century Gothic"/>
          <w:color w:val="000000"/>
          <w:highlight w:val="white"/>
        </w:rPr>
        <w:t xml:space="preserve"> (</w:t>
      </w:r>
      <w:r>
        <w:rPr>
          <w:rFonts w:ascii="Century Gothic" w:eastAsia="Century Gothic" w:hAnsi="Century Gothic" w:cs="Century Gothic"/>
          <w:highlight w:val="white"/>
        </w:rPr>
        <w:t>FTE)</w:t>
      </w:r>
      <w:r>
        <w:rPr>
          <w:rFonts w:ascii="Century Gothic" w:eastAsia="Century Gothic" w:hAnsi="Century Gothic" w:cs="Century Gothic"/>
          <w:color w:val="000000"/>
          <w:highlight w:val="white"/>
        </w:rPr>
        <w:t>, dependent on skills and experience</w:t>
      </w:r>
    </w:p>
    <w:p w:rsidR="00601A30" w:rsidRDefault="009151B2">
      <w:pPr>
        <w:widowControl/>
        <w:pBdr>
          <w:top w:val="nil"/>
          <w:left w:val="nil"/>
          <w:bottom w:val="nil"/>
          <w:right w:val="nil"/>
          <w:between w:val="nil"/>
        </w:pBdr>
        <w:jc w:val="both"/>
        <w:rPr>
          <w:rFonts w:ascii="Century Gothic" w:eastAsia="Century Gothic" w:hAnsi="Century Gothic" w:cs="Century Gothic"/>
          <w:highlight w:val="white"/>
        </w:rPr>
      </w:pPr>
      <w:r>
        <w:rPr>
          <w:rFonts w:ascii="Century Gothic" w:eastAsia="Century Gothic" w:hAnsi="Century Gothic" w:cs="Century Gothic"/>
          <w:highlight w:val="white"/>
        </w:rPr>
        <w:tab/>
      </w:r>
      <w:r>
        <w:rPr>
          <w:rFonts w:ascii="Century Gothic" w:eastAsia="Century Gothic" w:hAnsi="Century Gothic" w:cs="Century Gothic"/>
          <w:highlight w:val="white"/>
        </w:rPr>
        <w:tab/>
      </w:r>
      <w:r>
        <w:rPr>
          <w:rFonts w:ascii="Century Gothic" w:eastAsia="Century Gothic" w:hAnsi="Century Gothic" w:cs="Century Gothic"/>
          <w:highlight w:val="white"/>
        </w:rPr>
        <w:tab/>
      </w:r>
      <w:r>
        <w:rPr>
          <w:rFonts w:ascii="Century Gothic" w:eastAsia="Century Gothic" w:hAnsi="Century Gothic" w:cs="Century Gothic"/>
          <w:highlight w:val="white"/>
        </w:rPr>
        <w:tab/>
        <w:t>Circa £</w:t>
      </w:r>
      <w:r w:rsidR="00025D13">
        <w:rPr>
          <w:rFonts w:ascii="Century Gothic" w:eastAsia="Century Gothic" w:hAnsi="Century Gothic" w:cs="Century Gothic"/>
          <w:highlight w:val="white"/>
        </w:rPr>
        <w:t>24,196</w:t>
      </w:r>
      <w:r>
        <w:rPr>
          <w:rFonts w:ascii="Century Gothic" w:eastAsia="Century Gothic" w:hAnsi="Century Gothic" w:cs="Century Gothic"/>
          <w:highlight w:val="white"/>
        </w:rPr>
        <w:t xml:space="preserve"> (Actual) based on the agreed working pattern</w:t>
      </w:r>
    </w:p>
    <w:p w:rsidR="00601A30" w:rsidRDefault="009151B2">
      <w:pPr>
        <w:widowControl/>
        <w:pBdr>
          <w:top w:val="nil"/>
          <w:left w:val="nil"/>
          <w:bottom w:val="nil"/>
          <w:right w:val="nil"/>
          <w:between w:val="nil"/>
        </w:pBdr>
        <w:jc w:val="both"/>
        <w:rPr>
          <w:rFonts w:ascii="Times New Roman" w:eastAsia="Times New Roman" w:hAnsi="Times New Roman" w:cs="Times New Roman"/>
          <w:color w:val="000000"/>
          <w:sz w:val="24"/>
          <w:szCs w:val="24"/>
        </w:rPr>
      </w:pPr>
      <w:r>
        <w:rPr>
          <w:rFonts w:ascii="Century Gothic" w:eastAsia="Century Gothic" w:hAnsi="Century Gothic" w:cs="Century Gothic"/>
          <w:b/>
          <w:color w:val="000000"/>
          <w:highlight w:val="white"/>
        </w:rPr>
        <w:t>Pension scheme</w:t>
      </w:r>
      <w:r>
        <w:rPr>
          <w:rFonts w:ascii="Century Gothic" w:eastAsia="Century Gothic" w:hAnsi="Century Gothic" w:cs="Century Gothic"/>
          <w:b/>
          <w:color w:val="000000"/>
          <w:highlight w:val="white"/>
        </w:rPr>
        <w:tab/>
      </w:r>
      <w:r>
        <w:rPr>
          <w:rFonts w:ascii="Century Gothic" w:eastAsia="Century Gothic" w:hAnsi="Century Gothic" w:cs="Century Gothic"/>
          <w:b/>
          <w:color w:val="000000"/>
          <w:highlight w:val="white"/>
        </w:rPr>
        <w:tab/>
      </w:r>
      <w:r>
        <w:rPr>
          <w:rFonts w:ascii="Century Gothic" w:eastAsia="Century Gothic" w:hAnsi="Century Gothic" w:cs="Century Gothic"/>
          <w:color w:val="000000"/>
          <w:highlight w:val="white"/>
        </w:rPr>
        <w:t>Local Government Pension Scheme</w:t>
      </w:r>
    </w:p>
    <w:p w:rsidR="00601A30" w:rsidRDefault="009151B2">
      <w:pPr>
        <w:widowControl/>
        <w:pBdr>
          <w:top w:val="nil"/>
          <w:left w:val="nil"/>
          <w:bottom w:val="nil"/>
          <w:right w:val="nil"/>
          <w:between w:val="nil"/>
        </w:pBdr>
        <w:jc w:val="both"/>
        <w:rPr>
          <w:rFonts w:ascii="Times New Roman" w:eastAsia="Times New Roman" w:hAnsi="Times New Roman" w:cs="Times New Roman"/>
          <w:color w:val="000000"/>
          <w:sz w:val="24"/>
          <w:szCs w:val="24"/>
        </w:rPr>
      </w:pPr>
      <w:r>
        <w:rPr>
          <w:rFonts w:ascii="Century Gothic" w:eastAsia="Century Gothic" w:hAnsi="Century Gothic" w:cs="Century Gothic"/>
          <w:b/>
          <w:color w:val="000000"/>
        </w:rPr>
        <w:t>Start date</w:t>
      </w:r>
      <w:r>
        <w:rPr>
          <w:rFonts w:ascii="Century Gothic" w:eastAsia="Century Gothic" w:hAnsi="Century Gothic" w:cs="Century Gothic"/>
          <w:b/>
          <w:color w:val="000000"/>
        </w:rPr>
        <w:tab/>
      </w:r>
      <w:r>
        <w:rPr>
          <w:rFonts w:ascii="Century Gothic" w:eastAsia="Century Gothic" w:hAnsi="Century Gothic" w:cs="Century Gothic"/>
          <w:b/>
          <w:color w:val="000000"/>
        </w:rPr>
        <w:tab/>
      </w:r>
      <w:r>
        <w:rPr>
          <w:rFonts w:ascii="Century Gothic" w:eastAsia="Century Gothic" w:hAnsi="Century Gothic" w:cs="Century Gothic"/>
          <w:b/>
          <w:color w:val="000000"/>
        </w:rPr>
        <w:tab/>
      </w:r>
      <w:r w:rsidR="00025D13">
        <w:rPr>
          <w:rFonts w:ascii="Century Gothic" w:eastAsia="Century Gothic" w:hAnsi="Century Gothic" w:cs="Century Gothic"/>
        </w:rPr>
        <w:t>ASAP</w:t>
      </w:r>
    </w:p>
    <w:p w:rsidR="00601A30" w:rsidRDefault="009151B2">
      <w:pPr>
        <w:widowControl/>
        <w:pBdr>
          <w:top w:val="nil"/>
          <w:left w:val="nil"/>
          <w:bottom w:val="nil"/>
          <w:right w:val="nil"/>
          <w:between w:val="nil"/>
        </w:pBdr>
        <w:jc w:val="both"/>
        <w:rPr>
          <w:rFonts w:ascii="Times New Roman" w:eastAsia="Times New Roman" w:hAnsi="Times New Roman" w:cs="Times New Roman"/>
          <w:color w:val="000000"/>
          <w:sz w:val="24"/>
          <w:szCs w:val="24"/>
        </w:rPr>
      </w:pPr>
      <w:r>
        <w:rPr>
          <w:rFonts w:ascii="Century Gothic" w:eastAsia="Century Gothic" w:hAnsi="Century Gothic" w:cs="Century Gothic"/>
          <w:b/>
          <w:color w:val="000000"/>
        </w:rPr>
        <w:t>Contract terms</w:t>
      </w:r>
      <w:r>
        <w:rPr>
          <w:rFonts w:ascii="Century Gothic" w:eastAsia="Century Gothic" w:hAnsi="Century Gothic" w:cs="Century Gothic"/>
          <w:b/>
          <w:color w:val="000000"/>
        </w:rPr>
        <w:tab/>
      </w:r>
      <w:r>
        <w:rPr>
          <w:rFonts w:ascii="Century Gothic" w:eastAsia="Century Gothic" w:hAnsi="Century Gothic" w:cs="Century Gothic"/>
          <w:b/>
          <w:color w:val="000000"/>
        </w:rPr>
        <w:tab/>
      </w:r>
      <w:r w:rsidR="00025D13" w:rsidRPr="00025D13">
        <w:rPr>
          <w:rFonts w:ascii="Century Gothic" w:eastAsia="Century Gothic" w:hAnsi="Century Gothic" w:cs="Century Gothic"/>
          <w:color w:val="000000"/>
        </w:rPr>
        <w:t>LAET</w:t>
      </w:r>
      <w:r w:rsidR="00025D13">
        <w:rPr>
          <w:rFonts w:ascii="Century Gothic" w:eastAsia="Century Gothic" w:hAnsi="Century Gothic" w:cs="Century Gothic"/>
          <w:b/>
          <w:color w:val="000000"/>
        </w:rPr>
        <w:t xml:space="preserve"> </w:t>
      </w:r>
      <w:r w:rsidR="00025D13">
        <w:rPr>
          <w:rFonts w:ascii="Century Gothic" w:eastAsia="Century Gothic" w:hAnsi="Century Gothic" w:cs="Century Gothic"/>
        </w:rPr>
        <w:t>Operational Contract</w:t>
      </w:r>
    </w:p>
    <w:p w:rsidR="00601A30" w:rsidRDefault="009151B2">
      <w:pPr>
        <w:pBdr>
          <w:top w:val="nil"/>
          <w:left w:val="nil"/>
          <w:bottom w:val="nil"/>
          <w:right w:val="nil"/>
          <w:between w:val="nil"/>
        </w:pBdr>
        <w:spacing w:before="10"/>
        <w:rPr>
          <w:rFonts w:ascii="Century Gothic" w:eastAsia="Century Gothic" w:hAnsi="Century Gothic" w:cs="Century Gothic"/>
        </w:rPr>
      </w:pPr>
      <w:r>
        <w:rPr>
          <w:rFonts w:ascii="Century Gothic" w:eastAsia="Century Gothic" w:hAnsi="Century Gothic" w:cs="Century Gothic"/>
          <w:b/>
        </w:rPr>
        <w:t>Reporting to:</w:t>
      </w:r>
      <w:r>
        <w:rPr>
          <w:rFonts w:ascii="Century Gothic" w:eastAsia="Century Gothic" w:hAnsi="Century Gothic" w:cs="Century Gothic"/>
          <w:b/>
        </w:rPr>
        <w:tab/>
      </w:r>
      <w:r>
        <w:rPr>
          <w:rFonts w:ascii="Century Gothic" w:eastAsia="Century Gothic" w:hAnsi="Century Gothic" w:cs="Century Gothic"/>
          <w:b/>
        </w:rPr>
        <w:tab/>
      </w:r>
      <w:r>
        <w:rPr>
          <w:rFonts w:ascii="Century Gothic" w:eastAsia="Century Gothic" w:hAnsi="Century Gothic" w:cs="Century Gothic"/>
          <w:b/>
        </w:rPr>
        <w:tab/>
      </w:r>
      <w:r>
        <w:rPr>
          <w:rFonts w:ascii="Century Gothic" w:eastAsia="Century Gothic" w:hAnsi="Century Gothic" w:cs="Century Gothic"/>
        </w:rPr>
        <w:t>R2E Programme Director</w:t>
      </w:r>
    </w:p>
    <w:p w:rsidR="00601A30" w:rsidRDefault="009151B2">
      <w:pPr>
        <w:pBdr>
          <w:top w:val="nil"/>
          <w:left w:val="nil"/>
          <w:bottom w:val="nil"/>
          <w:right w:val="nil"/>
          <w:between w:val="nil"/>
        </w:pBdr>
        <w:spacing w:before="10"/>
        <w:rPr>
          <w:rFonts w:ascii="Century Gothic" w:eastAsia="Century Gothic" w:hAnsi="Century Gothic" w:cs="Century Gothic"/>
        </w:rPr>
      </w:pPr>
      <w:r>
        <w:rPr>
          <w:rFonts w:ascii="Century Gothic" w:eastAsia="Century Gothic" w:hAnsi="Century Gothic" w:cs="Century Gothic"/>
          <w:b/>
        </w:rPr>
        <w:t>Location:</w:t>
      </w:r>
      <w:r>
        <w:rPr>
          <w:rFonts w:ascii="Century Gothic" w:eastAsia="Century Gothic" w:hAnsi="Century Gothic" w:cs="Century Gothic"/>
        </w:rPr>
        <w:tab/>
      </w:r>
      <w:r>
        <w:rPr>
          <w:rFonts w:ascii="Century Gothic" w:eastAsia="Century Gothic" w:hAnsi="Century Gothic" w:cs="Century Gothic"/>
        </w:rPr>
        <w:tab/>
      </w:r>
      <w:r>
        <w:rPr>
          <w:rFonts w:ascii="Century Gothic" w:eastAsia="Century Gothic" w:hAnsi="Century Gothic" w:cs="Century Gothic"/>
        </w:rPr>
        <w:tab/>
        <w:t>Based at the London Academy of Excellence Tottenham (LAET)</w:t>
      </w:r>
    </w:p>
    <w:p w:rsidR="00601A30" w:rsidRDefault="00601A30">
      <w:pPr>
        <w:ind w:left="100"/>
        <w:rPr>
          <w:rFonts w:ascii="Tahoma" w:eastAsia="Tahoma" w:hAnsi="Tahoma" w:cs="Tahoma"/>
          <w:sz w:val="24"/>
          <w:szCs w:val="24"/>
        </w:rPr>
      </w:pPr>
    </w:p>
    <w:p w:rsidR="00601A30" w:rsidRDefault="00601A30">
      <w:pPr>
        <w:rPr>
          <w:rFonts w:ascii="Century Gothic" w:eastAsia="Century Gothic" w:hAnsi="Century Gothic" w:cs="Century Gothic"/>
          <w:b/>
        </w:rPr>
      </w:pPr>
    </w:p>
    <w:p w:rsidR="00601A30" w:rsidRDefault="009151B2">
      <w:pPr>
        <w:rPr>
          <w:rFonts w:ascii="Century Gothic" w:eastAsia="Century Gothic" w:hAnsi="Century Gothic" w:cs="Century Gothic"/>
          <w:b/>
          <w:sz w:val="24"/>
          <w:szCs w:val="24"/>
          <w:u w:val="single"/>
        </w:rPr>
      </w:pPr>
      <w:r>
        <w:rPr>
          <w:rFonts w:ascii="Century Gothic" w:eastAsia="Century Gothic" w:hAnsi="Century Gothic" w:cs="Century Gothic"/>
          <w:b/>
          <w:sz w:val="24"/>
          <w:szCs w:val="24"/>
          <w:u w:val="single"/>
        </w:rPr>
        <w:t>Role purpose</w:t>
      </w:r>
    </w:p>
    <w:p w:rsidR="00601A30" w:rsidRDefault="009151B2">
      <w:pPr>
        <w:jc w:val="both"/>
        <w:rPr>
          <w:rFonts w:ascii="Century Gothic" w:eastAsia="Century Gothic" w:hAnsi="Century Gothic" w:cs="Century Gothic"/>
        </w:rPr>
      </w:pPr>
      <w:r>
        <w:rPr>
          <w:rFonts w:ascii="Century Gothic" w:eastAsia="Century Gothic" w:hAnsi="Century Gothic" w:cs="Century Gothic"/>
        </w:rPr>
        <w:t>The Programme Manager will play a key role in developing and delivering a high-quality Saturday School programme that supports Black Caribbean young people aged 8–16. They will take overall responsibility for the smooth running of sessions, ensuring a safe, engaging, and enriching learning environment. This includes leading staff, managing safeguarding and liaising with families.</w:t>
      </w:r>
    </w:p>
    <w:p w:rsidR="00601A30" w:rsidRDefault="00601A30">
      <w:pPr>
        <w:jc w:val="both"/>
        <w:rPr>
          <w:rFonts w:ascii="Century Gothic" w:eastAsia="Century Gothic" w:hAnsi="Century Gothic" w:cs="Century Gothic"/>
        </w:rPr>
      </w:pPr>
    </w:p>
    <w:p w:rsidR="00601A30" w:rsidRDefault="009151B2">
      <w:pPr>
        <w:jc w:val="both"/>
        <w:rPr>
          <w:rFonts w:ascii="Century Gothic" w:eastAsia="Century Gothic" w:hAnsi="Century Gothic" w:cs="Century Gothic"/>
        </w:rPr>
      </w:pPr>
      <w:r>
        <w:rPr>
          <w:rFonts w:ascii="Century Gothic" w:eastAsia="Century Gothic" w:hAnsi="Century Gothic" w:cs="Century Gothic"/>
        </w:rPr>
        <w:t>A key aspect of the role is training and supporting the Sixth Form mentors and tutors (aged 16-18), ensuring they are equipped with the skills and confidence to effectively support younger students.</w:t>
      </w:r>
    </w:p>
    <w:p w:rsidR="00601A30" w:rsidRDefault="00601A30">
      <w:pPr>
        <w:jc w:val="both"/>
        <w:rPr>
          <w:rFonts w:ascii="Century Gothic" w:eastAsia="Century Gothic" w:hAnsi="Century Gothic" w:cs="Century Gothic"/>
        </w:rPr>
      </w:pPr>
    </w:p>
    <w:p w:rsidR="00601A30" w:rsidRDefault="00601A30">
      <w:pPr>
        <w:rPr>
          <w:rFonts w:ascii="Century Gothic" w:eastAsia="Century Gothic" w:hAnsi="Century Gothic" w:cs="Century Gothic"/>
          <w:b/>
        </w:rPr>
      </w:pPr>
    </w:p>
    <w:p w:rsidR="00601A30" w:rsidRDefault="009151B2">
      <w:pPr>
        <w:rPr>
          <w:rFonts w:ascii="Century Gothic" w:eastAsia="Century Gothic" w:hAnsi="Century Gothic" w:cs="Century Gothic"/>
          <w:b/>
          <w:color w:val="000000"/>
          <w:sz w:val="24"/>
          <w:szCs w:val="24"/>
          <w:u w:val="single"/>
        </w:rPr>
      </w:pPr>
      <w:r>
        <w:rPr>
          <w:rFonts w:ascii="Century Gothic" w:eastAsia="Century Gothic" w:hAnsi="Century Gothic" w:cs="Century Gothic"/>
          <w:b/>
          <w:color w:val="000000"/>
          <w:sz w:val="24"/>
          <w:szCs w:val="24"/>
          <w:u w:val="single"/>
        </w:rPr>
        <w:t>Key responsibilities</w:t>
      </w:r>
    </w:p>
    <w:p w:rsidR="00601A30" w:rsidRDefault="009151B2">
      <w:pPr>
        <w:pBdr>
          <w:top w:val="nil"/>
          <w:left w:val="nil"/>
          <w:bottom w:val="nil"/>
          <w:right w:val="nil"/>
          <w:between w:val="nil"/>
        </w:pBdr>
        <w:spacing w:before="4"/>
        <w:rPr>
          <w:rFonts w:ascii="Century Gothic" w:eastAsia="Century Gothic" w:hAnsi="Century Gothic" w:cs="Century Gothic"/>
          <w:u w:val="single"/>
        </w:rPr>
      </w:pPr>
      <w:r>
        <w:rPr>
          <w:rFonts w:ascii="Century Gothic" w:eastAsia="Century Gothic" w:hAnsi="Century Gothic" w:cs="Century Gothic"/>
          <w:u w:val="single"/>
        </w:rPr>
        <w:t>Programme Development &amp; Delivery</w:t>
      </w:r>
    </w:p>
    <w:p w:rsidR="00601A30" w:rsidRDefault="00601A30">
      <w:pPr>
        <w:pBdr>
          <w:top w:val="nil"/>
          <w:left w:val="nil"/>
          <w:bottom w:val="nil"/>
          <w:right w:val="nil"/>
          <w:between w:val="nil"/>
        </w:pBdr>
        <w:spacing w:before="4"/>
        <w:rPr>
          <w:rFonts w:ascii="Century Gothic" w:eastAsia="Century Gothic" w:hAnsi="Century Gothic" w:cs="Century Gothic"/>
          <w:u w:val="single"/>
        </w:rPr>
      </w:pPr>
    </w:p>
    <w:p w:rsidR="00601A30" w:rsidRDefault="009151B2">
      <w:pPr>
        <w:widowControl/>
        <w:numPr>
          <w:ilvl w:val="0"/>
          <w:numId w:val="4"/>
        </w:numPr>
        <w:jc w:val="both"/>
        <w:rPr>
          <w:rFonts w:ascii="Century Gothic" w:eastAsia="Century Gothic" w:hAnsi="Century Gothic" w:cs="Century Gothic"/>
        </w:rPr>
      </w:pPr>
      <w:r>
        <w:rPr>
          <w:rFonts w:ascii="Century Gothic" w:eastAsia="Century Gothic" w:hAnsi="Century Gothic" w:cs="Century Gothic"/>
        </w:rPr>
        <w:t>Work with the Programme Director to design and implement the R2E Saturday School programme.</w:t>
      </w:r>
    </w:p>
    <w:p w:rsidR="00601A30" w:rsidRDefault="009151B2">
      <w:pPr>
        <w:widowControl/>
        <w:numPr>
          <w:ilvl w:val="0"/>
          <w:numId w:val="4"/>
        </w:numPr>
        <w:jc w:val="both"/>
        <w:rPr>
          <w:rFonts w:ascii="Century Gothic" w:eastAsia="Century Gothic" w:hAnsi="Century Gothic" w:cs="Century Gothic"/>
        </w:rPr>
      </w:pPr>
      <w:r>
        <w:rPr>
          <w:rFonts w:ascii="Century Gothic" w:eastAsia="Century Gothic" w:hAnsi="Century Gothic" w:cs="Century Gothic"/>
        </w:rPr>
        <w:t>Plan and organise activities, trips, and enrichment opportunities for young leaders.</w:t>
      </w:r>
    </w:p>
    <w:p w:rsidR="00601A30" w:rsidRDefault="009151B2">
      <w:pPr>
        <w:widowControl/>
        <w:numPr>
          <w:ilvl w:val="0"/>
          <w:numId w:val="4"/>
        </w:numPr>
        <w:jc w:val="both"/>
        <w:rPr>
          <w:rFonts w:ascii="Century Gothic" w:eastAsia="Century Gothic" w:hAnsi="Century Gothic" w:cs="Century Gothic"/>
        </w:rPr>
      </w:pPr>
      <w:r>
        <w:rPr>
          <w:rFonts w:ascii="Century Gothic" w:eastAsia="Century Gothic" w:hAnsi="Century Gothic" w:cs="Century Gothic"/>
        </w:rPr>
        <w:t xml:space="preserve">Oversee the recruitment, </w:t>
      </w:r>
      <w:r w:rsidRPr="00E7109A">
        <w:rPr>
          <w:rFonts w:ascii="Century Gothic" w:eastAsia="Century Gothic" w:hAnsi="Century Gothic" w:cs="Century Gothic"/>
        </w:rPr>
        <w:t>training, and continuous support</w:t>
      </w:r>
      <w:r>
        <w:rPr>
          <w:rFonts w:ascii="Century Gothic" w:eastAsia="Century Gothic" w:hAnsi="Century Gothic" w:cs="Century Gothic"/>
        </w:rPr>
        <w:t xml:space="preserve"> of Sixth Form mentors and tutors, ensuring they are confident in their roles and become strong role models.</w:t>
      </w:r>
    </w:p>
    <w:p w:rsidR="00601A30" w:rsidRDefault="009151B2">
      <w:pPr>
        <w:widowControl/>
        <w:numPr>
          <w:ilvl w:val="0"/>
          <w:numId w:val="4"/>
        </w:numPr>
        <w:jc w:val="both"/>
        <w:rPr>
          <w:rFonts w:ascii="Century Gothic" w:eastAsia="Century Gothic" w:hAnsi="Century Gothic" w:cs="Century Gothic"/>
        </w:rPr>
      </w:pPr>
      <w:bookmarkStart w:id="2" w:name="_heading=h.167eruh17jh9" w:colFirst="0" w:colLast="0"/>
      <w:bookmarkEnd w:id="2"/>
      <w:r>
        <w:rPr>
          <w:rFonts w:ascii="Century Gothic" w:eastAsia="Century Gothic" w:hAnsi="Century Gothic" w:cs="Century Gothic"/>
        </w:rPr>
        <w:t>Lead the pastoral team, fostering positive relationships between staff, young leaders and visitors.</w:t>
      </w:r>
    </w:p>
    <w:p w:rsidR="00601A30" w:rsidRDefault="00601A30">
      <w:pPr>
        <w:widowControl/>
        <w:jc w:val="both"/>
        <w:rPr>
          <w:rFonts w:ascii="Century Gothic" w:eastAsia="Century Gothic" w:hAnsi="Century Gothic" w:cs="Century Gothic"/>
          <w:b/>
        </w:rPr>
      </w:pPr>
      <w:bookmarkStart w:id="3" w:name="_heading=h.8m1tn01csahi" w:colFirst="0" w:colLast="0"/>
      <w:bookmarkEnd w:id="3"/>
    </w:p>
    <w:p w:rsidR="00601A30" w:rsidRDefault="009151B2">
      <w:pPr>
        <w:widowControl/>
        <w:jc w:val="both"/>
        <w:rPr>
          <w:rFonts w:ascii="Century Gothic" w:eastAsia="Century Gothic" w:hAnsi="Century Gothic" w:cs="Century Gothic"/>
          <w:u w:val="single"/>
        </w:rPr>
      </w:pPr>
      <w:bookmarkStart w:id="4" w:name="_heading=h.iexlp9180cvg" w:colFirst="0" w:colLast="0"/>
      <w:bookmarkEnd w:id="4"/>
      <w:r>
        <w:rPr>
          <w:rFonts w:ascii="Century Gothic" w:eastAsia="Century Gothic" w:hAnsi="Century Gothic" w:cs="Century Gothic"/>
          <w:u w:val="single"/>
        </w:rPr>
        <w:t>Leadership &amp; Management</w:t>
      </w:r>
    </w:p>
    <w:p w:rsidR="00601A30" w:rsidRDefault="00601A30">
      <w:pPr>
        <w:widowControl/>
        <w:jc w:val="both"/>
        <w:rPr>
          <w:rFonts w:ascii="Century Gothic" w:eastAsia="Century Gothic" w:hAnsi="Century Gothic" w:cs="Century Gothic"/>
          <w:u w:val="single"/>
        </w:rPr>
      </w:pPr>
      <w:bookmarkStart w:id="5" w:name="_heading=h.dylg99x2zy97" w:colFirst="0" w:colLast="0"/>
      <w:bookmarkEnd w:id="5"/>
    </w:p>
    <w:p w:rsidR="00601A30" w:rsidRDefault="009151B2">
      <w:pPr>
        <w:widowControl/>
        <w:numPr>
          <w:ilvl w:val="0"/>
          <w:numId w:val="6"/>
        </w:numPr>
        <w:jc w:val="both"/>
        <w:rPr>
          <w:rFonts w:ascii="Century Gothic" w:eastAsia="Century Gothic" w:hAnsi="Century Gothic" w:cs="Century Gothic"/>
        </w:rPr>
      </w:pPr>
      <w:r>
        <w:rPr>
          <w:rFonts w:ascii="Century Gothic" w:eastAsia="Century Gothic" w:hAnsi="Century Gothic" w:cs="Century Gothic"/>
        </w:rPr>
        <w:t>Take overall responsibility for the Saturday School operation, ensuring effective delivery of sessions.</w:t>
      </w:r>
    </w:p>
    <w:p w:rsidR="00601A30" w:rsidRDefault="009151B2">
      <w:pPr>
        <w:widowControl/>
        <w:numPr>
          <w:ilvl w:val="0"/>
          <w:numId w:val="6"/>
        </w:numPr>
        <w:jc w:val="both"/>
        <w:rPr>
          <w:rFonts w:ascii="Century Gothic" w:eastAsia="Century Gothic" w:hAnsi="Century Gothic" w:cs="Century Gothic"/>
        </w:rPr>
      </w:pPr>
      <w:r>
        <w:rPr>
          <w:rFonts w:ascii="Century Gothic" w:eastAsia="Century Gothic" w:hAnsi="Century Gothic" w:cs="Century Gothic"/>
        </w:rPr>
        <w:t>Line manage all R2E staff, including teachers, tutors, and mentors.</w:t>
      </w:r>
    </w:p>
    <w:p w:rsidR="00601A30" w:rsidRDefault="009151B2">
      <w:pPr>
        <w:widowControl/>
        <w:numPr>
          <w:ilvl w:val="0"/>
          <w:numId w:val="6"/>
        </w:numPr>
        <w:jc w:val="both"/>
        <w:rPr>
          <w:rFonts w:ascii="Century Gothic" w:eastAsia="Century Gothic" w:hAnsi="Century Gothic" w:cs="Century Gothic"/>
        </w:rPr>
      </w:pPr>
      <w:r>
        <w:rPr>
          <w:rFonts w:ascii="Century Gothic" w:eastAsia="Century Gothic" w:hAnsi="Century Gothic" w:cs="Century Gothic"/>
        </w:rPr>
        <w:t>Ensure a strong and inclusive culture where young leaders and mentors feel supported and empowered.</w:t>
      </w:r>
    </w:p>
    <w:p w:rsidR="00601A30" w:rsidRDefault="009151B2">
      <w:pPr>
        <w:widowControl/>
        <w:numPr>
          <w:ilvl w:val="0"/>
          <w:numId w:val="6"/>
        </w:numPr>
        <w:jc w:val="both"/>
        <w:rPr>
          <w:rFonts w:ascii="Century Gothic" w:eastAsia="Century Gothic" w:hAnsi="Century Gothic" w:cs="Century Gothic"/>
        </w:rPr>
      </w:pPr>
      <w:bookmarkStart w:id="6" w:name="_heading=h.aqymoa1wadd" w:colFirst="0" w:colLast="0"/>
      <w:bookmarkEnd w:id="6"/>
      <w:r>
        <w:rPr>
          <w:rFonts w:ascii="Century Gothic" w:eastAsia="Century Gothic" w:hAnsi="Century Gothic" w:cs="Century Gothic"/>
        </w:rPr>
        <w:t>Provide leadership in safeguarding, ensuring all policies and procedures are adhered to.</w:t>
      </w:r>
    </w:p>
    <w:p w:rsidR="00601A30" w:rsidRDefault="00601A30">
      <w:pPr>
        <w:widowControl/>
        <w:ind w:left="720"/>
        <w:jc w:val="both"/>
        <w:rPr>
          <w:rFonts w:ascii="Century Gothic" w:eastAsia="Century Gothic" w:hAnsi="Century Gothic" w:cs="Century Gothic"/>
        </w:rPr>
      </w:pPr>
      <w:bookmarkStart w:id="7" w:name="_heading=h.24pky4ddidsk" w:colFirst="0" w:colLast="0"/>
      <w:bookmarkEnd w:id="7"/>
    </w:p>
    <w:p w:rsidR="00601A30" w:rsidRDefault="00601A30">
      <w:pPr>
        <w:widowControl/>
        <w:jc w:val="both"/>
        <w:rPr>
          <w:rFonts w:ascii="Century Gothic" w:eastAsia="Century Gothic" w:hAnsi="Century Gothic" w:cs="Century Gothic"/>
        </w:rPr>
      </w:pPr>
      <w:bookmarkStart w:id="8" w:name="_heading=h.te2q36umxotm" w:colFirst="0" w:colLast="0"/>
      <w:bookmarkEnd w:id="8"/>
    </w:p>
    <w:p w:rsidR="00601A30" w:rsidRDefault="009151B2">
      <w:pPr>
        <w:widowControl/>
        <w:jc w:val="both"/>
        <w:rPr>
          <w:rFonts w:ascii="Century Gothic" w:eastAsia="Century Gothic" w:hAnsi="Century Gothic" w:cs="Century Gothic"/>
          <w:u w:val="single"/>
        </w:rPr>
      </w:pPr>
      <w:r>
        <w:rPr>
          <w:rFonts w:ascii="Century Gothic" w:eastAsia="Century Gothic" w:hAnsi="Century Gothic" w:cs="Century Gothic"/>
          <w:u w:val="single"/>
        </w:rPr>
        <w:t>Family &amp; Community Engagement</w:t>
      </w:r>
    </w:p>
    <w:p w:rsidR="00601A30" w:rsidRDefault="00601A30">
      <w:pPr>
        <w:widowControl/>
        <w:jc w:val="both"/>
        <w:rPr>
          <w:rFonts w:ascii="Century Gothic" w:eastAsia="Century Gothic" w:hAnsi="Century Gothic" w:cs="Century Gothic"/>
          <w:u w:val="single"/>
        </w:rPr>
      </w:pPr>
      <w:bookmarkStart w:id="9" w:name="_heading=h.emh7bwa4rdoi" w:colFirst="0" w:colLast="0"/>
      <w:bookmarkEnd w:id="9"/>
    </w:p>
    <w:p w:rsidR="00601A30" w:rsidRDefault="009151B2">
      <w:pPr>
        <w:widowControl/>
        <w:numPr>
          <w:ilvl w:val="0"/>
          <w:numId w:val="5"/>
        </w:numPr>
        <w:jc w:val="both"/>
        <w:rPr>
          <w:rFonts w:ascii="Century Gothic" w:eastAsia="Century Gothic" w:hAnsi="Century Gothic" w:cs="Century Gothic"/>
        </w:rPr>
      </w:pPr>
      <w:r>
        <w:rPr>
          <w:rFonts w:ascii="Century Gothic" w:eastAsia="Century Gothic" w:hAnsi="Century Gothic" w:cs="Century Gothic"/>
        </w:rPr>
        <w:t>Build positive relationships with families to support the best outcomes for young leaders.</w:t>
      </w:r>
    </w:p>
    <w:p w:rsidR="00601A30" w:rsidRDefault="009151B2">
      <w:pPr>
        <w:widowControl/>
        <w:numPr>
          <w:ilvl w:val="0"/>
          <w:numId w:val="5"/>
        </w:numPr>
        <w:jc w:val="both"/>
        <w:rPr>
          <w:rFonts w:ascii="Century Gothic" w:eastAsia="Century Gothic" w:hAnsi="Century Gothic" w:cs="Century Gothic"/>
        </w:rPr>
      </w:pPr>
      <w:r>
        <w:rPr>
          <w:rFonts w:ascii="Century Gothic" w:eastAsia="Century Gothic" w:hAnsi="Century Gothic" w:cs="Century Gothic"/>
        </w:rPr>
        <w:t>Develop and implement a parenting programme as appropriate.</w:t>
      </w:r>
    </w:p>
    <w:p w:rsidR="00601A30" w:rsidRDefault="009151B2">
      <w:pPr>
        <w:widowControl/>
        <w:numPr>
          <w:ilvl w:val="0"/>
          <w:numId w:val="5"/>
        </w:numPr>
        <w:jc w:val="both"/>
        <w:rPr>
          <w:rFonts w:ascii="Century Gothic" w:eastAsia="Century Gothic" w:hAnsi="Century Gothic" w:cs="Century Gothic"/>
        </w:rPr>
      </w:pPr>
      <w:bookmarkStart w:id="10" w:name="_heading=h.4rixs3wcl1c6" w:colFirst="0" w:colLast="0"/>
      <w:bookmarkEnd w:id="10"/>
      <w:r>
        <w:rPr>
          <w:rFonts w:ascii="Century Gothic" w:eastAsia="Century Gothic" w:hAnsi="Century Gothic" w:cs="Century Gothic"/>
        </w:rPr>
        <w:lastRenderedPageBreak/>
        <w:t xml:space="preserve">Liaise with schools and external partners to support young leaders’ academic and </w:t>
      </w:r>
      <w:proofErr w:type="gramStart"/>
      <w:r>
        <w:rPr>
          <w:rFonts w:ascii="Century Gothic" w:eastAsia="Century Gothic" w:hAnsi="Century Gothic" w:cs="Century Gothic"/>
        </w:rPr>
        <w:t>personal  development</w:t>
      </w:r>
      <w:proofErr w:type="gramEnd"/>
      <w:r>
        <w:rPr>
          <w:rFonts w:ascii="Century Gothic" w:eastAsia="Century Gothic" w:hAnsi="Century Gothic" w:cs="Century Gothic"/>
        </w:rPr>
        <w:t>.</w:t>
      </w:r>
    </w:p>
    <w:p w:rsidR="00601A30" w:rsidRDefault="00601A30">
      <w:pPr>
        <w:widowControl/>
        <w:jc w:val="both"/>
        <w:rPr>
          <w:rFonts w:ascii="Century Gothic" w:eastAsia="Century Gothic" w:hAnsi="Century Gothic" w:cs="Century Gothic"/>
        </w:rPr>
      </w:pPr>
      <w:bookmarkStart w:id="11" w:name="_heading=h.y6178tr70buk" w:colFirst="0" w:colLast="0"/>
      <w:bookmarkEnd w:id="11"/>
    </w:p>
    <w:p w:rsidR="00601A30" w:rsidRDefault="009151B2">
      <w:pPr>
        <w:widowControl/>
        <w:jc w:val="both"/>
        <w:rPr>
          <w:rFonts w:ascii="Century Gothic" w:eastAsia="Century Gothic" w:hAnsi="Century Gothic" w:cs="Century Gothic"/>
          <w:u w:val="single"/>
        </w:rPr>
      </w:pPr>
      <w:r>
        <w:rPr>
          <w:rFonts w:ascii="Century Gothic" w:eastAsia="Century Gothic" w:hAnsi="Century Gothic" w:cs="Century Gothic"/>
          <w:u w:val="single"/>
        </w:rPr>
        <w:t>Data, Administration &amp; Reporting</w:t>
      </w:r>
    </w:p>
    <w:p w:rsidR="00601A30" w:rsidRDefault="00601A30">
      <w:pPr>
        <w:widowControl/>
        <w:jc w:val="both"/>
        <w:rPr>
          <w:rFonts w:ascii="Century Gothic" w:eastAsia="Century Gothic" w:hAnsi="Century Gothic" w:cs="Century Gothic"/>
          <w:u w:val="single"/>
        </w:rPr>
      </w:pPr>
      <w:bookmarkStart w:id="12" w:name="_heading=h.ilrzj8c2g71v" w:colFirst="0" w:colLast="0"/>
      <w:bookmarkEnd w:id="12"/>
    </w:p>
    <w:p w:rsidR="00601A30" w:rsidRDefault="009151B2">
      <w:pPr>
        <w:widowControl/>
        <w:numPr>
          <w:ilvl w:val="0"/>
          <w:numId w:val="1"/>
        </w:numPr>
        <w:jc w:val="both"/>
        <w:rPr>
          <w:rFonts w:ascii="Century Gothic" w:eastAsia="Century Gothic" w:hAnsi="Century Gothic" w:cs="Century Gothic"/>
        </w:rPr>
      </w:pPr>
      <w:r>
        <w:rPr>
          <w:rFonts w:ascii="Century Gothic" w:eastAsia="Century Gothic" w:hAnsi="Century Gothic" w:cs="Century Gothic"/>
        </w:rPr>
        <w:t>Work with the administrator to manage communications and administrative tasks.</w:t>
      </w:r>
    </w:p>
    <w:p w:rsidR="00601A30" w:rsidRDefault="009151B2">
      <w:pPr>
        <w:widowControl/>
        <w:numPr>
          <w:ilvl w:val="0"/>
          <w:numId w:val="1"/>
        </w:numPr>
        <w:jc w:val="both"/>
        <w:rPr>
          <w:rFonts w:ascii="Century Gothic" w:eastAsia="Century Gothic" w:hAnsi="Century Gothic" w:cs="Century Gothic"/>
        </w:rPr>
      </w:pPr>
      <w:r>
        <w:rPr>
          <w:rFonts w:ascii="Century Gothic" w:eastAsia="Century Gothic" w:hAnsi="Century Gothic" w:cs="Century Gothic"/>
        </w:rPr>
        <w:t>Collect, analyse, and report on young leaders’ progress, producing termly data reports.</w:t>
      </w:r>
    </w:p>
    <w:p w:rsidR="00601A30" w:rsidRDefault="009151B2">
      <w:pPr>
        <w:widowControl/>
        <w:numPr>
          <w:ilvl w:val="0"/>
          <w:numId w:val="1"/>
        </w:numPr>
        <w:jc w:val="both"/>
        <w:rPr>
          <w:rFonts w:ascii="Century Gothic" w:eastAsia="Century Gothic" w:hAnsi="Century Gothic" w:cs="Century Gothic"/>
        </w:rPr>
      </w:pPr>
      <w:bookmarkStart w:id="13" w:name="_heading=h.7s0mvlvpmwuz" w:colFirst="0" w:colLast="0"/>
      <w:bookmarkEnd w:id="13"/>
      <w:r>
        <w:rPr>
          <w:rFonts w:ascii="Century Gothic" w:eastAsia="Century Gothic" w:hAnsi="Century Gothic" w:cs="Century Gothic"/>
        </w:rPr>
        <w:t>Ensure compliance with health and safety regulations while young leaders are on site.</w:t>
      </w:r>
    </w:p>
    <w:p w:rsidR="00601A30" w:rsidRDefault="00601A30">
      <w:pPr>
        <w:widowControl/>
        <w:ind w:left="720"/>
        <w:jc w:val="both"/>
        <w:rPr>
          <w:rFonts w:ascii="Century Gothic" w:eastAsia="Century Gothic" w:hAnsi="Century Gothic" w:cs="Century Gothic"/>
          <w:u w:val="single"/>
        </w:rPr>
      </w:pPr>
    </w:p>
    <w:p w:rsidR="00601A30" w:rsidRDefault="009151B2">
      <w:pPr>
        <w:pBdr>
          <w:top w:val="nil"/>
          <w:left w:val="nil"/>
          <w:bottom w:val="nil"/>
          <w:right w:val="nil"/>
          <w:between w:val="nil"/>
        </w:pBdr>
        <w:spacing w:before="225" w:line="244" w:lineRule="auto"/>
        <w:ind w:left="100"/>
        <w:rPr>
          <w:rFonts w:ascii="Century Gothic" w:eastAsia="Century Gothic" w:hAnsi="Century Gothic" w:cs="Century Gothic"/>
          <w:color w:val="000000"/>
        </w:rPr>
      </w:pPr>
      <w:r>
        <w:rPr>
          <w:rFonts w:ascii="Century Gothic" w:eastAsia="Century Gothic" w:hAnsi="Century Gothic" w:cs="Century Gothic"/>
          <w:color w:val="000000"/>
        </w:rPr>
        <w:t>For further details on the position, please see the sections below for a detailed person specification and the general responsibilities as a member of staff at LAE Tottenham.</w:t>
      </w:r>
    </w:p>
    <w:p w:rsidR="00601A30" w:rsidRDefault="00601A30">
      <w:pPr>
        <w:spacing w:line="244" w:lineRule="auto"/>
        <w:rPr>
          <w:rFonts w:ascii="Century Gothic" w:eastAsia="Century Gothic" w:hAnsi="Century Gothic" w:cs="Century Gothic"/>
        </w:rPr>
      </w:pPr>
    </w:p>
    <w:p w:rsidR="00601A30" w:rsidRDefault="00601A30">
      <w:pPr>
        <w:pStyle w:val="Heading1"/>
        <w:spacing w:before="92"/>
        <w:ind w:left="0"/>
        <w:rPr>
          <w:rFonts w:ascii="Century Gothic" w:eastAsia="Century Gothic" w:hAnsi="Century Gothic" w:cs="Century Gothic"/>
          <w:sz w:val="24"/>
          <w:szCs w:val="24"/>
        </w:rPr>
      </w:pPr>
    </w:p>
    <w:p w:rsidR="00601A30" w:rsidRDefault="00601A30"/>
    <w:p w:rsidR="00601A30" w:rsidRDefault="009151B2">
      <w:pPr>
        <w:pStyle w:val="Heading1"/>
        <w:spacing w:before="92"/>
        <w:ind w:left="0"/>
        <w:jc w:val="center"/>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Part 1 - Person specification</w:t>
      </w:r>
    </w:p>
    <w:p w:rsidR="00601A30" w:rsidRDefault="00601A30">
      <w:pPr>
        <w:widowControl/>
        <w:spacing w:after="160" w:line="256" w:lineRule="auto"/>
        <w:jc w:val="both"/>
        <w:rPr>
          <w:rFonts w:ascii="Century Gothic" w:eastAsia="Century Gothic" w:hAnsi="Century Gothic" w:cs="Century Gothic"/>
          <w:b/>
          <w:sz w:val="24"/>
          <w:szCs w:val="24"/>
          <w:u w:val="single"/>
        </w:rPr>
      </w:pPr>
    </w:p>
    <w:p w:rsidR="00601A30" w:rsidRDefault="009151B2">
      <w:pPr>
        <w:widowControl/>
        <w:spacing w:after="160" w:line="256" w:lineRule="auto"/>
        <w:jc w:val="both"/>
        <w:rPr>
          <w:rFonts w:ascii="Century Gothic" w:eastAsia="Century Gothic" w:hAnsi="Century Gothic" w:cs="Century Gothic"/>
          <w:b/>
          <w:sz w:val="24"/>
          <w:szCs w:val="24"/>
          <w:u w:val="single"/>
        </w:rPr>
      </w:pPr>
      <w:r>
        <w:rPr>
          <w:rFonts w:ascii="Century Gothic" w:eastAsia="Century Gothic" w:hAnsi="Century Gothic" w:cs="Century Gothic"/>
          <w:b/>
          <w:sz w:val="24"/>
          <w:szCs w:val="24"/>
          <w:u w:val="single"/>
        </w:rPr>
        <w:t>Essential professional criteria</w:t>
      </w:r>
    </w:p>
    <w:p w:rsidR="00601A30" w:rsidRDefault="009151B2">
      <w:pPr>
        <w:widowControl/>
        <w:spacing w:after="160" w:line="256" w:lineRule="auto"/>
        <w:jc w:val="both"/>
        <w:rPr>
          <w:rFonts w:ascii="Century Gothic" w:eastAsia="Century Gothic" w:hAnsi="Century Gothic" w:cs="Century Gothic"/>
          <w:u w:val="single"/>
        </w:rPr>
      </w:pPr>
      <w:r>
        <w:rPr>
          <w:rFonts w:ascii="Century Gothic" w:eastAsia="Century Gothic" w:hAnsi="Century Gothic" w:cs="Century Gothic"/>
          <w:u w:val="single"/>
        </w:rPr>
        <w:t>Leadership &amp; Organisation:</w:t>
      </w:r>
    </w:p>
    <w:p w:rsidR="00601A30" w:rsidRDefault="009151B2">
      <w:pPr>
        <w:widowControl/>
        <w:spacing w:after="160" w:line="256" w:lineRule="auto"/>
        <w:jc w:val="both"/>
        <w:rPr>
          <w:rFonts w:ascii="Century Gothic" w:eastAsia="Century Gothic" w:hAnsi="Century Gothic" w:cs="Century Gothic"/>
        </w:rPr>
      </w:pPr>
      <w:proofErr w:type="gramStart"/>
      <w:r>
        <w:rPr>
          <w:rFonts w:ascii="Century Gothic" w:eastAsia="Century Gothic" w:hAnsi="Century Gothic" w:cs="Century Gothic"/>
        </w:rPr>
        <w:t>●  Proven</w:t>
      </w:r>
      <w:proofErr w:type="gramEnd"/>
      <w:r>
        <w:rPr>
          <w:rFonts w:ascii="Century Gothic" w:eastAsia="Century Gothic" w:hAnsi="Century Gothic" w:cs="Century Gothic"/>
        </w:rPr>
        <w:t xml:space="preserve"> ability to lead and manage staff and young people in an educational or youth-focused setting.</w:t>
      </w:r>
    </w:p>
    <w:p w:rsidR="00601A30" w:rsidRDefault="009151B2">
      <w:pPr>
        <w:widowControl/>
        <w:spacing w:after="160" w:line="256" w:lineRule="auto"/>
        <w:jc w:val="both"/>
        <w:rPr>
          <w:rFonts w:ascii="Century Gothic" w:eastAsia="Century Gothic" w:hAnsi="Century Gothic" w:cs="Century Gothic"/>
        </w:rPr>
      </w:pPr>
      <w:proofErr w:type="gramStart"/>
      <w:r>
        <w:rPr>
          <w:rFonts w:ascii="Century Gothic" w:eastAsia="Century Gothic" w:hAnsi="Century Gothic" w:cs="Century Gothic"/>
        </w:rPr>
        <w:t>●  Highly</w:t>
      </w:r>
      <w:proofErr w:type="gramEnd"/>
      <w:r>
        <w:rPr>
          <w:rFonts w:ascii="Century Gothic" w:eastAsia="Century Gothic" w:hAnsi="Century Gothic" w:cs="Century Gothic"/>
        </w:rPr>
        <w:t xml:space="preserve"> organised, with strong planning skills and the ability to manage multiple tasks.</w:t>
      </w:r>
    </w:p>
    <w:p w:rsidR="00601A30" w:rsidRDefault="009151B2">
      <w:pPr>
        <w:widowControl/>
        <w:spacing w:after="160" w:line="256" w:lineRule="auto"/>
        <w:jc w:val="both"/>
        <w:rPr>
          <w:rFonts w:ascii="Century Gothic" w:eastAsia="Century Gothic" w:hAnsi="Century Gothic" w:cs="Century Gothic"/>
        </w:rPr>
      </w:pPr>
      <w:proofErr w:type="gramStart"/>
      <w:r>
        <w:rPr>
          <w:rFonts w:ascii="Century Gothic" w:eastAsia="Century Gothic" w:hAnsi="Century Gothic" w:cs="Century Gothic"/>
        </w:rPr>
        <w:t>●  Ability</w:t>
      </w:r>
      <w:proofErr w:type="gramEnd"/>
      <w:r>
        <w:rPr>
          <w:rFonts w:ascii="Century Gothic" w:eastAsia="Century Gothic" w:hAnsi="Century Gothic" w:cs="Century Gothic"/>
        </w:rPr>
        <w:t xml:space="preserve"> to anticipate challenges and resolve issues proactively.</w:t>
      </w:r>
    </w:p>
    <w:p w:rsidR="00601A30" w:rsidRDefault="00601A30">
      <w:pPr>
        <w:widowControl/>
        <w:spacing w:after="160" w:line="256" w:lineRule="auto"/>
        <w:jc w:val="both"/>
        <w:rPr>
          <w:rFonts w:ascii="Century Gothic" w:eastAsia="Century Gothic" w:hAnsi="Century Gothic" w:cs="Century Gothic"/>
        </w:rPr>
      </w:pPr>
    </w:p>
    <w:p w:rsidR="00601A30" w:rsidRDefault="009151B2">
      <w:pPr>
        <w:widowControl/>
        <w:spacing w:after="160" w:line="256" w:lineRule="auto"/>
        <w:jc w:val="both"/>
        <w:rPr>
          <w:rFonts w:ascii="Century Gothic" w:eastAsia="Century Gothic" w:hAnsi="Century Gothic" w:cs="Century Gothic"/>
        </w:rPr>
      </w:pPr>
      <w:r>
        <w:rPr>
          <w:rFonts w:ascii="Century Gothic" w:eastAsia="Century Gothic" w:hAnsi="Century Gothic" w:cs="Century Gothic"/>
          <w:u w:val="single"/>
        </w:rPr>
        <w:t>Communication &amp; Relationship Building:</w:t>
      </w:r>
    </w:p>
    <w:p w:rsidR="00601A30" w:rsidRDefault="009151B2">
      <w:pPr>
        <w:widowControl/>
        <w:spacing w:after="160" w:line="256" w:lineRule="auto"/>
        <w:jc w:val="both"/>
        <w:rPr>
          <w:rFonts w:ascii="Century Gothic" w:eastAsia="Century Gothic" w:hAnsi="Century Gothic" w:cs="Century Gothic"/>
        </w:rPr>
      </w:pPr>
      <w:proofErr w:type="gramStart"/>
      <w:r>
        <w:rPr>
          <w:rFonts w:ascii="Century Gothic" w:eastAsia="Century Gothic" w:hAnsi="Century Gothic" w:cs="Century Gothic"/>
        </w:rPr>
        <w:t>●  Excellent</w:t>
      </w:r>
      <w:proofErr w:type="gramEnd"/>
      <w:r>
        <w:rPr>
          <w:rFonts w:ascii="Century Gothic" w:eastAsia="Century Gothic" w:hAnsi="Century Gothic" w:cs="Century Gothic"/>
        </w:rPr>
        <w:t xml:space="preserve"> written and verbal communication skills, with the ability to compile learning materials, reports, and presentations.</w:t>
      </w:r>
    </w:p>
    <w:p w:rsidR="00601A30" w:rsidRDefault="009151B2">
      <w:pPr>
        <w:widowControl/>
        <w:spacing w:after="160" w:line="256" w:lineRule="auto"/>
        <w:jc w:val="both"/>
        <w:rPr>
          <w:rFonts w:ascii="Century Gothic" w:eastAsia="Century Gothic" w:hAnsi="Century Gothic" w:cs="Century Gothic"/>
        </w:rPr>
      </w:pPr>
      <w:proofErr w:type="gramStart"/>
      <w:r>
        <w:rPr>
          <w:rFonts w:ascii="Century Gothic" w:eastAsia="Century Gothic" w:hAnsi="Century Gothic" w:cs="Century Gothic"/>
        </w:rPr>
        <w:t>●  Confident</w:t>
      </w:r>
      <w:proofErr w:type="gramEnd"/>
      <w:r>
        <w:rPr>
          <w:rFonts w:ascii="Century Gothic" w:eastAsia="Century Gothic" w:hAnsi="Century Gothic" w:cs="Century Gothic"/>
        </w:rPr>
        <w:t xml:space="preserve"> in engaging with children, parents, staff, and external stakeholders.</w:t>
      </w:r>
    </w:p>
    <w:p w:rsidR="00601A30" w:rsidRDefault="009151B2">
      <w:pPr>
        <w:widowControl/>
        <w:spacing w:after="160" w:line="256" w:lineRule="auto"/>
        <w:jc w:val="both"/>
        <w:rPr>
          <w:rFonts w:ascii="Century Gothic" w:eastAsia="Century Gothic" w:hAnsi="Century Gothic" w:cs="Century Gothic"/>
        </w:rPr>
      </w:pPr>
      <w:proofErr w:type="gramStart"/>
      <w:r>
        <w:rPr>
          <w:rFonts w:ascii="Century Gothic" w:eastAsia="Century Gothic" w:hAnsi="Century Gothic" w:cs="Century Gothic"/>
        </w:rPr>
        <w:t>●  Strong</w:t>
      </w:r>
      <w:proofErr w:type="gramEnd"/>
      <w:r>
        <w:rPr>
          <w:rFonts w:ascii="Century Gothic" w:eastAsia="Century Gothic" w:hAnsi="Century Gothic" w:cs="Century Gothic"/>
        </w:rPr>
        <w:t xml:space="preserve"> interpersonal skills, with the ability to build trust and maintain professional relationships.</w:t>
      </w:r>
    </w:p>
    <w:p w:rsidR="00601A30" w:rsidRDefault="00601A30">
      <w:pPr>
        <w:widowControl/>
        <w:spacing w:after="160" w:line="256" w:lineRule="auto"/>
        <w:jc w:val="both"/>
        <w:rPr>
          <w:rFonts w:ascii="Century Gothic" w:eastAsia="Century Gothic" w:hAnsi="Century Gothic" w:cs="Century Gothic"/>
        </w:rPr>
      </w:pPr>
    </w:p>
    <w:p w:rsidR="00601A30" w:rsidRDefault="00601A30">
      <w:pPr>
        <w:widowControl/>
        <w:spacing w:after="160" w:line="256" w:lineRule="auto"/>
        <w:jc w:val="both"/>
        <w:rPr>
          <w:rFonts w:ascii="Century Gothic" w:eastAsia="Century Gothic" w:hAnsi="Century Gothic" w:cs="Century Gothic"/>
          <w:u w:val="single"/>
        </w:rPr>
      </w:pPr>
    </w:p>
    <w:p w:rsidR="00601A30" w:rsidRDefault="009151B2">
      <w:pPr>
        <w:widowControl/>
        <w:spacing w:after="160" w:line="256" w:lineRule="auto"/>
        <w:jc w:val="both"/>
        <w:rPr>
          <w:rFonts w:ascii="Century Gothic" w:eastAsia="Century Gothic" w:hAnsi="Century Gothic" w:cs="Century Gothic"/>
          <w:u w:val="single"/>
        </w:rPr>
      </w:pPr>
      <w:r>
        <w:rPr>
          <w:rFonts w:ascii="Century Gothic" w:eastAsia="Century Gothic" w:hAnsi="Century Gothic" w:cs="Century Gothic"/>
          <w:u w:val="single"/>
        </w:rPr>
        <w:t>Youth Development, Mentoring &amp; Training:</w:t>
      </w:r>
    </w:p>
    <w:p w:rsidR="00601A30" w:rsidRDefault="009151B2">
      <w:pPr>
        <w:widowControl/>
        <w:spacing w:after="160" w:line="256" w:lineRule="auto"/>
        <w:jc w:val="both"/>
        <w:rPr>
          <w:rFonts w:ascii="Century Gothic" w:eastAsia="Century Gothic" w:hAnsi="Century Gothic" w:cs="Century Gothic"/>
        </w:rPr>
      </w:pPr>
      <w:proofErr w:type="gramStart"/>
      <w:r>
        <w:rPr>
          <w:rFonts w:ascii="Century Gothic" w:eastAsia="Century Gothic" w:hAnsi="Century Gothic" w:cs="Century Gothic"/>
        </w:rPr>
        <w:t>●  Experience</w:t>
      </w:r>
      <w:proofErr w:type="gramEnd"/>
      <w:r>
        <w:rPr>
          <w:rFonts w:ascii="Century Gothic" w:eastAsia="Century Gothic" w:hAnsi="Century Gothic" w:cs="Century Gothic"/>
        </w:rPr>
        <w:t xml:space="preserve"> working with young people, particularly Black Caribbean communities.</w:t>
      </w:r>
    </w:p>
    <w:p w:rsidR="00601A30" w:rsidRDefault="009151B2">
      <w:pPr>
        <w:widowControl/>
        <w:spacing w:after="160" w:line="256" w:lineRule="auto"/>
        <w:jc w:val="both"/>
        <w:rPr>
          <w:rFonts w:ascii="Century Gothic" w:eastAsia="Century Gothic" w:hAnsi="Century Gothic" w:cs="Century Gothic"/>
        </w:rPr>
      </w:pPr>
      <w:r>
        <w:rPr>
          <w:rFonts w:ascii="Century Gothic" w:eastAsia="Century Gothic" w:hAnsi="Century Gothic" w:cs="Century Gothic"/>
        </w:rPr>
        <w:t>● Understanding of the social, educational, and leadership challenges affecting Black Caribbean students.</w:t>
      </w:r>
    </w:p>
    <w:p w:rsidR="00601A30" w:rsidRDefault="009151B2">
      <w:pPr>
        <w:widowControl/>
        <w:spacing w:after="160" w:line="256" w:lineRule="auto"/>
        <w:jc w:val="both"/>
        <w:rPr>
          <w:rFonts w:ascii="Century Gothic" w:eastAsia="Century Gothic" w:hAnsi="Century Gothic" w:cs="Century Gothic"/>
        </w:rPr>
      </w:pPr>
      <w:r>
        <w:rPr>
          <w:rFonts w:ascii="Century Gothic" w:eastAsia="Century Gothic" w:hAnsi="Century Gothic" w:cs="Century Gothic"/>
        </w:rPr>
        <w:lastRenderedPageBreak/>
        <w:t>● Ability to train and mentor Sixth Form students (aged 16–18), helping them develop leadership, communication, and coaching skills.</w:t>
      </w:r>
    </w:p>
    <w:p w:rsidR="00601A30" w:rsidRDefault="009151B2">
      <w:pPr>
        <w:widowControl/>
        <w:spacing w:after="160" w:line="256" w:lineRule="auto"/>
        <w:jc w:val="both"/>
        <w:rPr>
          <w:rFonts w:ascii="Century Gothic" w:eastAsia="Century Gothic" w:hAnsi="Century Gothic" w:cs="Century Gothic"/>
        </w:rPr>
      </w:pPr>
      <w:proofErr w:type="gramStart"/>
      <w:r>
        <w:rPr>
          <w:rFonts w:ascii="Century Gothic" w:eastAsia="Century Gothic" w:hAnsi="Century Gothic" w:cs="Century Gothic"/>
        </w:rPr>
        <w:t>●  Experience</w:t>
      </w:r>
      <w:proofErr w:type="gramEnd"/>
      <w:r>
        <w:rPr>
          <w:rFonts w:ascii="Century Gothic" w:eastAsia="Century Gothic" w:hAnsi="Century Gothic" w:cs="Century Gothic"/>
        </w:rPr>
        <w:t xml:space="preserve"> in facilitating workshops or training sessions for young mentors and tutors.</w:t>
      </w:r>
    </w:p>
    <w:p w:rsidR="00601A30" w:rsidRDefault="00601A30">
      <w:pPr>
        <w:widowControl/>
        <w:spacing w:after="160" w:line="256" w:lineRule="auto"/>
        <w:jc w:val="both"/>
        <w:rPr>
          <w:rFonts w:ascii="Century Gothic" w:eastAsia="Century Gothic" w:hAnsi="Century Gothic" w:cs="Century Gothic"/>
        </w:rPr>
      </w:pPr>
    </w:p>
    <w:p w:rsidR="00601A30" w:rsidRDefault="009151B2">
      <w:pPr>
        <w:widowControl/>
        <w:spacing w:after="160" w:line="256" w:lineRule="auto"/>
        <w:jc w:val="both"/>
        <w:rPr>
          <w:rFonts w:ascii="Century Gothic" w:eastAsia="Century Gothic" w:hAnsi="Century Gothic" w:cs="Century Gothic"/>
        </w:rPr>
      </w:pPr>
      <w:r>
        <w:rPr>
          <w:rFonts w:ascii="Century Gothic" w:eastAsia="Century Gothic" w:hAnsi="Century Gothic" w:cs="Century Gothic"/>
          <w:u w:val="single"/>
        </w:rPr>
        <w:t>Problem Solving &amp; Innovation:</w:t>
      </w:r>
    </w:p>
    <w:p w:rsidR="00601A30" w:rsidRDefault="009151B2">
      <w:pPr>
        <w:widowControl/>
        <w:spacing w:after="160" w:line="256" w:lineRule="auto"/>
        <w:jc w:val="both"/>
        <w:rPr>
          <w:rFonts w:ascii="Century Gothic" w:eastAsia="Century Gothic" w:hAnsi="Century Gothic" w:cs="Century Gothic"/>
        </w:rPr>
      </w:pPr>
      <w:proofErr w:type="gramStart"/>
      <w:r>
        <w:rPr>
          <w:rFonts w:ascii="Century Gothic" w:eastAsia="Century Gothic" w:hAnsi="Century Gothic" w:cs="Century Gothic"/>
        </w:rPr>
        <w:t>●  Creative</w:t>
      </w:r>
      <w:proofErr w:type="gramEnd"/>
      <w:r>
        <w:rPr>
          <w:rFonts w:ascii="Century Gothic" w:eastAsia="Century Gothic" w:hAnsi="Century Gothic" w:cs="Century Gothic"/>
        </w:rPr>
        <w:t xml:space="preserve"> thinker who can develop innovative solutions and activities for young leaders.</w:t>
      </w:r>
    </w:p>
    <w:p w:rsidR="00601A30" w:rsidRDefault="009151B2">
      <w:pPr>
        <w:widowControl/>
        <w:spacing w:after="160" w:line="256" w:lineRule="auto"/>
        <w:jc w:val="both"/>
        <w:rPr>
          <w:rFonts w:ascii="Century Gothic" w:eastAsia="Century Gothic" w:hAnsi="Century Gothic" w:cs="Century Gothic"/>
        </w:rPr>
      </w:pPr>
      <w:proofErr w:type="gramStart"/>
      <w:r>
        <w:rPr>
          <w:rFonts w:ascii="Century Gothic" w:eastAsia="Century Gothic" w:hAnsi="Century Gothic" w:cs="Century Gothic"/>
        </w:rPr>
        <w:t>●  Ability</w:t>
      </w:r>
      <w:proofErr w:type="gramEnd"/>
      <w:r>
        <w:rPr>
          <w:rFonts w:ascii="Century Gothic" w:eastAsia="Century Gothic" w:hAnsi="Century Gothic" w:cs="Century Gothic"/>
        </w:rPr>
        <w:t xml:space="preserve"> to use social media and digital tools effectively for engagement.</w:t>
      </w:r>
    </w:p>
    <w:p w:rsidR="00601A30" w:rsidRDefault="00601A30">
      <w:pPr>
        <w:widowControl/>
        <w:spacing w:after="160" w:line="256" w:lineRule="auto"/>
        <w:jc w:val="both"/>
        <w:rPr>
          <w:rFonts w:ascii="Century Gothic" w:eastAsia="Century Gothic" w:hAnsi="Century Gothic" w:cs="Century Gothic"/>
        </w:rPr>
      </w:pPr>
    </w:p>
    <w:p w:rsidR="00601A30" w:rsidRDefault="009151B2">
      <w:pPr>
        <w:widowControl/>
        <w:spacing w:after="160" w:line="256" w:lineRule="auto"/>
        <w:jc w:val="both"/>
        <w:rPr>
          <w:rFonts w:ascii="Century Gothic" w:eastAsia="Century Gothic" w:hAnsi="Century Gothic" w:cs="Century Gothic"/>
        </w:rPr>
      </w:pPr>
      <w:r>
        <w:rPr>
          <w:rFonts w:ascii="Century Gothic" w:eastAsia="Century Gothic" w:hAnsi="Century Gothic" w:cs="Century Gothic"/>
          <w:u w:val="single"/>
        </w:rPr>
        <w:t>Commitment &amp; Professionalism:</w:t>
      </w:r>
    </w:p>
    <w:p w:rsidR="00601A30" w:rsidRDefault="009151B2">
      <w:pPr>
        <w:widowControl/>
        <w:spacing w:after="160" w:line="256" w:lineRule="auto"/>
        <w:jc w:val="both"/>
        <w:rPr>
          <w:rFonts w:ascii="Century Gothic" w:eastAsia="Century Gothic" w:hAnsi="Century Gothic" w:cs="Century Gothic"/>
        </w:rPr>
      </w:pPr>
      <w:proofErr w:type="gramStart"/>
      <w:r>
        <w:rPr>
          <w:rFonts w:ascii="Century Gothic" w:eastAsia="Century Gothic" w:hAnsi="Century Gothic" w:cs="Century Gothic"/>
        </w:rPr>
        <w:t>●  A</w:t>
      </w:r>
      <w:proofErr w:type="gramEnd"/>
      <w:r>
        <w:rPr>
          <w:rFonts w:ascii="Century Gothic" w:eastAsia="Century Gothic" w:hAnsi="Century Gothic" w:cs="Century Gothic"/>
        </w:rPr>
        <w:t xml:space="preserve"> strong commitment to the vision and values of R2E and the empowerment of Black Caribbean young people.</w:t>
      </w:r>
    </w:p>
    <w:p w:rsidR="00601A30" w:rsidRDefault="009151B2">
      <w:pPr>
        <w:widowControl/>
        <w:spacing w:after="160" w:line="256" w:lineRule="auto"/>
        <w:jc w:val="both"/>
        <w:rPr>
          <w:rFonts w:ascii="Century Gothic" w:eastAsia="Century Gothic" w:hAnsi="Century Gothic" w:cs="Century Gothic"/>
        </w:rPr>
      </w:pPr>
      <w:proofErr w:type="gramStart"/>
      <w:r>
        <w:rPr>
          <w:rFonts w:ascii="Century Gothic" w:eastAsia="Century Gothic" w:hAnsi="Century Gothic" w:cs="Century Gothic"/>
        </w:rPr>
        <w:t>●  Self</w:t>
      </w:r>
      <w:proofErr w:type="gramEnd"/>
      <w:r>
        <w:rPr>
          <w:rFonts w:ascii="Century Gothic" w:eastAsia="Century Gothic" w:hAnsi="Century Gothic" w:cs="Century Gothic"/>
        </w:rPr>
        <w:t>-motivated, with the ability to work independently and as part of a team.</w:t>
      </w:r>
    </w:p>
    <w:p w:rsidR="00601A30" w:rsidRDefault="009151B2">
      <w:pPr>
        <w:widowControl/>
        <w:spacing w:after="160" w:line="256" w:lineRule="auto"/>
        <w:jc w:val="both"/>
        <w:rPr>
          <w:rFonts w:ascii="Century Gothic" w:eastAsia="Century Gothic" w:hAnsi="Century Gothic" w:cs="Century Gothic"/>
        </w:rPr>
      </w:pPr>
      <w:r>
        <w:rPr>
          <w:rFonts w:ascii="Century Gothic" w:eastAsia="Century Gothic" w:hAnsi="Century Gothic" w:cs="Century Gothic"/>
        </w:rPr>
        <w:t>● Understanding of safeguarding responsibilities and a commitment to maintaining a safe environment.</w:t>
      </w:r>
    </w:p>
    <w:p w:rsidR="00601A30" w:rsidRDefault="009151B2">
      <w:pPr>
        <w:widowControl/>
        <w:spacing w:after="160" w:line="256" w:lineRule="auto"/>
        <w:jc w:val="both"/>
        <w:rPr>
          <w:rFonts w:ascii="Century Gothic" w:eastAsia="Century Gothic" w:hAnsi="Century Gothic" w:cs="Century Gothic"/>
        </w:rPr>
      </w:pPr>
      <w:r>
        <w:rPr>
          <w:rFonts w:ascii="Century Gothic" w:eastAsia="Century Gothic" w:hAnsi="Century Gothic" w:cs="Century Gothic"/>
          <w:b/>
          <w:sz w:val="24"/>
          <w:szCs w:val="24"/>
          <w:u w:val="single"/>
        </w:rPr>
        <w:t>Desirable professional criteria</w:t>
      </w:r>
    </w:p>
    <w:p w:rsidR="00601A30" w:rsidRDefault="009151B2">
      <w:pPr>
        <w:widowControl/>
        <w:spacing w:after="160" w:line="256" w:lineRule="auto"/>
        <w:jc w:val="both"/>
        <w:rPr>
          <w:rFonts w:ascii="Century Gothic" w:eastAsia="Century Gothic" w:hAnsi="Century Gothic" w:cs="Century Gothic"/>
        </w:rPr>
      </w:pPr>
      <w:proofErr w:type="gramStart"/>
      <w:r>
        <w:rPr>
          <w:rFonts w:ascii="Century Gothic" w:eastAsia="Century Gothic" w:hAnsi="Century Gothic" w:cs="Century Gothic"/>
        </w:rPr>
        <w:t>●  Qualified</w:t>
      </w:r>
      <w:proofErr w:type="gramEnd"/>
      <w:r>
        <w:rPr>
          <w:rFonts w:ascii="Century Gothic" w:eastAsia="Century Gothic" w:hAnsi="Century Gothic" w:cs="Century Gothic"/>
        </w:rPr>
        <w:t xml:space="preserve"> Teacher Status (QTS) or experience in an educational setting.</w:t>
      </w:r>
    </w:p>
    <w:p w:rsidR="00601A30" w:rsidRDefault="00601A30">
      <w:pPr>
        <w:widowControl/>
        <w:spacing w:after="160" w:line="256" w:lineRule="auto"/>
        <w:jc w:val="both"/>
        <w:rPr>
          <w:rFonts w:ascii="Century Gothic" w:eastAsia="Century Gothic" w:hAnsi="Century Gothic" w:cs="Century Gothic"/>
        </w:rPr>
      </w:pPr>
    </w:p>
    <w:p w:rsidR="00601A30" w:rsidRDefault="009151B2">
      <w:pPr>
        <w:widowControl/>
        <w:pBdr>
          <w:top w:val="nil"/>
          <w:left w:val="nil"/>
          <w:bottom w:val="nil"/>
          <w:right w:val="nil"/>
          <w:between w:val="nil"/>
        </w:pBdr>
        <w:rPr>
          <w:rFonts w:ascii="Times New Roman" w:eastAsia="Times New Roman" w:hAnsi="Times New Roman" w:cs="Times New Roman"/>
          <w:color w:val="000000"/>
          <w:sz w:val="24"/>
          <w:szCs w:val="24"/>
        </w:rPr>
      </w:pPr>
      <w:r>
        <w:rPr>
          <w:rFonts w:ascii="Century Gothic" w:eastAsia="Century Gothic" w:hAnsi="Century Gothic" w:cs="Century Gothic"/>
          <w:b/>
          <w:color w:val="000000"/>
        </w:rPr>
        <w:t xml:space="preserve">Part 2 </w:t>
      </w:r>
      <w:r>
        <w:rPr>
          <w:rFonts w:ascii="Century Gothic" w:eastAsia="Century Gothic" w:hAnsi="Century Gothic" w:cs="Century Gothic"/>
          <w:b/>
        </w:rPr>
        <w:t>-</w:t>
      </w:r>
      <w:r>
        <w:rPr>
          <w:rFonts w:ascii="Century Gothic" w:eastAsia="Century Gothic" w:hAnsi="Century Gothic" w:cs="Century Gothic"/>
          <w:b/>
          <w:color w:val="000000"/>
        </w:rPr>
        <w:t xml:space="preserve"> Further information</w:t>
      </w:r>
    </w:p>
    <w:p w:rsidR="00601A30" w:rsidRDefault="00601A30"/>
    <w:p w:rsidR="00601A30" w:rsidRDefault="009151B2">
      <w:pPr>
        <w:widowControl/>
        <w:pBdr>
          <w:top w:val="nil"/>
          <w:left w:val="nil"/>
          <w:bottom w:val="nil"/>
          <w:right w:val="nil"/>
          <w:between w:val="nil"/>
        </w:pBdr>
        <w:rPr>
          <w:rFonts w:ascii="Times New Roman" w:eastAsia="Times New Roman" w:hAnsi="Times New Roman" w:cs="Times New Roman"/>
          <w:color w:val="000000"/>
          <w:sz w:val="24"/>
          <w:szCs w:val="24"/>
        </w:rPr>
      </w:pPr>
      <w:r>
        <w:rPr>
          <w:rFonts w:ascii="Century Gothic" w:eastAsia="Century Gothic" w:hAnsi="Century Gothic" w:cs="Century Gothic"/>
          <w:b/>
          <w:color w:val="000000"/>
        </w:rPr>
        <w:t>General responsibilities as a member of LAE Tottenham staff:</w:t>
      </w:r>
    </w:p>
    <w:p w:rsidR="00601A30" w:rsidRDefault="00601A30"/>
    <w:p w:rsidR="00601A30" w:rsidRDefault="009151B2">
      <w:pPr>
        <w:widowControl/>
        <w:numPr>
          <w:ilvl w:val="0"/>
          <w:numId w:val="2"/>
        </w:numPr>
        <w:pBdr>
          <w:top w:val="nil"/>
          <w:left w:val="nil"/>
          <w:bottom w:val="nil"/>
          <w:right w:val="nil"/>
          <w:between w:val="nil"/>
        </w:pBdr>
        <w:rPr>
          <w:rFonts w:ascii="Century Gothic" w:eastAsia="Century Gothic" w:hAnsi="Century Gothic" w:cs="Century Gothic"/>
          <w:color w:val="000000"/>
        </w:rPr>
      </w:pPr>
      <w:r>
        <w:rPr>
          <w:rFonts w:ascii="Century Gothic" w:eastAsia="Century Gothic" w:hAnsi="Century Gothic" w:cs="Century Gothic"/>
          <w:color w:val="000000"/>
        </w:rPr>
        <w:t>To promote a culture of aspiration for all of our students</w:t>
      </w:r>
    </w:p>
    <w:p w:rsidR="00601A30" w:rsidRDefault="009151B2">
      <w:pPr>
        <w:widowControl/>
        <w:numPr>
          <w:ilvl w:val="0"/>
          <w:numId w:val="2"/>
        </w:numPr>
        <w:pBdr>
          <w:top w:val="nil"/>
          <w:left w:val="nil"/>
          <w:bottom w:val="nil"/>
          <w:right w:val="nil"/>
          <w:between w:val="nil"/>
        </w:pBdr>
        <w:rPr>
          <w:rFonts w:ascii="Century Gothic" w:eastAsia="Century Gothic" w:hAnsi="Century Gothic" w:cs="Century Gothic"/>
          <w:color w:val="000000"/>
        </w:rPr>
      </w:pPr>
      <w:r>
        <w:rPr>
          <w:rFonts w:ascii="Century Gothic" w:eastAsia="Century Gothic" w:hAnsi="Century Gothic" w:cs="Century Gothic"/>
          <w:color w:val="000000"/>
        </w:rPr>
        <w:t>To be supportive and understanding of the differing needs of young people</w:t>
      </w:r>
    </w:p>
    <w:p w:rsidR="00601A30" w:rsidRDefault="009151B2">
      <w:pPr>
        <w:widowControl/>
        <w:numPr>
          <w:ilvl w:val="0"/>
          <w:numId w:val="2"/>
        </w:numPr>
        <w:pBdr>
          <w:top w:val="nil"/>
          <w:left w:val="nil"/>
          <w:bottom w:val="nil"/>
          <w:right w:val="nil"/>
          <w:between w:val="nil"/>
        </w:pBdr>
        <w:rPr>
          <w:rFonts w:ascii="Century Gothic" w:eastAsia="Century Gothic" w:hAnsi="Century Gothic" w:cs="Century Gothic"/>
          <w:color w:val="000000"/>
        </w:rPr>
      </w:pPr>
      <w:r>
        <w:rPr>
          <w:rFonts w:ascii="Century Gothic" w:eastAsia="Century Gothic" w:hAnsi="Century Gothic" w:cs="Century Gothic"/>
          <w:color w:val="000000"/>
        </w:rPr>
        <w:t>To play a full part in the CPD programme, including prior to the start of the academic year </w:t>
      </w:r>
    </w:p>
    <w:p w:rsidR="00601A30" w:rsidRDefault="009151B2">
      <w:pPr>
        <w:widowControl/>
        <w:numPr>
          <w:ilvl w:val="0"/>
          <w:numId w:val="2"/>
        </w:numPr>
        <w:pBdr>
          <w:top w:val="nil"/>
          <w:left w:val="nil"/>
          <w:bottom w:val="nil"/>
          <w:right w:val="nil"/>
          <w:between w:val="nil"/>
        </w:pBdr>
        <w:rPr>
          <w:rFonts w:ascii="Century Gothic" w:eastAsia="Century Gothic" w:hAnsi="Century Gothic" w:cs="Century Gothic"/>
          <w:color w:val="000000"/>
        </w:rPr>
      </w:pPr>
      <w:r>
        <w:rPr>
          <w:rFonts w:ascii="Century Gothic" w:eastAsia="Century Gothic" w:hAnsi="Century Gothic" w:cs="Century Gothic"/>
          <w:color w:val="000000"/>
        </w:rPr>
        <w:t>To take part in evening and weekend events as appropriate</w:t>
      </w:r>
    </w:p>
    <w:p w:rsidR="00601A30" w:rsidRDefault="009151B2">
      <w:pPr>
        <w:widowControl/>
        <w:numPr>
          <w:ilvl w:val="0"/>
          <w:numId w:val="2"/>
        </w:numPr>
        <w:pBdr>
          <w:top w:val="nil"/>
          <w:left w:val="nil"/>
          <w:bottom w:val="nil"/>
          <w:right w:val="nil"/>
          <w:between w:val="nil"/>
        </w:pBdr>
        <w:rPr>
          <w:rFonts w:ascii="Century Gothic" w:eastAsia="Century Gothic" w:hAnsi="Century Gothic" w:cs="Century Gothic"/>
          <w:color w:val="000000"/>
        </w:rPr>
      </w:pPr>
      <w:r>
        <w:rPr>
          <w:rFonts w:ascii="Century Gothic" w:eastAsia="Century Gothic" w:hAnsi="Century Gothic" w:cs="Century Gothic"/>
          <w:color w:val="000000"/>
        </w:rPr>
        <w:t>To model intellectual rigour and a can-do attitude</w:t>
      </w:r>
    </w:p>
    <w:p w:rsidR="00601A30" w:rsidRDefault="009151B2">
      <w:pPr>
        <w:widowControl/>
        <w:numPr>
          <w:ilvl w:val="0"/>
          <w:numId w:val="2"/>
        </w:numPr>
        <w:pBdr>
          <w:top w:val="nil"/>
          <w:left w:val="nil"/>
          <w:bottom w:val="nil"/>
          <w:right w:val="nil"/>
          <w:between w:val="nil"/>
        </w:pBdr>
        <w:rPr>
          <w:rFonts w:ascii="Century Gothic" w:eastAsia="Century Gothic" w:hAnsi="Century Gothic" w:cs="Century Gothic"/>
          <w:color w:val="000000"/>
        </w:rPr>
      </w:pPr>
      <w:r>
        <w:rPr>
          <w:rFonts w:ascii="Century Gothic" w:eastAsia="Century Gothic" w:hAnsi="Century Gothic" w:cs="Century Gothic"/>
          <w:color w:val="000000"/>
        </w:rPr>
        <w:t>To support an atmosphere of openness and honesty </w:t>
      </w:r>
    </w:p>
    <w:p w:rsidR="00601A30" w:rsidRDefault="009151B2">
      <w:pPr>
        <w:widowControl/>
        <w:numPr>
          <w:ilvl w:val="0"/>
          <w:numId w:val="2"/>
        </w:numPr>
        <w:pBdr>
          <w:top w:val="nil"/>
          <w:left w:val="nil"/>
          <w:bottom w:val="nil"/>
          <w:right w:val="nil"/>
          <w:between w:val="nil"/>
        </w:pBdr>
        <w:rPr>
          <w:rFonts w:ascii="Century Gothic" w:eastAsia="Century Gothic" w:hAnsi="Century Gothic" w:cs="Century Gothic"/>
          <w:color w:val="000000"/>
        </w:rPr>
      </w:pPr>
      <w:r>
        <w:rPr>
          <w:rFonts w:ascii="Century Gothic" w:eastAsia="Century Gothic" w:hAnsi="Century Gothic" w:cs="Century Gothic"/>
          <w:color w:val="000000"/>
        </w:rPr>
        <w:t>To care for all other members of the school community</w:t>
      </w:r>
    </w:p>
    <w:p w:rsidR="00601A30" w:rsidRDefault="009151B2">
      <w:pPr>
        <w:widowControl/>
        <w:numPr>
          <w:ilvl w:val="0"/>
          <w:numId w:val="2"/>
        </w:numPr>
        <w:pBdr>
          <w:top w:val="nil"/>
          <w:left w:val="nil"/>
          <w:bottom w:val="nil"/>
          <w:right w:val="nil"/>
          <w:between w:val="nil"/>
        </w:pBdr>
        <w:rPr>
          <w:rFonts w:ascii="Century Gothic" w:eastAsia="Century Gothic" w:hAnsi="Century Gothic" w:cs="Century Gothic"/>
          <w:color w:val="000000"/>
        </w:rPr>
      </w:pPr>
      <w:r>
        <w:rPr>
          <w:rFonts w:ascii="Century Gothic" w:eastAsia="Century Gothic" w:hAnsi="Century Gothic" w:cs="Century Gothic"/>
          <w:color w:val="000000"/>
        </w:rPr>
        <w:t>To show a genuine passion for social mobility</w:t>
      </w:r>
    </w:p>
    <w:p w:rsidR="00601A30" w:rsidRDefault="00601A30">
      <w:pPr>
        <w:rPr>
          <w:rFonts w:ascii="Times New Roman" w:eastAsia="Times New Roman" w:hAnsi="Times New Roman" w:cs="Times New Roman"/>
          <w:sz w:val="24"/>
          <w:szCs w:val="24"/>
        </w:rPr>
      </w:pPr>
    </w:p>
    <w:p w:rsidR="00601A30" w:rsidRDefault="009151B2">
      <w:pPr>
        <w:widowControl/>
        <w:pBdr>
          <w:top w:val="nil"/>
          <w:left w:val="nil"/>
          <w:bottom w:val="nil"/>
          <w:right w:val="nil"/>
          <w:between w:val="nil"/>
        </w:pBdr>
        <w:spacing w:after="160"/>
        <w:rPr>
          <w:rFonts w:ascii="Times New Roman" w:eastAsia="Times New Roman" w:hAnsi="Times New Roman" w:cs="Times New Roman"/>
          <w:color w:val="000000"/>
          <w:sz w:val="24"/>
          <w:szCs w:val="24"/>
        </w:rPr>
      </w:pPr>
      <w:r>
        <w:rPr>
          <w:rFonts w:ascii="Century Gothic" w:eastAsia="Century Gothic" w:hAnsi="Century Gothic" w:cs="Century Gothic"/>
          <w:b/>
          <w:color w:val="000000"/>
        </w:rPr>
        <w:t>Other information</w:t>
      </w:r>
    </w:p>
    <w:p w:rsidR="00601A30" w:rsidRDefault="009151B2">
      <w:pPr>
        <w:widowControl/>
        <w:numPr>
          <w:ilvl w:val="0"/>
          <w:numId w:val="3"/>
        </w:numPr>
        <w:pBdr>
          <w:top w:val="nil"/>
          <w:left w:val="nil"/>
          <w:bottom w:val="nil"/>
          <w:right w:val="nil"/>
          <w:between w:val="nil"/>
        </w:pBdr>
        <w:jc w:val="both"/>
        <w:rPr>
          <w:rFonts w:ascii="Century Gothic" w:eastAsia="Century Gothic" w:hAnsi="Century Gothic" w:cs="Century Gothic"/>
          <w:color w:val="000000"/>
        </w:rPr>
      </w:pPr>
      <w:r>
        <w:rPr>
          <w:rFonts w:ascii="Century Gothic" w:eastAsia="Century Gothic" w:hAnsi="Century Gothic" w:cs="Century Gothic"/>
          <w:color w:val="000000"/>
        </w:rPr>
        <w:t>This job description does not form part of the contract of employment.  It describes the way the post holder is expected and required to perform and complete particular duties.</w:t>
      </w:r>
    </w:p>
    <w:p w:rsidR="00601A30" w:rsidRDefault="009151B2">
      <w:pPr>
        <w:widowControl/>
        <w:numPr>
          <w:ilvl w:val="0"/>
          <w:numId w:val="3"/>
        </w:numPr>
        <w:pBdr>
          <w:top w:val="nil"/>
          <w:left w:val="nil"/>
          <w:bottom w:val="nil"/>
          <w:right w:val="nil"/>
          <w:between w:val="nil"/>
        </w:pBdr>
        <w:jc w:val="both"/>
        <w:rPr>
          <w:rFonts w:ascii="Century Gothic" w:eastAsia="Century Gothic" w:hAnsi="Century Gothic" w:cs="Century Gothic"/>
          <w:color w:val="000000"/>
        </w:rPr>
      </w:pPr>
      <w:r>
        <w:rPr>
          <w:rFonts w:ascii="Century Gothic" w:eastAsia="Century Gothic" w:hAnsi="Century Gothic" w:cs="Century Gothic"/>
          <w:color w:val="000000"/>
        </w:rPr>
        <w:t>The job description is not necessarily a comprehensive definition of the post.  It will be reviewed regularly and may be subject to modification or amendment at any time after consultation with the holder of the post.</w:t>
      </w:r>
    </w:p>
    <w:p w:rsidR="00601A30" w:rsidRDefault="009151B2">
      <w:pPr>
        <w:widowControl/>
        <w:numPr>
          <w:ilvl w:val="0"/>
          <w:numId w:val="3"/>
        </w:numPr>
        <w:pBdr>
          <w:top w:val="nil"/>
          <w:left w:val="nil"/>
          <w:bottom w:val="nil"/>
          <w:right w:val="nil"/>
          <w:between w:val="nil"/>
        </w:pBdr>
        <w:jc w:val="both"/>
        <w:rPr>
          <w:rFonts w:ascii="Century Gothic" w:eastAsia="Century Gothic" w:hAnsi="Century Gothic" w:cs="Century Gothic"/>
          <w:color w:val="000000"/>
        </w:rPr>
      </w:pPr>
      <w:r>
        <w:rPr>
          <w:rFonts w:ascii="Century Gothic" w:eastAsia="Century Gothic" w:hAnsi="Century Gothic" w:cs="Century Gothic"/>
          <w:color w:val="000000"/>
        </w:rPr>
        <w:t>This job description allocates duties and responsibilities but does not direct the particular amount of time to be spent on carrying them out and no part of it may be so construed.</w:t>
      </w:r>
    </w:p>
    <w:p w:rsidR="00601A30" w:rsidRDefault="009151B2">
      <w:pPr>
        <w:widowControl/>
        <w:numPr>
          <w:ilvl w:val="0"/>
          <w:numId w:val="3"/>
        </w:numPr>
        <w:pBdr>
          <w:top w:val="nil"/>
          <w:left w:val="nil"/>
          <w:bottom w:val="nil"/>
          <w:right w:val="nil"/>
          <w:between w:val="nil"/>
        </w:pBdr>
        <w:jc w:val="both"/>
        <w:rPr>
          <w:rFonts w:ascii="Century Gothic" w:eastAsia="Century Gothic" w:hAnsi="Century Gothic" w:cs="Century Gothic"/>
          <w:color w:val="000000"/>
        </w:rPr>
      </w:pPr>
      <w:r>
        <w:rPr>
          <w:rFonts w:ascii="Century Gothic" w:eastAsia="Century Gothic" w:hAnsi="Century Gothic" w:cs="Century Gothic"/>
          <w:color w:val="000000"/>
        </w:rPr>
        <w:lastRenderedPageBreak/>
        <w:t>This job description may be varied to meet the changing demands of the school at the reasonable discretion of the Headteacher.</w:t>
      </w:r>
    </w:p>
    <w:p w:rsidR="00601A30" w:rsidRDefault="009151B2">
      <w:pPr>
        <w:widowControl/>
        <w:numPr>
          <w:ilvl w:val="0"/>
          <w:numId w:val="3"/>
        </w:numPr>
        <w:pBdr>
          <w:top w:val="nil"/>
          <w:left w:val="nil"/>
          <w:bottom w:val="nil"/>
          <w:right w:val="nil"/>
          <w:between w:val="nil"/>
        </w:pBdr>
        <w:jc w:val="both"/>
        <w:rPr>
          <w:rFonts w:ascii="Century Gothic" w:eastAsia="Century Gothic" w:hAnsi="Century Gothic" w:cs="Century Gothic"/>
          <w:color w:val="000000"/>
        </w:rPr>
      </w:pPr>
      <w:r>
        <w:rPr>
          <w:rFonts w:ascii="Century Gothic" w:eastAsia="Century Gothic" w:hAnsi="Century Gothic" w:cs="Century Gothic"/>
          <w:color w:val="000000"/>
        </w:rPr>
        <w:t>The post holder may deal with sensitive material and should maintain confidentiality in all school related matters.</w:t>
      </w:r>
    </w:p>
    <w:p w:rsidR="00601A30" w:rsidRDefault="00601A30">
      <w:pPr>
        <w:rPr>
          <w:rFonts w:ascii="Times New Roman" w:eastAsia="Times New Roman" w:hAnsi="Times New Roman" w:cs="Times New Roman"/>
          <w:sz w:val="24"/>
          <w:szCs w:val="24"/>
        </w:rPr>
      </w:pPr>
    </w:p>
    <w:p w:rsidR="00601A30" w:rsidRDefault="009151B2">
      <w:pPr>
        <w:widowControl/>
        <w:pBdr>
          <w:top w:val="nil"/>
          <w:left w:val="nil"/>
          <w:bottom w:val="nil"/>
          <w:right w:val="nil"/>
          <w:between w:val="nil"/>
        </w:pBdr>
        <w:spacing w:after="160"/>
        <w:rPr>
          <w:rFonts w:ascii="Times New Roman" w:eastAsia="Times New Roman" w:hAnsi="Times New Roman" w:cs="Times New Roman"/>
          <w:color w:val="000000"/>
          <w:sz w:val="24"/>
          <w:szCs w:val="24"/>
        </w:rPr>
      </w:pPr>
      <w:r>
        <w:rPr>
          <w:rFonts w:ascii="Century Gothic" w:eastAsia="Century Gothic" w:hAnsi="Century Gothic" w:cs="Century Gothic"/>
          <w:b/>
          <w:color w:val="000000"/>
        </w:rPr>
        <w:t>Part 3 - Recruitment and selection policy statement</w:t>
      </w:r>
    </w:p>
    <w:p w:rsidR="00601A30" w:rsidRDefault="009151B2">
      <w:pPr>
        <w:widowControl/>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Pr>
          <w:rFonts w:ascii="Century Gothic" w:eastAsia="Century Gothic" w:hAnsi="Century Gothic" w:cs="Century Gothic"/>
          <w:color w:val="000000"/>
        </w:rPr>
        <w:t>We are committed to diversity and inclusion and proactively seek to recruit a diverse staff body.</w:t>
      </w:r>
    </w:p>
    <w:p w:rsidR="00601A30" w:rsidRDefault="00601A30">
      <w:pPr>
        <w:widowControl/>
        <w:pBdr>
          <w:top w:val="nil"/>
          <w:left w:val="nil"/>
          <w:bottom w:val="nil"/>
          <w:right w:val="nil"/>
          <w:between w:val="nil"/>
        </w:pBdr>
        <w:jc w:val="both"/>
        <w:rPr>
          <w:rFonts w:ascii="Century Gothic" w:eastAsia="Century Gothic" w:hAnsi="Century Gothic" w:cs="Century Gothic"/>
          <w:color w:val="000000"/>
        </w:rPr>
      </w:pPr>
    </w:p>
    <w:p w:rsidR="00601A30" w:rsidRDefault="009151B2">
      <w:pPr>
        <w:widowControl/>
        <w:pBdr>
          <w:top w:val="nil"/>
          <w:left w:val="nil"/>
          <w:bottom w:val="nil"/>
          <w:right w:val="nil"/>
          <w:between w:val="nil"/>
        </w:pBdr>
        <w:jc w:val="both"/>
        <w:rPr>
          <w:rFonts w:ascii="Times New Roman" w:eastAsia="Times New Roman" w:hAnsi="Times New Roman" w:cs="Times New Roman"/>
          <w:color w:val="000000"/>
          <w:sz w:val="24"/>
          <w:szCs w:val="24"/>
        </w:rPr>
      </w:pPr>
      <w:r>
        <w:rPr>
          <w:rFonts w:ascii="Century Gothic" w:eastAsia="Century Gothic" w:hAnsi="Century Gothic" w:cs="Century Gothic"/>
          <w:color w:val="000000"/>
        </w:rPr>
        <w:t>The London Academy of Excellence Tottenham is committed to the safeguarding and welfare of children and applicants must be willing to undergo child protection screening appropriate to this post, including checks with past employers and the Disclosure and Barring Service.</w:t>
      </w:r>
    </w:p>
    <w:p w:rsidR="00601A30" w:rsidRDefault="009151B2">
      <w:pPr>
        <w:widowControl/>
        <w:pBdr>
          <w:top w:val="nil"/>
          <w:left w:val="nil"/>
          <w:bottom w:val="nil"/>
          <w:right w:val="nil"/>
          <w:between w:val="nil"/>
        </w:pBdr>
        <w:spacing w:before="240" w:after="60"/>
        <w:jc w:val="both"/>
        <w:rPr>
          <w:rFonts w:ascii="Times New Roman" w:eastAsia="Times New Roman" w:hAnsi="Times New Roman" w:cs="Times New Roman"/>
          <w:color w:val="000000"/>
          <w:sz w:val="24"/>
          <w:szCs w:val="24"/>
        </w:rPr>
      </w:pPr>
      <w:r>
        <w:rPr>
          <w:rFonts w:ascii="Century Gothic" w:eastAsia="Century Gothic" w:hAnsi="Century Gothic" w:cs="Century Gothic"/>
          <w:color w:val="000000"/>
        </w:rPr>
        <w:t xml:space="preserve">Please note that this role ‘exempt’ from the Rehabilitation of Offenders Act 1974 and therefore, you are required to declare any convictions, cautions, reprimands and final warnings that are not ‘protected’ (i.e. filtered out) as defined by the Rehabilitation of Offenders Act 1974 (Exceptions) Order 1975 (as amended in 2013). Further information is available on the </w:t>
      </w:r>
      <w:hyperlink r:id="rId8">
        <w:r>
          <w:rPr>
            <w:rFonts w:ascii="Century Gothic" w:eastAsia="Century Gothic" w:hAnsi="Century Gothic" w:cs="Century Gothic"/>
            <w:color w:val="1155CC"/>
            <w:u w:val="single"/>
          </w:rPr>
          <w:t>school's website</w:t>
        </w:r>
      </w:hyperlink>
      <w:r>
        <w:rPr>
          <w:rFonts w:ascii="Century Gothic" w:eastAsia="Century Gothic" w:hAnsi="Century Gothic" w:cs="Century Gothic"/>
          <w:color w:val="000000"/>
        </w:rPr>
        <w:t>.</w:t>
      </w:r>
    </w:p>
    <w:p w:rsidR="00601A30" w:rsidRDefault="009151B2">
      <w:pPr>
        <w:widowControl/>
        <w:pBdr>
          <w:top w:val="nil"/>
          <w:left w:val="nil"/>
          <w:bottom w:val="nil"/>
          <w:right w:val="nil"/>
          <w:between w:val="nil"/>
        </w:pBdr>
        <w:spacing w:before="240" w:after="60"/>
        <w:jc w:val="both"/>
        <w:rPr>
          <w:rFonts w:ascii="Times New Roman" w:eastAsia="Times New Roman" w:hAnsi="Times New Roman" w:cs="Times New Roman"/>
          <w:color w:val="000000"/>
          <w:sz w:val="24"/>
          <w:szCs w:val="24"/>
        </w:rPr>
      </w:pPr>
      <w:r>
        <w:rPr>
          <w:rFonts w:ascii="Century Gothic" w:eastAsia="Century Gothic" w:hAnsi="Century Gothic" w:cs="Century Gothic"/>
          <w:b/>
        </w:rPr>
        <w:t>March 2025</w:t>
      </w:r>
    </w:p>
    <w:p w:rsidR="00601A30" w:rsidRDefault="00601A30">
      <w:pPr>
        <w:pStyle w:val="Heading1"/>
        <w:ind w:left="0"/>
      </w:pPr>
    </w:p>
    <w:sectPr w:rsidR="00601A30">
      <w:headerReference w:type="default" r:id="rId9"/>
      <w:footerReference w:type="default" r:id="rId10"/>
      <w:pgSz w:w="11910" w:h="16840"/>
      <w:pgMar w:top="1620" w:right="600" w:bottom="2120" w:left="620" w:header="560" w:footer="192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151B2" w:rsidRDefault="009151B2">
      <w:r>
        <w:separator/>
      </w:r>
    </w:p>
  </w:endnote>
  <w:endnote w:type="continuationSeparator" w:id="0">
    <w:p w:rsidR="009151B2" w:rsidRDefault="009151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1A30" w:rsidRDefault="009151B2">
    <w:pPr>
      <w:pBdr>
        <w:top w:val="nil"/>
        <w:left w:val="nil"/>
        <w:bottom w:val="nil"/>
        <w:right w:val="nil"/>
        <w:between w:val="nil"/>
      </w:pBdr>
      <w:spacing w:line="14" w:lineRule="auto"/>
      <w:rPr>
        <w:color w:val="000000"/>
        <w:sz w:val="20"/>
        <w:szCs w:val="20"/>
      </w:rPr>
    </w:pPr>
    <w:r>
      <w:rPr>
        <w:noProof/>
      </w:rPr>
      <w:drawing>
        <wp:anchor distT="0" distB="0" distL="0" distR="0" simplePos="0" relativeHeight="251659264" behindDoc="1" locked="0" layoutInCell="1" hidden="0" allowOverlap="1">
          <wp:simplePos x="0" y="0"/>
          <wp:positionH relativeFrom="column">
            <wp:posOffset>-383534</wp:posOffset>
          </wp:positionH>
          <wp:positionV relativeFrom="paragraph">
            <wp:posOffset>0</wp:posOffset>
          </wp:positionV>
          <wp:extent cx="7550402" cy="1347438"/>
          <wp:effectExtent l="0" t="0" r="0" b="0"/>
          <wp:wrapNone/>
          <wp:docPr id="33"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0402" cy="1347438"/>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151B2" w:rsidRDefault="009151B2">
      <w:r>
        <w:separator/>
      </w:r>
    </w:p>
  </w:footnote>
  <w:footnote w:type="continuationSeparator" w:id="0">
    <w:p w:rsidR="009151B2" w:rsidRDefault="009151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1A30" w:rsidRDefault="009151B2">
    <w:pPr>
      <w:widowControl/>
      <w:rPr>
        <w:rFonts w:ascii="Century Gothic" w:eastAsia="Century Gothic" w:hAnsi="Century Gothic" w:cs="Century Gothic"/>
        <w:b/>
        <w:color w:val="000000"/>
        <w:sz w:val="30"/>
        <w:szCs w:val="30"/>
      </w:rPr>
    </w:pPr>
    <w:r>
      <w:rPr>
        <w:rFonts w:ascii="Century Gothic" w:eastAsia="Century Gothic" w:hAnsi="Century Gothic" w:cs="Century Gothic"/>
        <w:b/>
        <w:color w:val="000000"/>
        <w:sz w:val="30"/>
        <w:szCs w:val="30"/>
      </w:rPr>
      <w:t xml:space="preserve">Job Description                                                                 </w:t>
    </w:r>
    <w:r>
      <w:rPr>
        <w:noProof/>
      </w:rPr>
      <w:drawing>
        <wp:anchor distT="0" distB="0" distL="0" distR="0" simplePos="0" relativeHeight="251658240" behindDoc="1" locked="0" layoutInCell="1" hidden="0" allowOverlap="1">
          <wp:simplePos x="0" y="0"/>
          <wp:positionH relativeFrom="column">
            <wp:posOffset>5095875</wp:posOffset>
          </wp:positionH>
          <wp:positionV relativeFrom="paragraph">
            <wp:posOffset>-19046</wp:posOffset>
          </wp:positionV>
          <wp:extent cx="1866900" cy="533400"/>
          <wp:effectExtent l="0" t="0" r="0" b="0"/>
          <wp:wrapNone/>
          <wp:docPr id="32" name="image1.png" descr="London Academy of Excellence"/>
          <wp:cNvGraphicFramePr/>
          <a:graphic xmlns:a="http://schemas.openxmlformats.org/drawingml/2006/main">
            <a:graphicData uri="http://schemas.openxmlformats.org/drawingml/2006/picture">
              <pic:pic xmlns:pic="http://schemas.openxmlformats.org/drawingml/2006/picture">
                <pic:nvPicPr>
                  <pic:cNvPr id="0" name="image1.png" descr="London Academy of Excellence"/>
                  <pic:cNvPicPr preferRelativeResize="0"/>
                </pic:nvPicPr>
                <pic:blipFill>
                  <a:blip r:embed="rId1"/>
                  <a:srcRect/>
                  <a:stretch>
                    <a:fillRect/>
                  </a:stretch>
                </pic:blipFill>
                <pic:spPr>
                  <a:xfrm>
                    <a:off x="0" y="0"/>
                    <a:ext cx="1866900" cy="533400"/>
                  </a:xfrm>
                  <a:prstGeom prst="rect">
                    <a:avLst/>
                  </a:prstGeom>
                  <a:ln/>
                </pic:spPr>
              </pic:pic>
            </a:graphicData>
          </a:graphic>
        </wp:anchor>
      </w:drawing>
    </w:r>
  </w:p>
  <w:p w:rsidR="00601A30" w:rsidRDefault="009151B2">
    <w:pPr>
      <w:widowControl/>
      <w:rPr>
        <w:rFonts w:ascii="Times New Roman" w:eastAsia="Times New Roman" w:hAnsi="Times New Roman" w:cs="Times New Roman"/>
        <w:sz w:val="24"/>
        <w:szCs w:val="24"/>
      </w:rPr>
    </w:pPr>
    <w:r>
      <w:rPr>
        <w:rFonts w:ascii="Century Gothic" w:eastAsia="Century Gothic" w:hAnsi="Century Gothic" w:cs="Century Gothic"/>
        <w:b/>
        <w:sz w:val="30"/>
        <w:szCs w:val="30"/>
      </w:rPr>
      <w:t>Roots to Excellence - Programme Manager</w:t>
    </w:r>
    <w:r>
      <w:rPr>
        <w:rFonts w:ascii="Century Gothic" w:eastAsia="Century Gothic" w:hAnsi="Century Gothic" w:cs="Century Gothic"/>
        <w:b/>
        <w:color w:val="000000"/>
        <w:sz w:val="30"/>
        <w:szCs w:val="3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415EE4"/>
    <w:multiLevelType w:val="multilevel"/>
    <w:tmpl w:val="586462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6565B35"/>
    <w:multiLevelType w:val="multilevel"/>
    <w:tmpl w:val="78A866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B342158"/>
    <w:multiLevelType w:val="multilevel"/>
    <w:tmpl w:val="AE00C0A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32646A84"/>
    <w:multiLevelType w:val="multilevel"/>
    <w:tmpl w:val="347AB9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46420DC4"/>
    <w:multiLevelType w:val="multilevel"/>
    <w:tmpl w:val="876224F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577B4C83"/>
    <w:multiLevelType w:val="multilevel"/>
    <w:tmpl w:val="FACE35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4"/>
  </w:num>
  <w:num w:numId="3">
    <w:abstractNumId w:val="2"/>
  </w:num>
  <w:num w:numId="4">
    <w:abstractNumId w:val="3"/>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1A30"/>
    <w:rsid w:val="00025D13"/>
    <w:rsid w:val="000C5D8E"/>
    <w:rsid w:val="00601A30"/>
    <w:rsid w:val="009151B2"/>
    <w:rsid w:val="00E710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2C89D63-91C1-4A51-8747-FB6E4B32A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Verdana" w:hAnsi="Verdana" w:cs="Verdana"/>
        <w:sz w:val="22"/>
        <w:szCs w:val="22"/>
        <w:lang w:val="en-GB" w:eastAsia="en-GB"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uiPriority w:val="9"/>
    <w:qFormat/>
    <w:pPr>
      <w:ind w:left="100"/>
      <w:outlineLvl w:val="0"/>
    </w:pPr>
    <w:rPr>
      <w:rFonts w:ascii="Tahoma" w:eastAsia="Tahoma" w:hAnsi="Tahoma" w:cs="Tahoma"/>
      <w:b/>
      <w:bCs/>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odyText">
    <w:name w:val="Body Text"/>
    <w:basedOn w:val="Normal"/>
    <w:uiPriority w:val="1"/>
    <w:qFormat/>
    <w:pPr>
      <w:ind w:left="820" w:hanging="361"/>
    </w:pPr>
  </w:style>
  <w:style w:type="paragraph" w:styleId="ListParagraph">
    <w:name w:val="List Paragraph"/>
    <w:basedOn w:val="Normal"/>
    <w:uiPriority w:val="1"/>
    <w:qFormat/>
    <w:pPr>
      <w:ind w:left="820" w:hanging="361"/>
    </w:pPr>
  </w:style>
  <w:style w:type="paragraph" w:customStyle="1" w:styleId="TableParagraph">
    <w:name w:val="Table Paragraph"/>
    <w:basedOn w:val="Normal"/>
    <w:uiPriority w:val="1"/>
    <w:qFormat/>
    <w:pPr>
      <w:spacing w:before="63"/>
      <w:ind w:left="107"/>
    </w:pPr>
  </w:style>
  <w:style w:type="paragraph" w:styleId="Header">
    <w:name w:val="header"/>
    <w:basedOn w:val="Normal"/>
    <w:link w:val="HeaderChar"/>
    <w:uiPriority w:val="99"/>
    <w:unhideWhenUsed/>
    <w:rsid w:val="00DE5FA8"/>
    <w:pPr>
      <w:tabs>
        <w:tab w:val="center" w:pos="4513"/>
        <w:tab w:val="right" w:pos="9026"/>
      </w:tabs>
    </w:pPr>
  </w:style>
  <w:style w:type="character" w:customStyle="1" w:styleId="HeaderChar">
    <w:name w:val="Header Char"/>
    <w:basedOn w:val="DefaultParagraphFont"/>
    <w:link w:val="Header"/>
    <w:uiPriority w:val="99"/>
    <w:rsid w:val="00DE5FA8"/>
    <w:rPr>
      <w:rFonts w:ascii="Verdana" w:eastAsia="Verdana" w:hAnsi="Verdana" w:cs="Verdana"/>
    </w:rPr>
  </w:style>
  <w:style w:type="paragraph" w:styleId="Footer">
    <w:name w:val="footer"/>
    <w:basedOn w:val="Normal"/>
    <w:link w:val="FooterChar"/>
    <w:uiPriority w:val="99"/>
    <w:unhideWhenUsed/>
    <w:rsid w:val="00DE5FA8"/>
    <w:pPr>
      <w:tabs>
        <w:tab w:val="center" w:pos="4513"/>
        <w:tab w:val="right" w:pos="9026"/>
      </w:tabs>
    </w:pPr>
  </w:style>
  <w:style w:type="character" w:customStyle="1" w:styleId="FooterChar">
    <w:name w:val="Footer Char"/>
    <w:basedOn w:val="DefaultParagraphFont"/>
    <w:link w:val="Footer"/>
    <w:uiPriority w:val="99"/>
    <w:rsid w:val="00DE5FA8"/>
    <w:rPr>
      <w:rFonts w:ascii="Verdana" w:eastAsia="Verdana" w:hAnsi="Verdana" w:cs="Verdana"/>
    </w:rPr>
  </w:style>
  <w:style w:type="paragraph" w:styleId="NormalWeb">
    <w:name w:val="Normal (Web)"/>
    <w:basedOn w:val="Normal"/>
    <w:uiPriority w:val="99"/>
    <w:semiHidden/>
    <w:unhideWhenUsed/>
    <w:rsid w:val="00020951"/>
    <w:pPr>
      <w:widowControl/>
      <w:spacing w:before="100" w:beforeAutospacing="1" w:after="100" w:afterAutospacing="1"/>
    </w:pPr>
    <w:rPr>
      <w:rFonts w:ascii="Times New Roman" w:eastAsia="Times New Roman" w:hAnsi="Times New Roman" w:cs="Times New Roman"/>
      <w:sz w:val="24"/>
      <w:szCs w:val="24"/>
    </w:rPr>
  </w:style>
  <w:style w:type="character" w:customStyle="1" w:styleId="apple-tab-span">
    <w:name w:val="apple-tab-span"/>
    <w:basedOn w:val="DefaultParagraphFont"/>
    <w:rsid w:val="00020951"/>
  </w:style>
  <w:style w:type="table" w:styleId="TableGrid">
    <w:name w:val="Table Grid"/>
    <w:basedOn w:val="TableNormal"/>
    <w:uiPriority w:val="39"/>
    <w:rsid w:val="00592C8D"/>
    <w:pPr>
      <w:widowControl/>
    </w:pPr>
    <w:rPr>
      <w:rFonts w:ascii="Calibri" w:eastAsia="Calibri" w:hAnsi="Calibri" w:cs="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374B35"/>
    <w:rPr>
      <w:color w:val="0000FF"/>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widowControl/>
    </w:pPr>
    <w:rPr>
      <w:rFonts w:ascii="Calibri" w:eastAsia="Calibri" w:hAnsi="Calibri" w:cs="Calibri"/>
    </w:rPr>
    <w:tblPr>
      <w:tblStyleRowBandSize w:val="1"/>
      <w:tblStyleColBandSize w:val="1"/>
    </w:tblPr>
  </w:style>
  <w:style w:type="table" w:customStyle="1" w:styleId="a0">
    <w:basedOn w:val="TableNormal"/>
    <w:pPr>
      <w:widowControl/>
    </w:pPr>
    <w:rPr>
      <w:rFonts w:ascii="Calibri" w:eastAsia="Calibri" w:hAnsi="Calibri" w:cs="Calibri"/>
    </w:rPr>
    <w:tblPr>
      <w:tblStyleRowBandSize w:val="1"/>
      <w:tblStyleColBandSize w:val="1"/>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8216D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16DF"/>
    <w:rPr>
      <w:rFonts w:ascii="Segoe UI" w:hAnsi="Segoe UI" w:cs="Segoe UI"/>
      <w:sz w:val="18"/>
      <w:szCs w:val="18"/>
    </w:rPr>
  </w:style>
  <w:style w:type="table" w:customStyle="1" w:styleId="a1">
    <w:basedOn w:val="TableNormal"/>
    <w:pPr>
      <w:widowControl/>
    </w:pPr>
    <w:rPr>
      <w:rFonts w:ascii="Calibri" w:eastAsia="Calibri" w:hAnsi="Calibri" w:cs="Calibri"/>
    </w:r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laetottenham.org.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IXdLnHnNA3Ei3IMazrWNdFpdYrg==">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1017</Words>
  <Characters>5803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Marco Palumbo</dc:creator>
  <cp:lastModifiedBy>Mark Adams</cp:lastModifiedBy>
  <cp:revision>2</cp:revision>
  <dcterms:created xsi:type="dcterms:W3CDTF">2025-05-09T13:49:00Z</dcterms:created>
  <dcterms:modified xsi:type="dcterms:W3CDTF">2025-05-09T13:49:00Z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lpwstr>2021-11-26T00:00:00Z</vt:lpwstr>
  </property>
  <property fmtid="{D5CDD505-2E9C-101B-9397-08002B2CF9AE}" pid="3" name="Creator">
    <vt:lpwstr>Microsoft® Word 2016</vt:lpwstr>
  </property>
  <property fmtid="{D5CDD505-2E9C-101B-9397-08002B2CF9AE}" pid="4" name="LastSaved">
    <vt:lpwstr>2021-12-01T00:00:00Z</vt:lpwstr>
  </property>
</Properties>
</file>