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D" w:rsidRDefault="003919C8" w:rsidP="003919C8">
      <w:pPr>
        <w:pStyle w:val="NoSpacing"/>
        <w:jc w:val="center"/>
        <w:rPr>
          <w:b/>
        </w:rPr>
      </w:pPr>
      <w:r w:rsidRPr="00E42046">
        <w:rPr>
          <w:b/>
        </w:rPr>
        <w:t xml:space="preserve">Post Details and Job Description </w:t>
      </w:r>
    </w:p>
    <w:p w:rsidR="00E42046" w:rsidRPr="00E42046" w:rsidRDefault="00E42046" w:rsidP="003919C8">
      <w:pPr>
        <w:pStyle w:val="NoSpacing"/>
        <w:jc w:val="center"/>
        <w:rPr>
          <w:b/>
        </w:rPr>
      </w:pPr>
      <w:bookmarkStart w:id="0" w:name="_GoBack"/>
      <w:bookmarkEnd w:id="0"/>
    </w:p>
    <w:tbl>
      <w:tblPr>
        <w:tblStyle w:val="TableGrid"/>
        <w:tblW w:w="9686" w:type="dxa"/>
        <w:jc w:val="center"/>
        <w:tblLook w:val="04A0" w:firstRow="1" w:lastRow="0" w:firstColumn="1" w:lastColumn="0" w:noHBand="0" w:noVBand="1"/>
      </w:tblPr>
      <w:tblGrid>
        <w:gridCol w:w="1586"/>
        <w:gridCol w:w="8100"/>
      </w:tblGrid>
      <w:tr w:rsidR="0014206D" w:rsidRPr="00FF7B92" w:rsidTr="00FF7B92">
        <w:trPr>
          <w:trHeight w:val="268"/>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JOB TITLE:</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 xml:space="preserve">Teacher of Science with Responsibility for Teaching and Learning </w:t>
            </w:r>
          </w:p>
        </w:tc>
      </w:tr>
      <w:tr w:rsidR="0014206D" w:rsidRPr="00FF7B92" w:rsidTr="00FF7B92">
        <w:trPr>
          <w:trHeight w:val="252"/>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 xml:space="preserve">CONTRACT TYPE:  </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 xml:space="preserve">Permanent </w:t>
            </w:r>
          </w:p>
        </w:tc>
      </w:tr>
      <w:tr w:rsidR="0014206D" w:rsidRPr="00FF7B92" w:rsidTr="00FF7B92">
        <w:trPr>
          <w:trHeight w:val="537"/>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ACCOUNTABLE TO:</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Subject Leader/ SLT</w:t>
            </w:r>
          </w:p>
        </w:tc>
      </w:tr>
      <w:tr w:rsidR="0014206D" w:rsidRPr="00FF7B92" w:rsidTr="00FF7B92">
        <w:trPr>
          <w:trHeight w:val="252"/>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GRADE:</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MPS/ UPS + TLR2 (TLR2 band is negotiable)</w:t>
            </w:r>
          </w:p>
        </w:tc>
      </w:tr>
      <w:tr w:rsidR="0014206D" w:rsidRPr="00FF7B92" w:rsidTr="00FF7B92">
        <w:trPr>
          <w:trHeight w:val="252"/>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THE ROLE:</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A well-qualified and enthusiastic teacher to deliver Science across the ability range of Key Stages 3 and 4 in this outstanding school.</w:t>
            </w:r>
          </w:p>
        </w:tc>
      </w:tr>
      <w:tr w:rsidR="0014206D" w:rsidRPr="00FF7B92" w:rsidTr="00FF7B92">
        <w:trPr>
          <w:trHeight w:val="252"/>
          <w:jc w:val="center"/>
        </w:trPr>
        <w:tc>
          <w:tcPr>
            <w:tcW w:w="1586" w:type="dxa"/>
          </w:tcPr>
          <w:p w:rsidR="0014206D" w:rsidRPr="00FF7B92" w:rsidRDefault="0014206D" w:rsidP="0014206D">
            <w:pPr>
              <w:pStyle w:val="NoSpacing"/>
              <w:rPr>
                <w:rFonts w:cstheme="minorHAnsi"/>
                <w:b/>
                <w:sz w:val="20"/>
                <w:szCs w:val="20"/>
              </w:rPr>
            </w:pPr>
            <w:r w:rsidRPr="00FF7B92">
              <w:rPr>
                <w:rFonts w:cstheme="minorHAnsi"/>
                <w:b/>
                <w:sz w:val="20"/>
                <w:szCs w:val="20"/>
              </w:rPr>
              <w:t>THE SCIENCE DEPARTMENT:</w:t>
            </w:r>
          </w:p>
        </w:tc>
        <w:tc>
          <w:tcPr>
            <w:tcW w:w="8100" w:type="dxa"/>
          </w:tcPr>
          <w:p w:rsidR="00FF7B92" w:rsidRPr="00FF7B92" w:rsidRDefault="00FF7B92" w:rsidP="00FF7B92">
            <w:pPr>
              <w:pStyle w:val="NoSpacing"/>
              <w:rPr>
                <w:rFonts w:cstheme="minorHAnsi"/>
                <w:sz w:val="20"/>
                <w:szCs w:val="20"/>
              </w:rPr>
            </w:pPr>
            <w:r w:rsidRPr="00FF7B92">
              <w:rPr>
                <w:rFonts w:cstheme="minorHAnsi"/>
                <w:sz w:val="20"/>
                <w:szCs w:val="20"/>
              </w:rPr>
              <w:t>The Science Department is staffed by a team of 8 high quality teachers and a senior laboratory technician.</w:t>
            </w:r>
          </w:p>
          <w:p w:rsidR="00FF7B92" w:rsidRPr="00FF7B92" w:rsidRDefault="00FF7B92" w:rsidP="00FF7B92">
            <w:pPr>
              <w:pStyle w:val="NoSpacing"/>
              <w:rPr>
                <w:rFonts w:cstheme="minorHAnsi"/>
                <w:sz w:val="20"/>
                <w:szCs w:val="20"/>
              </w:rPr>
            </w:pPr>
          </w:p>
          <w:p w:rsidR="00FF7B92" w:rsidRPr="00FF7B92" w:rsidRDefault="00FF7B92" w:rsidP="00FF7B92">
            <w:pPr>
              <w:pStyle w:val="NoSpacing"/>
              <w:rPr>
                <w:rFonts w:cstheme="minorHAnsi"/>
                <w:sz w:val="20"/>
                <w:szCs w:val="20"/>
              </w:rPr>
            </w:pPr>
            <w:r w:rsidRPr="00FF7B92">
              <w:rPr>
                <w:rFonts w:cstheme="minorHAnsi"/>
                <w:sz w:val="20"/>
                <w:szCs w:val="20"/>
              </w:rPr>
              <w:t xml:space="preserve">The department comprises 6 laboratories, a prep room and a science work/meeting room.  A programme of lab refurbishment was completed in 2014.  </w:t>
            </w:r>
          </w:p>
          <w:p w:rsidR="00FF7B92" w:rsidRPr="00FF7B92" w:rsidRDefault="00FF7B92" w:rsidP="00FF7B92">
            <w:pPr>
              <w:pStyle w:val="NoSpacing"/>
              <w:rPr>
                <w:rFonts w:cstheme="minorHAnsi"/>
                <w:sz w:val="20"/>
                <w:szCs w:val="20"/>
              </w:rPr>
            </w:pPr>
          </w:p>
          <w:p w:rsidR="00FF7B92" w:rsidRPr="00FF7B92" w:rsidRDefault="00FF7B92" w:rsidP="00FF7B92">
            <w:pPr>
              <w:pStyle w:val="NoSpacing"/>
              <w:rPr>
                <w:rFonts w:cstheme="minorHAnsi"/>
                <w:sz w:val="20"/>
                <w:szCs w:val="20"/>
              </w:rPr>
            </w:pPr>
            <w:r w:rsidRPr="00FF7B92">
              <w:rPr>
                <w:rFonts w:cstheme="minorHAnsi"/>
                <w:sz w:val="20"/>
                <w:szCs w:val="20"/>
              </w:rPr>
              <w:t xml:space="preserve">The department is well resourced.  All teaching areas have a staff PC, interactive whiteboard and access to ICT suites and suites of iPads.  </w:t>
            </w:r>
          </w:p>
          <w:p w:rsidR="00FF7B92" w:rsidRPr="00FF7B92" w:rsidRDefault="00FF7B92" w:rsidP="00FF7B92">
            <w:pPr>
              <w:pStyle w:val="NoSpacing"/>
              <w:rPr>
                <w:rFonts w:cstheme="minorHAnsi"/>
                <w:sz w:val="20"/>
                <w:szCs w:val="20"/>
              </w:rPr>
            </w:pPr>
          </w:p>
          <w:p w:rsidR="00FF7B92" w:rsidRPr="00FF7B92" w:rsidRDefault="00FF7B92" w:rsidP="00FF7B92">
            <w:pPr>
              <w:pStyle w:val="NoSpacing"/>
              <w:rPr>
                <w:rFonts w:cstheme="minorHAnsi"/>
                <w:sz w:val="20"/>
                <w:szCs w:val="20"/>
              </w:rPr>
            </w:pPr>
            <w:r w:rsidRPr="00FF7B92">
              <w:rPr>
                <w:rFonts w:cstheme="minorHAnsi"/>
                <w:sz w:val="20"/>
                <w:szCs w:val="20"/>
              </w:rPr>
              <w:t>The KS3 curriculum is condensed into Years 7 &amp; 8, following a scheme of work based written in house.  The aim of the KS3 curriculum is to develop inquisitive and enquiring minds, which question the world around them, whilst developing the skills required to ensure success at GCSE.</w:t>
            </w:r>
          </w:p>
          <w:p w:rsidR="00FF7B92" w:rsidRPr="00FF7B92" w:rsidRDefault="00FF7B92" w:rsidP="00FF7B92">
            <w:pPr>
              <w:pStyle w:val="NoSpacing"/>
              <w:rPr>
                <w:rFonts w:cstheme="minorHAnsi"/>
                <w:sz w:val="20"/>
                <w:szCs w:val="20"/>
              </w:rPr>
            </w:pPr>
          </w:p>
          <w:p w:rsidR="00FF7B92" w:rsidRPr="00FF7B92" w:rsidRDefault="00FF7B92" w:rsidP="00FF7B92">
            <w:pPr>
              <w:pStyle w:val="NoSpacing"/>
              <w:rPr>
                <w:rFonts w:cstheme="minorHAnsi"/>
                <w:sz w:val="20"/>
                <w:szCs w:val="20"/>
              </w:rPr>
            </w:pPr>
            <w:r w:rsidRPr="00FF7B92">
              <w:rPr>
                <w:rFonts w:cstheme="minorHAnsi"/>
                <w:sz w:val="20"/>
                <w:szCs w:val="20"/>
              </w:rPr>
              <w:t>The GCSE programme of study begins in Year 9 covering the fundamental concepts in each science discipline. From 2017-18 onwards, the majority our KS4 students will be examined in GCSE Combined Science, having followed the AQA Combined Science - Trilogy programme of study. The most-able study GCSEs in each of the three separate Sciences following the AQA Separate Sciences programme of study supported by resources published by Oxford University Press.</w:t>
            </w:r>
          </w:p>
          <w:p w:rsidR="00FF7B92" w:rsidRPr="00FF7B92" w:rsidRDefault="00FF7B92" w:rsidP="00FF7B92">
            <w:pPr>
              <w:pStyle w:val="NoSpacing"/>
              <w:rPr>
                <w:rFonts w:cstheme="minorHAnsi"/>
                <w:sz w:val="20"/>
                <w:szCs w:val="20"/>
              </w:rPr>
            </w:pPr>
          </w:p>
          <w:p w:rsidR="00FF7B92" w:rsidRPr="00FF7B92" w:rsidRDefault="00FF7B92" w:rsidP="00FF7B92">
            <w:pPr>
              <w:pStyle w:val="NoSpacing"/>
              <w:rPr>
                <w:rFonts w:cstheme="minorHAnsi"/>
                <w:sz w:val="20"/>
                <w:szCs w:val="20"/>
              </w:rPr>
            </w:pPr>
            <w:r w:rsidRPr="00FF7B92">
              <w:rPr>
                <w:rFonts w:cstheme="minorHAnsi"/>
                <w:sz w:val="20"/>
                <w:szCs w:val="20"/>
              </w:rPr>
              <w:t xml:space="preserve">The Science Department has an excellent record of working with students of all abilities to help them to achieve their potential.  All members of the department work with enthusiasm and commitment and are willing to try out and evaluate new initiatives in order to achieve a varied and motivational learning experience for all Students.  </w:t>
            </w:r>
          </w:p>
          <w:p w:rsidR="00FF7B92" w:rsidRPr="00FF7B92" w:rsidRDefault="00FF7B92" w:rsidP="00FF7B92">
            <w:pPr>
              <w:pStyle w:val="NoSpacing"/>
              <w:rPr>
                <w:rFonts w:cstheme="minorHAnsi"/>
                <w:sz w:val="20"/>
                <w:szCs w:val="20"/>
              </w:rPr>
            </w:pPr>
          </w:p>
          <w:p w:rsidR="0014206D" w:rsidRDefault="00FF7B92" w:rsidP="0014206D">
            <w:pPr>
              <w:pStyle w:val="NoSpacing"/>
              <w:rPr>
                <w:rFonts w:cstheme="minorHAnsi"/>
                <w:sz w:val="20"/>
                <w:szCs w:val="20"/>
              </w:rPr>
            </w:pPr>
            <w:r w:rsidRPr="00FF7B92">
              <w:rPr>
                <w:rFonts w:cstheme="minorHAnsi"/>
                <w:sz w:val="20"/>
                <w:szCs w:val="20"/>
              </w:rPr>
              <w:t>Students are encouraged to sample Science in contexts other than their lessons.  We coordinate a successful STEM club after school, at KS4 these students become our ‘</w:t>
            </w:r>
            <w:proofErr w:type="spellStart"/>
            <w:r w:rsidRPr="00FF7B92">
              <w:rPr>
                <w:rFonts w:cstheme="minorHAnsi"/>
                <w:sz w:val="20"/>
                <w:szCs w:val="20"/>
              </w:rPr>
              <w:t>Experi</w:t>
            </w:r>
            <w:proofErr w:type="spellEnd"/>
            <w:r w:rsidRPr="00FF7B92">
              <w:rPr>
                <w:rFonts w:cstheme="minorHAnsi"/>
                <w:sz w:val="20"/>
                <w:szCs w:val="20"/>
              </w:rPr>
              <w:t>-mentors’ delivering engaging sessions to primary aged students and at external events such as ‘Big Bang’ and Celebrate Science. Students of all ages are encouraged to participate in science events at local universities, theatres and industrial parks.</w:t>
            </w:r>
          </w:p>
          <w:p w:rsidR="003919C8" w:rsidRPr="00FF7B92" w:rsidRDefault="003919C8" w:rsidP="0014206D">
            <w:pPr>
              <w:pStyle w:val="NoSpacing"/>
              <w:rPr>
                <w:rFonts w:cstheme="minorHAnsi"/>
                <w:sz w:val="20"/>
                <w:szCs w:val="20"/>
              </w:rPr>
            </w:pPr>
          </w:p>
        </w:tc>
      </w:tr>
      <w:tr w:rsidR="0014206D" w:rsidRPr="00FF7B92" w:rsidTr="00FF7B92">
        <w:trPr>
          <w:trHeight w:val="252"/>
          <w:jc w:val="center"/>
        </w:trPr>
        <w:tc>
          <w:tcPr>
            <w:tcW w:w="1586" w:type="dxa"/>
          </w:tcPr>
          <w:p w:rsidR="0014206D" w:rsidRPr="00FF7B92" w:rsidRDefault="0014206D" w:rsidP="0014206D">
            <w:pPr>
              <w:pStyle w:val="NoSpacing"/>
              <w:rPr>
                <w:rFonts w:cstheme="minorHAnsi"/>
                <w:sz w:val="20"/>
                <w:szCs w:val="20"/>
              </w:rPr>
            </w:pPr>
            <w:r w:rsidRPr="00FF7B92">
              <w:rPr>
                <w:rFonts w:cstheme="minorHAnsi"/>
                <w:sz w:val="20"/>
                <w:szCs w:val="20"/>
              </w:rPr>
              <w:t>General Expectations:</w:t>
            </w:r>
          </w:p>
        </w:tc>
        <w:tc>
          <w:tcPr>
            <w:tcW w:w="8100" w:type="dxa"/>
          </w:tcPr>
          <w:p w:rsidR="0014206D" w:rsidRPr="00FF7B92" w:rsidRDefault="0014206D" w:rsidP="0014206D">
            <w:pPr>
              <w:pStyle w:val="NoSpacing"/>
              <w:rPr>
                <w:rFonts w:cstheme="minorHAnsi"/>
                <w:sz w:val="20"/>
                <w:szCs w:val="20"/>
              </w:rPr>
            </w:pPr>
            <w:r w:rsidRPr="00FF7B92">
              <w:rPr>
                <w:rFonts w:cstheme="minorHAnsi"/>
                <w:sz w:val="20"/>
                <w:szCs w:val="20"/>
              </w:rPr>
              <w:t>Staff will:</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 xml:space="preserve">Contribute effectively to the work of the school and to the achievement of the ‘School   Improvement Priorities’.    </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Play a full part in the life of the school community, to support our distinctive aims and ethos, to encourage staff and students to follow this example.</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Follow school policy regarding care, support and supervision of students.</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 xml:space="preserve">Attend training and development activities and courses, ensuring continuing, personal and professional development. </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Contribute to a welcoming school culture by promoting mutual respect for all.</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Comply with any reasonable request from a leader to undertake work of a similar level that is not specified in this job description.</w:t>
            </w:r>
          </w:p>
          <w:p w:rsidR="0014206D" w:rsidRPr="00FF7B92" w:rsidRDefault="0014206D" w:rsidP="0014206D">
            <w:pPr>
              <w:pStyle w:val="NoSpacing"/>
              <w:numPr>
                <w:ilvl w:val="0"/>
                <w:numId w:val="17"/>
              </w:numPr>
              <w:ind w:left="291" w:hanging="284"/>
              <w:rPr>
                <w:rFonts w:cstheme="minorHAnsi"/>
                <w:sz w:val="20"/>
                <w:szCs w:val="20"/>
              </w:rPr>
            </w:pPr>
            <w:r w:rsidRPr="00FF7B92">
              <w:rPr>
                <w:rFonts w:cstheme="minorHAnsi"/>
                <w:sz w:val="20"/>
                <w:szCs w:val="20"/>
              </w:rPr>
              <w:t>Work as a team member.</w:t>
            </w:r>
          </w:p>
          <w:p w:rsidR="00FF7B92" w:rsidRDefault="0014206D" w:rsidP="00FF7B92">
            <w:pPr>
              <w:pStyle w:val="NoSpacing"/>
              <w:numPr>
                <w:ilvl w:val="0"/>
                <w:numId w:val="17"/>
              </w:numPr>
              <w:ind w:left="291" w:hanging="284"/>
              <w:rPr>
                <w:rFonts w:cstheme="minorHAnsi"/>
                <w:sz w:val="20"/>
                <w:szCs w:val="20"/>
              </w:rPr>
            </w:pPr>
            <w:r w:rsidRPr="00FF7B92">
              <w:rPr>
                <w:rFonts w:cstheme="minorHAnsi"/>
                <w:sz w:val="20"/>
                <w:szCs w:val="20"/>
              </w:rPr>
              <w:lastRenderedPageBreak/>
              <w:t>Act as a role model to students in speech, dress, behaviour and attitude.</w:t>
            </w:r>
          </w:p>
          <w:p w:rsidR="003919C8" w:rsidRPr="003919C8" w:rsidRDefault="0014206D" w:rsidP="00E42046">
            <w:pPr>
              <w:pStyle w:val="NoSpacing"/>
              <w:numPr>
                <w:ilvl w:val="0"/>
                <w:numId w:val="17"/>
              </w:numPr>
              <w:ind w:left="291" w:hanging="284"/>
              <w:rPr>
                <w:rFonts w:cstheme="minorHAnsi"/>
                <w:sz w:val="20"/>
                <w:szCs w:val="20"/>
              </w:rPr>
            </w:pPr>
            <w:r w:rsidRPr="00FF7B92">
              <w:rPr>
                <w:rFonts w:cstheme="minorHAnsi"/>
                <w:sz w:val="20"/>
                <w:szCs w:val="20"/>
              </w:rPr>
              <w:t>Have common duties in the areas of: Quality Assurance, Communication, Professional Practice, Health &amp; Safety, and General Management (where applicable), Financial</w:t>
            </w:r>
            <w:r w:rsidR="003919C8">
              <w:rPr>
                <w:rFonts w:cstheme="minorHAnsi"/>
                <w:sz w:val="20"/>
                <w:szCs w:val="20"/>
              </w:rPr>
              <w:t xml:space="preserve"> </w:t>
            </w:r>
            <w:r w:rsidRPr="003919C8">
              <w:rPr>
                <w:rFonts w:cstheme="minorHAnsi"/>
                <w:sz w:val="20"/>
                <w:szCs w:val="20"/>
              </w:rPr>
              <w:t>Management (where applicable), Appraisal, Equality &amp; Diversity, Confidentiality and Induction.</w:t>
            </w:r>
          </w:p>
        </w:tc>
      </w:tr>
      <w:tr w:rsidR="0014206D" w:rsidRPr="00FF7B92" w:rsidTr="00FF7B92">
        <w:trPr>
          <w:cantSplit/>
          <w:trHeight w:val="251"/>
          <w:jc w:val="center"/>
        </w:trPr>
        <w:tc>
          <w:tcPr>
            <w:tcW w:w="1586" w:type="dxa"/>
          </w:tcPr>
          <w:p w:rsidR="0014206D" w:rsidRPr="00FF7B92" w:rsidRDefault="0014206D" w:rsidP="0014206D">
            <w:pPr>
              <w:pStyle w:val="NoSpacing"/>
              <w:rPr>
                <w:rFonts w:cstheme="minorHAnsi"/>
                <w:sz w:val="20"/>
                <w:szCs w:val="20"/>
              </w:rPr>
            </w:pPr>
            <w:r w:rsidRPr="00FF7B92">
              <w:rPr>
                <w:rFonts w:cstheme="minorHAnsi"/>
                <w:sz w:val="20"/>
                <w:szCs w:val="20"/>
              </w:rPr>
              <w:lastRenderedPageBreak/>
              <w:t>Duties and Responsibilities for all Teaching Staff:</w:t>
            </w:r>
          </w:p>
          <w:p w:rsidR="0014206D" w:rsidRPr="00FF7B92" w:rsidRDefault="0014206D" w:rsidP="0014206D">
            <w:pPr>
              <w:pStyle w:val="NoSpacing"/>
              <w:rPr>
                <w:rFonts w:cstheme="minorHAnsi"/>
                <w:sz w:val="20"/>
                <w:szCs w:val="20"/>
              </w:rPr>
            </w:pPr>
          </w:p>
        </w:tc>
        <w:tc>
          <w:tcPr>
            <w:tcW w:w="7911" w:type="dxa"/>
          </w:tcPr>
          <w:p w:rsidR="0014206D" w:rsidRPr="00FF7B92" w:rsidRDefault="0014206D" w:rsidP="0014206D">
            <w:pPr>
              <w:pStyle w:val="NoSpacing"/>
              <w:rPr>
                <w:rFonts w:cstheme="minorHAnsi"/>
                <w:sz w:val="20"/>
                <w:szCs w:val="20"/>
              </w:rPr>
            </w:pPr>
            <w:r w:rsidRPr="00FF7B92">
              <w:rPr>
                <w:rFonts w:cstheme="minorHAnsi"/>
                <w:sz w:val="20"/>
                <w:szCs w:val="20"/>
              </w:rPr>
              <w:t>All teaching staff will:</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Work within the National Conditions for Employment of School Teachers (STPCD).</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Uphold and observe the Professional Code for Teachers (GTC) and meet the National Standards for Qualified Teachers.</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Promote the school’s stated ethos and support the school’s policies in student leadership and Management.</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Support and encourage colleagues at all levels within the school.</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Contribute to and implement the annual School Improvement Plan and agreed policies.</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Teach as directed throughout the school, subject to appropriate training.</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Expect, monitor and improve progress in student learning.</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 xml:space="preserve">Contribute to the personal and social development of all students.  </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 xml:space="preserve">Participate in the pastoral management and delivery of the schools Personal Social Health Citizenship and Enterprise Education programme (PSHCEE) as requested. </w:t>
            </w:r>
          </w:p>
          <w:p w:rsidR="0014206D" w:rsidRPr="00FF7B92" w:rsidRDefault="0014206D" w:rsidP="0014206D">
            <w:pPr>
              <w:pStyle w:val="NoSpacing"/>
              <w:numPr>
                <w:ilvl w:val="0"/>
                <w:numId w:val="21"/>
              </w:numPr>
              <w:ind w:left="291" w:hanging="291"/>
              <w:rPr>
                <w:rFonts w:cstheme="minorHAnsi"/>
                <w:sz w:val="20"/>
                <w:szCs w:val="20"/>
              </w:rPr>
            </w:pPr>
            <w:r w:rsidRPr="00FF7B92">
              <w:rPr>
                <w:rFonts w:cstheme="minorHAnsi"/>
                <w:sz w:val="20"/>
                <w:szCs w:val="20"/>
              </w:rPr>
              <w:t>Take part in quality assurance and performance management procedures outlined in an agreed school policy.</w:t>
            </w:r>
          </w:p>
          <w:p w:rsidR="003919C8" w:rsidRPr="00FF7B92" w:rsidRDefault="0014206D" w:rsidP="00E42046">
            <w:pPr>
              <w:pStyle w:val="NoSpacing"/>
              <w:numPr>
                <w:ilvl w:val="0"/>
                <w:numId w:val="21"/>
              </w:numPr>
              <w:ind w:left="291" w:hanging="291"/>
              <w:rPr>
                <w:rFonts w:cstheme="minorHAnsi"/>
                <w:sz w:val="20"/>
                <w:szCs w:val="20"/>
              </w:rPr>
            </w:pPr>
            <w:r w:rsidRPr="00FF7B92">
              <w:rPr>
                <w:rFonts w:cstheme="minorHAnsi"/>
                <w:sz w:val="20"/>
                <w:szCs w:val="20"/>
              </w:rPr>
              <w:t>Take responsibility for personal development.</w:t>
            </w:r>
          </w:p>
        </w:tc>
      </w:tr>
      <w:tr w:rsidR="0014206D" w:rsidRPr="00FF7B92" w:rsidTr="00FF7B92">
        <w:trPr>
          <w:cantSplit/>
          <w:trHeight w:val="251"/>
          <w:jc w:val="center"/>
        </w:trPr>
        <w:tc>
          <w:tcPr>
            <w:tcW w:w="1586" w:type="dxa"/>
          </w:tcPr>
          <w:p w:rsidR="0014206D" w:rsidRPr="00FF7B92" w:rsidRDefault="0014206D" w:rsidP="0014206D">
            <w:pPr>
              <w:pStyle w:val="NoSpacing"/>
              <w:rPr>
                <w:rFonts w:cstheme="minorHAnsi"/>
                <w:sz w:val="20"/>
                <w:szCs w:val="20"/>
              </w:rPr>
            </w:pPr>
            <w:r w:rsidRPr="00FF7B92">
              <w:rPr>
                <w:rFonts w:cstheme="minorHAnsi"/>
                <w:sz w:val="20"/>
                <w:szCs w:val="20"/>
              </w:rPr>
              <w:t>Responsibilities for all Subject Teachers:</w:t>
            </w:r>
          </w:p>
          <w:p w:rsidR="0014206D" w:rsidRPr="00FF7B92" w:rsidRDefault="0014206D" w:rsidP="0014206D">
            <w:pPr>
              <w:pStyle w:val="NoSpacing"/>
              <w:rPr>
                <w:rFonts w:cstheme="minorHAnsi"/>
                <w:sz w:val="20"/>
                <w:szCs w:val="20"/>
              </w:rPr>
            </w:pPr>
          </w:p>
        </w:tc>
        <w:tc>
          <w:tcPr>
            <w:tcW w:w="7911" w:type="dxa"/>
          </w:tcPr>
          <w:p w:rsidR="0014206D" w:rsidRPr="00FF7B92" w:rsidRDefault="0014206D" w:rsidP="0014206D">
            <w:pPr>
              <w:pStyle w:val="NoSpacing"/>
              <w:rPr>
                <w:rFonts w:cstheme="minorHAnsi"/>
                <w:sz w:val="20"/>
                <w:szCs w:val="20"/>
              </w:rPr>
            </w:pPr>
            <w:r w:rsidRPr="00FF7B92">
              <w:rPr>
                <w:rFonts w:cstheme="minorHAnsi"/>
                <w:sz w:val="20"/>
                <w:szCs w:val="20"/>
              </w:rPr>
              <w:t>All subject staff will:</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Take full responsibility for ensuring a scheme of work is delivered to students in their allocated classes.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Plan lessons using a range of strategies to meet student’s individual learning needs understood from attainment and supporting data.</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Have a thorough knowledge and understanding of their subject, its teaching and place in the National Curriculum and that of the school.</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Use the models set out in School Policies for delivery of lessons.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Set homework according to school and department policies.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Mark, assess record and report on student’s achievements, setting appropriate targets. Keep to deadlines for reporting, marking, submission of coursework and assignments.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Prepare students for examinations when required, taking part in standardising and moderating activities required by departments and examination boards.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Contribute to the development of schemes of work, school and department policies as appropriate.</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Attend and contribute to appropriate meetings and professional development activities.</w:t>
            </w:r>
          </w:p>
          <w:p w:rsidR="0014206D" w:rsidRPr="00FF7B92" w:rsidRDefault="0014206D" w:rsidP="0014206D">
            <w:pPr>
              <w:pStyle w:val="NoSpacing"/>
              <w:numPr>
                <w:ilvl w:val="0"/>
                <w:numId w:val="22"/>
              </w:numPr>
              <w:ind w:left="291" w:hanging="284"/>
              <w:rPr>
                <w:rFonts w:cstheme="minorHAnsi"/>
                <w:sz w:val="20"/>
                <w:szCs w:val="20"/>
              </w:rPr>
            </w:pPr>
            <w:r w:rsidRPr="00FF7B92">
              <w:rPr>
                <w:rFonts w:cstheme="minorHAnsi"/>
                <w:sz w:val="20"/>
                <w:szCs w:val="20"/>
              </w:rPr>
              <w:t>Take an active part in the school’s self-evaluation process, including the completion of appropriate documentation, and contribute to this process within the subject area.</w:t>
            </w:r>
          </w:p>
          <w:p w:rsidR="003919C8" w:rsidRPr="00FF7B92" w:rsidRDefault="0014206D" w:rsidP="00E42046">
            <w:pPr>
              <w:pStyle w:val="NoSpacing"/>
              <w:numPr>
                <w:ilvl w:val="0"/>
                <w:numId w:val="22"/>
              </w:numPr>
              <w:ind w:left="291" w:hanging="284"/>
              <w:rPr>
                <w:rFonts w:cstheme="minorHAnsi"/>
                <w:sz w:val="20"/>
                <w:szCs w:val="20"/>
              </w:rPr>
            </w:pPr>
            <w:r w:rsidRPr="00FF7B92">
              <w:rPr>
                <w:rFonts w:cstheme="minorHAnsi"/>
                <w:sz w:val="20"/>
                <w:szCs w:val="20"/>
              </w:rPr>
              <w:t>Undertake whatever other duties might reasonably be requested by the Head Teacher or Subject Leader.</w:t>
            </w:r>
          </w:p>
        </w:tc>
      </w:tr>
      <w:tr w:rsidR="0014206D" w:rsidRPr="00FF7B92" w:rsidTr="00FF7B92">
        <w:trPr>
          <w:cantSplit/>
          <w:trHeight w:val="251"/>
          <w:jc w:val="center"/>
        </w:trPr>
        <w:tc>
          <w:tcPr>
            <w:tcW w:w="1586" w:type="dxa"/>
          </w:tcPr>
          <w:p w:rsidR="0014206D" w:rsidRPr="00FF7B92" w:rsidRDefault="0014206D" w:rsidP="0014206D">
            <w:pPr>
              <w:pStyle w:val="NoSpacing"/>
              <w:rPr>
                <w:rFonts w:cstheme="minorHAnsi"/>
                <w:sz w:val="20"/>
                <w:szCs w:val="20"/>
              </w:rPr>
            </w:pPr>
            <w:r w:rsidRPr="00FF7B92">
              <w:rPr>
                <w:rFonts w:cstheme="minorHAnsi"/>
                <w:sz w:val="20"/>
                <w:szCs w:val="20"/>
              </w:rPr>
              <w:t>Responsibilities of all Form Leaders:</w:t>
            </w:r>
          </w:p>
          <w:p w:rsidR="0014206D" w:rsidRPr="00FF7B92" w:rsidRDefault="0014206D" w:rsidP="0014206D">
            <w:pPr>
              <w:pStyle w:val="NoSpacing"/>
              <w:rPr>
                <w:rFonts w:cstheme="minorHAnsi"/>
                <w:sz w:val="20"/>
                <w:szCs w:val="20"/>
              </w:rPr>
            </w:pPr>
          </w:p>
        </w:tc>
        <w:tc>
          <w:tcPr>
            <w:tcW w:w="7911" w:type="dxa"/>
          </w:tcPr>
          <w:p w:rsidR="0014206D" w:rsidRPr="00FF7B92" w:rsidRDefault="0014206D" w:rsidP="0014206D">
            <w:pPr>
              <w:pStyle w:val="NoSpacing"/>
              <w:rPr>
                <w:rFonts w:cstheme="minorHAnsi"/>
                <w:sz w:val="20"/>
                <w:szCs w:val="20"/>
              </w:rPr>
            </w:pPr>
            <w:r w:rsidRPr="00FF7B92">
              <w:rPr>
                <w:rFonts w:cstheme="minorHAnsi"/>
                <w:sz w:val="20"/>
                <w:szCs w:val="20"/>
              </w:rPr>
              <w:t>All form leaders: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Are responsible for day-to-day administration in the form group.</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Review and discuss student’s work and welfare, setting targets as necessary.</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Meet with parents including school calendared meetings.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Promote good behaviour and positive attitudes at all times.</w:t>
            </w:r>
          </w:p>
          <w:p w:rsidR="0014206D" w:rsidRPr="00FF7B92" w:rsidRDefault="0014206D" w:rsidP="0014206D">
            <w:pPr>
              <w:pStyle w:val="NoSpacing"/>
              <w:numPr>
                <w:ilvl w:val="0"/>
                <w:numId w:val="23"/>
              </w:numPr>
              <w:ind w:left="291" w:hanging="284"/>
              <w:rPr>
                <w:rFonts w:cstheme="minorHAnsi"/>
                <w:sz w:val="20"/>
                <w:szCs w:val="20"/>
              </w:rPr>
            </w:pPr>
            <w:r w:rsidRPr="00FF7B92">
              <w:rPr>
                <w:rFonts w:cstheme="minorHAnsi"/>
                <w:sz w:val="20"/>
                <w:szCs w:val="20"/>
              </w:rPr>
              <w:t>Support form, year and school activities as appropriate.</w:t>
            </w:r>
          </w:p>
          <w:p w:rsidR="003919C8" w:rsidRPr="00FF7B92" w:rsidRDefault="0014206D" w:rsidP="00E42046">
            <w:pPr>
              <w:pStyle w:val="NoSpacing"/>
              <w:numPr>
                <w:ilvl w:val="0"/>
                <w:numId w:val="23"/>
              </w:numPr>
              <w:ind w:left="291" w:hanging="284"/>
              <w:rPr>
                <w:rFonts w:cstheme="minorHAnsi"/>
                <w:sz w:val="20"/>
                <w:szCs w:val="20"/>
              </w:rPr>
            </w:pPr>
            <w:r w:rsidRPr="00FF7B92">
              <w:rPr>
                <w:rFonts w:cstheme="minorHAnsi"/>
                <w:sz w:val="20"/>
                <w:szCs w:val="20"/>
              </w:rPr>
              <w:t>Deliver an appropriate programme of form group activities, including the agreed PSHCE programme.</w:t>
            </w:r>
          </w:p>
        </w:tc>
      </w:tr>
      <w:tr w:rsidR="00FF7B92" w:rsidRPr="00FF7B92" w:rsidTr="00FF7B92">
        <w:trPr>
          <w:cantSplit/>
          <w:trHeight w:val="251"/>
          <w:jc w:val="center"/>
        </w:trPr>
        <w:tc>
          <w:tcPr>
            <w:tcW w:w="1586" w:type="dxa"/>
          </w:tcPr>
          <w:p w:rsidR="00FF7B92" w:rsidRPr="009C5CF2" w:rsidRDefault="00FF7B92" w:rsidP="00FF7B92">
            <w:pPr>
              <w:pStyle w:val="NoSpacing"/>
              <w:rPr>
                <w:sz w:val="20"/>
                <w:szCs w:val="20"/>
              </w:rPr>
            </w:pPr>
            <w:r w:rsidRPr="009C5CF2">
              <w:rPr>
                <w:bCs/>
                <w:sz w:val="20"/>
                <w:szCs w:val="20"/>
              </w:rPr>
              <w:lastRenderedPageBreak/>
              <w:t>Responsibilities of Post Threshold Teachers:</w:t>
            </w:r>
          </w:p>
          <w:p w:rsidR="00FF7B92" w:rsidRPr="009C5CF2" w:rsidRDefault="00FF7B92" w:rsidP="00FF7B92">
            <w:pPr>
              <w:pStyle w:val="NoSpacing"/>
              <w:rPr>
                <w:sz w:val="20"/>
              </w:rPr>
            </w:pPr>
          </w:p>
        </w:tc>
        <w:tc>
          <w:tcPr>
            <w:tcW w:w="7911" w:type="dxa"/>
          </w:tcPr>
          <w:p w:rsidR="00FF7B92" w:rsidRPr="009C5CF2" w:rsidRDefault="00FF7B92" w:rsidP="00FF7B92">
            <w:pPr>
              <w:pStyle w:val="NoSpacing"/>
              <w:rPr>
                <w:sz w:val="20"/>
              </w:rPr>
            </w:pPr>
            <w:r w:rsidRPr="009C5CF2">
              <w:rPr>
                <w:sz w:val="20"/>
              </w:rPr>
              <w:t xml:space="preserve">Teachers who have passed the Threshold should ensure that they continue to meet Threshold Standards and should demonstrate that they make an active contribution to the policies and aspirations of the school. </w:t>
            </w:r>
          </w:p>
          <w:p w:rsidR="00FF7B92" w:rsidRPr="009C5CF2" w:rsidRDefault="00FF7B92" w:rsidP="00FF7B92">
            <w:pPr>
              <w:pStyle w:val="NoSpacing"/>
              <w:rPr>
                <w:sz w:val="20"/>
              </w:rPr>
            </w:pPr>
            <w:r w:rsidRPr="009C5CF2">
              <w:rPr>
                <w:sz w:val="20"/>
              </w:rPr>
              <w:t>Specifically:</w:t>
            </w:r>
          </w:p>
          <w:p w:rsidR="00FF7B92" w:rsidRPr="009C5CF2" w:rsidRDefault="00FF7B92" w:rsidP="00FF7B92">
            <w:pPr>
              <w:pStyle w:val="NoSpacing"/>
              <w:numPr>
                <w:ilvl w:val="0"/>
                <w:numId w:val="24"/>
              </w:numPr>
              <w:rPr>
                <w:sz w:val="20"/>
              </w:rPr>
            </w:pPr>
            <w:r w:rsidRPr="009C5CF2">
              <w:rPr>
                <w:sz w:val="20"/>
              </w:rPr>
              <w:t>They provide a role model for teaching &amp; learning.</w:t>
            </w:r>
          </w:p>
          <w:p w:rsidR="00FF7B92" w:rsidRPr="009C5CF2" w:rsidRDefault="00FF7B92" w:rsidP="00FF7B92">
            <w:pPr>
              <w:pStyle w:val="NoSpacing"/>
              <w:numPr>
                <w:ilvl w:val="0"/>
                <w:numId w:val="24"/>
              </w:numPr>
              <w:rPr>
                <w:sz w:val="20"/>
              </w:rPr>
            </w:pPr>
            <w:r w:rsidRPr="009C5CF2">
              <w:rPr>
                <w:sz w:val="20"/>
              </w:rPr>
              <w:t>Make a distinctive contribution to the raising of student standards.</w:t>
            </w:r>
          </w:p>
          <w:p w:rsidR="00FF7B92" w:rsidRPr="009C5CF2" w:rsidRDefault="00FF7B92" w:rsidP="00FF7B92">
            <w:pPr>
              <w:pStyle w:val="NoSpacing"/>
              <w:numPr>
                <w:ilvl w:val="0"/>
                <w:numId w:val="24"/>
              </w:numPr>
              <w:rPr>
                <w:sz w:val="20"/>
              </w:rPr>
            </w:pPr>
            <w:r w:rsidRPr="009C5CF2">
              <w:rPr>
                <w:sz w:val="20"/>
              </w:rPr>
              <w:t>Contribute effectively to the work of the wider team.</w:t>
            </w:r>
          </w:p>
          <w:p w:rsidR="00FF7B92" w:rsidRPr="009C5CF2" w:rsidRDefault="00FF7B92" w:rsidP="00FF7B92">
            <w:pPr>
              <w:pStyle w:val="NoSpacing"/>
              <w:numPr>
                <w:ilvl w:val="0"/>
                <w:numId w:val="24"/>
              </w:numPr>
              <w:rPr>
                <w:sz w:val="20"/>
              </w:rPr>
            </w:pPr>
            <w:r w:rsidRPr="009C5CF2">
              <w:rPr>
                <w:sz w:val="20"/>
              </w:rPr>
              <w:t>Take advantage of appropriate opportunities for professional development, using outcomes effectively to improve students’ learning.</w:t>
            </w:r>
          </w:p>
          <w:p w:rsidR="003919C8" w:rsidRPr="009C5CF2" w:rsidRDefault="00FF7B92" w:rsidP="00E42046">
            <w:pPr>
              <w:pStyle w:val="NoSpacing"/>
            </w:pPr>
            <w:r w:rsidRPr="009C5CF2">
              <w:rPr>
                <w:sz w:val="20"/>
              </w:rPr>
              <w:t>There is a clear expectation that Post-Threshold Teachers will take a lead role in the development of other teaching staff and will welcome Student and Newly Qualified Teachers and visitors, by prior arrangement, into their learning environment.</w:t>
            </w:r>
          </w:p>
        </w:tc>
      </w:tr>
      <w:tr w:rsidR="00FF7B92" w:rsidRPr="00FF7B92" w:rsidTr="003919C8">
        <w:trPr>
          <w:cantSplit/>
          <w:trHeight w:val="5357"/>
          <w:jc w:val="center"/>
        </w:trPr>
        <w:tc>
          <w:tcPr>
            <w:tcW w:w="1586" w:type="dxa"/>
          </w:tcPr>
          <w:p w:rsidR="00FF7B92" w:rsidRPr="00FF7B92" w:rsidRDefault="00FF7B92" w:rsidP="00FF7B92">
            <w:pPr>
              <w:spacing w:after="100" w:afterAutospacing="1"/>
              <w:rPr>
                <w:sz w:val="20"/>
                <w:szCs w:val="20"/>
              </w:rPr>
            </w:pPr>
            <w:r w:rsidRPr="00FF7B92">
              <w:rPr>
                <w:sz w:val="20"/>
                <w:szCs w:val="20"/>
              </w:rPr>
              <w:t>TLR (Teaching and Learning Responsibility) post holders will:</w:t>
            </w:r>
          </w:p>
          <w:p w:rsidR="00FF7B92" w:rsidRPr="009C5CF2" w:rsidRDefault="00FF7B92" w:rsidP="00FF7B92">
            <w:pPr>
              <w:pStyle w:val="NoSpacing"/>
              <w:rPr>
                <w:bCs/>
                <w:sz w:val="20"/>
                <w:szCs w:val="20"/>
              </w:rPr>
            </w:pPr>
          </w:p>
        </w:tc>
        <w:tc>
          <w:tcPr>
            <w:tcW w:w="7911" w:type="dxa"/>
          </w:tcPr>
          <w:p w:rsidR="00FF7B92" w:rsidRPr="00E42046" w:rsidRDefault="00FF7B92" w:rsidP="00E42046">
            <w:pPr>
              <w:pStyle w:val="NoSpacing"/>
              <w:numPr>
                <w:ilvl w:val="0"/>
                <w:numId w:val="25"/>
              </w:numPr>
              <w:ind w:left="291" w:hanging="291"/>
              <w:rPr>
                <w:sz w:val="20"/>
              </w:rPr>
            </w:pPr>
            <w:r w:rsidRPr="00E42046">
              <w:rPr>
                <w:sz w:val="20"/>
              </w:rPr>
              <w:t>Act as a role model and lead professional for members of the team.</w:t>
            </w:r>
          </w:p>
          <w:p w:rsidR="00FF7B92" w:rsidRPr="00E42046" w:rsidRDefault="00FF7B92" w:rsidP="00E42046">
            <w:pPr>
              <w:pStyle w:val="NoSpacing"/>
              <w:numPr>
                <w:ilvl w:val="0"/>
                <w:numId w:val="25"/>
              </w:numPr>
              <w:ind w:left="291" w:hanging="291"/>
              <w:rPr>
                <w:sz w:val="20"/>
              </w:rPr>
            </w:pPr>
            <w:r w:rsidRPr="00E42046">
              <w:rPr>
                <w:sz w:val="20"/>
              </w:rPr>
              <w:t>Manage and conduct appropriate monitoring and evaluation procedures, including lesson observations, to ensure high standards of teaching and learning.</w:t>
            </w:r>
          </w:p>
          <w:p w:rsidR="00FF7B92" w:rsidRPr="00E42046" w:rsidRDefault="00FF7B92" w:rsidP="00E42046">
            <w:pPr>
              <w:pStyle w:val="NoSpacing"/>
              <w:numPr>
                <w:ilvl w:val="0"/>
                <w:numId w:val="25"/>
              </w:numPr>
              <w:ind w:left="291" w:hanging="291"/>
              <w:rPr>
                <w:sz w:val="20"/>
              </w:rPr>
            </w:pPr>
            <w:r w:rsidRPr="00E42046">
              <w:rPr>
                <w:sz w:val="20"/>
              </w:rPr>
              <w:t>Maintain a positive climate for learning based on high expectations of students and their potential.</w:t>
            </w:r>
          </w:p>
          <w:p w:rsidR="00FF7B92" w:rsidRPr="00E42046" w:rsidRDefault="00FF7B92" w:rsidP="00E42046">
            <w:pPr>
              <w:pStyle w:val="NoSpacing"/>
              <w:numPr>
                <w:ilvl w:val="0"/>
                <w:numId w:val="25"/>
              </w:numPr>
              <w:ind w:left="291" w:hanging="291"/>
              <w:rPr>
                <w:sz w:val="20"/>
              </w:rPr>
            </w:pPr>
            <w:r w:rsidRPr="00E42046">
              <w:rPr>
                <w:sz w:val="20"/>
              </w:rPr>
              <w:t>Take appropriate steps to support staff in developing their teaching practice including the organisation and delivery of appropriate training, advice and coaching activities.</w:t>
            </w:r>
          </w:p>
          <w:p w:rsidR="00FF7B92" w:rsidRPr="00E42046" w:rsidRDefault="00FF7B92" w:rsidP="00E42046">
            <w:pPr>
              <w:pStyle w:val="NoSpacing"/>
              <w:numPr>
                <w:ilvl w:val="0"/>
                <w:numId w:val="25"/>
              </w:numPr>
              <w:ind w:left="291" w:hanging="291"/>
              <w:rPr>
                <w:sz w:val="20"/>
              </w:rPr>
            </w:pPr>
            <w:r w:rsidRPr="00E42046">
              <w:rPr>
                <w:sz w:val="20"/>
              </w:rPr>
              <w:t>Use and apply data effectively to ensure student progress is monitored against targets and prompt action is taken to address any concerns.</w:t>
            </w:r>
          </w:p>
          <w:p w:rsidR="00FF7B92" w:rsidRPr="00E42046" w:rsidRDefault="00FF7B92" w:rsidP="00E42046">
            <w:pPr>
              <w:pStyle w:val="NoSpacing"/>
              <w:numPr>
                <w:ilvl w:val="0"/>
                <w:numId w:val="25"/>
              </w:numPr>
              <w:ind w:left="291" w:hanging="291"/>
              <w:rPr>
                <w:sz w:val="20"/>
              </w:rPr>
            </w:pPr>
            <w:r w:rsidRPr="00E42046">
              <w:rPr>
                <w:sz w:val="20"/>
              </w:rPr>
              <w:t>Ensure that marking and assessment procedures are followed consistently by all members of the team, in line with school and department policy, including the application of assessment for learning processes and techniques.</w:t>
            </w:r>
          </w:p>
          <w:p w:rsidR="00FF7B92" w:rsidRPr="00E42046" w:rsidRDefault="00FF7B92" w:rsidP="00E42046">
            <w:pPr>
              <w:pStyle w:val="NoSpacing"/>
              <w:numPr>
                <w:ilvl w:val="0"/>
                <w:numId w:val="25"/>
              </w:numPr>
              <w:ind w:left="291" w:hanging="291"/>
              <w:rPr>
                <w:sz w:val="20"/>
              </w:rPr>
            </w:pPr>
            <w:r w:rsidRPr="00E42046">
              <w:rPr>
                <w:sz w:val="20"/>
              </w:rPr>
              <w:t>Plan and review schemes of work which incorporate all statutory requirements and which demonstrate the use of appropriate and varied teaching and learning strategies.</w:t>
            </w:r>
          </w:p>
          <w:p w:rsidR="00FF7B92" w:rsidRPr="00E42046" w:rsidRDefault="00FF7B92" w:rsidP="00E42046">
            <w:pPr>
              <w:pStyle w:val="NoSpacing"/>
              <w:numPr>
                <w:ilvl w:val="0"/>
                <w:numId w:val="25"/>
              </w:numPr>
              <w:ind w:left="291" w:hanging="291"/>
              <w:rPr>
                <w:sz w:val="20"/>
              </w:rPr>
            </w:pPr>
            <w:r w:rsidRPr="00E42046">
              <w:rPr>
                <w:sz w:val="20"/>
              </w:rPr>
              <w:t>Ensure that the needs of all students are known and met effectively, including students with learning and behavioural needs.</w:t>
            </w:r>
          </w:p>
          <w:p w:rsidR="00FF7B92" w:rsidRPr="00E42046" w:rsidRDefault="00FF7B92" w:rsidP="00E42046">
            <w:pPr>
              <w:pStyle w:val="NoSpacing"/>
              <w:numPr>
                <w:ilvl w:val="0"/>
                <w:numId w:val="25"/>
              </w:numPr>
              <w:ind w:left="291" w:hanging="291"/>
              <w:rPr>
                <w:sz w:val="20"/>
              </w:rPr>
            </w:pPr>
            <w:r w:rsidRPr="00E42046">
              <w:rPr>
                <w:sz w:val="20"/>
              </w:rPr>
              <w:t>Use appropriate strategies and support mechanisms to meet the needs of the students.</w:t>
            </w:r>
          </w:p>
          <w:p w:rsidR="003919C8" w:rsidRPr="00E42046" w:rsidRDefault="00FF7B92" w:rsidP="00E42046">
            <w:pPr>
              <w:pStyle w:val="NoSpacing"/>
              <w:numPr>
                <w:ilvl w:val="0"/>
                <w:numId w:val="25"/>
              </w:numPr>
              <w:ind w:left="291" w:hanging="291"/>
              <w:rPr>
                <w:sz w:val="20"/>
              </w:rPr>
            </w:pPr>
            <w:r w:rsidRPr="00E42046">
              <w:rPr>
                <w:sz w:val="20"/>
              </w:rPr>
              <w:t>Develop opportunities for enhancing the curriculum experience for students including the provision of booster classes and other extension activities.</w:t>
            </w:r>
          </w:p>
          <w:p w:rsidR="00FF7B92" w:rsidRPr="003919C8" w:rsidRDefault="00FF7B92" w:rsidP="00E42046">
            <w:pPr>
              <w:pStyle w:val="NoSpacing"/>
              <w:numPr>
                <w:ilvl w:val="0"/>
                <w:numId w:val="25"/>
              </w:numPr>
              <w:ind w:left="291" w:hanging="291"/>
            </w:pPr>
            <w:r w:rsidRPr="00E42046">
              <w:rPr>
                <w:sz w:val="20"/>
              </w:rPr>
              <w:t>Monitor and review the range of curriculum options and opportunities offered to students and advise on and manage the introduction of new provision where appropriate.</w:t>
            </w:r>
          </w:p>
        </w:tc>
      </w:tr>
      <w:tr w:rsidR="00FF7B92" w:rsidRPr="00FF7B92" w:rsidTr="00FF7B92">
        <w:trPr>
          <w:cantSplit/>
          <w:trHeight w:val="251"/>
          <w:jc w:val="center"/>
        </w:trPr>
        <w:tc>
          <w:tcPr>
            <w:tcW w:w="1586" w:type="dxa"/>
          </w:tcPr>
          <w:p w:rsidR="00FF7B92" w:rsidRPr="00E42046" w:rsidRDefault="00FF7B92" w:rsidP="00E42046">
            <w:pPr>
              <w:pStyle w:val="NoSpacing"/>
              <w:rPr>
                <w:sz w:val="20"/>
              </w:rPr>
            </w:pPr>
            <w:r w:rsidRPr="00E42046">
              <w:rPr>
                <w:sz w:val="20"/>
              </w:rPr>
              <w:t>Contribution to school development:</w:t>
            </w:r>
          </w:p>
          <w:p w:rsidR="00FF7B92" w:rsidRPr="00E42046" w:rsidRDefault="00FF7B92" w:rsidP="00E42046">
            <w:pPr>
              <w:pStyle w:val="NoSpacing"/>
              <w:rPr>
                <w:sz w:val="20"/>
              </w:rPr>
            </w:pPr>
          </w:p>
        </w:tc>
        <w:tc>
          <w:tcPr>
            <w:tcW w:w="7911" w:type="dxa"/>
          </w:tcPr>
          <w:p w:rsidR="00FF7B92" w:rsidRPr="00E42046" w:rsidRDefault="00FF7B92" w:rsidP="00E42046">
            <w:pPr>
              <w:pStyle w:val="NoSpacing"/>
              <w:numPr>
                <w:ilvl w:val="0"/>
                <w:numId w:val="26"/>
              </w:numPr>
              <w:ind w:left="291" w:hanging="284"/>
              <w:rPr>
                <w:sz w:val="20"/>
              </w:rPr>
            </w:pPr>
            <w:r w:rsidRPr="00E42046">
              <w:rPr>
                <w:sz w:val="20"/>
              </w:rPr>
              <w:t>Contribute to the development of school policy through participation in appropriate meeting groups, committees and working parties.</w:t>
            </w:r>
          </w:p>
          <w:p w:rsidR="00FF7B92" w:rsidRPr="00E42046" w:rsidRDefault="00FF7B92" w:rsidP="00E42046">
            <w:pPr>
              <w:pStyle w:val="NoSpacing"/>
              <w:numPr>
                <w:ilvl w:val="0"/>
                <w:numId w:val="26"/>
              </w:numPr>
              <w:ind w:left="291" w:hanging="284"/>
              <w:rPr>
                <w:sz w:val="20"/>
              </w:rPr>
            </w:pPr>
            <w:r w:rsidRPr="00E42046">
              <w:rPr>
                <w:sz w:val="20"/>
              </w:rPr>
              <w:t>Liaise as appropriate with external agencies including the LA achievement services.</w:t>
            </w:r>
          </w:p>
          <w:p w:rsidR="00FF7B92" w:rsidRPr="00E42046" w:rsidRDefault="00FF7B92" w:rsidP="00E42046">
            <w:pPr>
              <w:pStyle w:val="NoSpacing"/>
              <w:numPr>
                <w:ilvl w:val="0"/>
                <w:numId w:val="26"/>
              </w:numPr>
              <w:ind w:left="291" w:hanging="284"/>
              <w:rPr>
                <w:sz w:val="20"/>
              </w:rPr>
            </w:pPr>
            <w:r w:rsidRPr="00E42046">
              <w:rPr>
                <w:sz w:val="20"/>
              </w:rPr>
              <w:t>Support the school ethos and policies in relation to students, parents, the local community and other external groups.</w:t>
            </w:r>
          </w:p>
          <w:p w:rsidR="00FF7B92" w:rsidRPr="00E42046" w:rsidRDefault="00FF7B92" w:rsidP="00E42046">
            <w:pPr>
              <w:pStyle w:val="NoSpacing"/>
              <w:numPr>
                <w:ilvl w:val="0"/>
                <w:numId w:val="26"/>
              </w:numPr>
              <w:ind w:left="291" w:hanging="284"/>
              <w:rPr>
                <w:sz w:val="20"/>
              </w:rPr>
            </w:pPr>
            <w:r w:rsidRPr="00E42046">
              <w:rPr>
                <w:sz w:val="20"/>
              </w:rPr>
              <w:t>Provide reports as appropriate for Governors on activities and progress within the area of responsibility.</w:t>
            </w:r>
          </w:p>
        </w:tc>
      </w:tr>
      <w:tr w:rsidR="00FF7B92" w:rsidRPr="00FF7B92" w:rsidTr="00FF7B92">
        <w:trPr>
          <w:cantSplit/>
          <w:trHeight w:val="251"/>
          <w:jc w:val="center"/>
        </w:trPr>
        <w:tc>
          <w:tcPr>
            <w:tcW w:w="1586" w:type="dxa"/>
          </w:tcPr>
          <w:p w:rsidR="00FF7B92" w:rsidRPr="00E42046" w:rsidRDefault="00FF7B92" w:rsidP="00E42046">
            <w:pPr>
              <w:pStyle w:val="NoSpacing"/>
              <w:rPr>
                <w:sz w:val="20"/>
              </w:rPr>
            </w:pPr>
            <w:r w:rsidRPr="00E42046">
              <w:rPr>
                <w:sz w:val="20"/>
              </w:rPr>
              <w:t>Student Outcomes:</w:t>
            </w:r>
          </w:p>
        </w:tc>
        <w:tc>
          <w:tcPr>
            <w:tcW w:w="7911" w:type="dxa"/>
          </w:tcPr>
          <w:p w:rsidR="00FF7B92" w:rsidRPr="00E42046" w:rsidRDefault="00FF7B92" w:rsidP="00E42046">
            <w:pPr>
              <w:pStyle w:val="NoSpacing"/>
              <w:numPr>
                <w:ilvl w:val="0"/>
                <w:numId w:val="26"/>
              </w:numPr>
              <w:ind w:left="291" w:hanging="284"/>
              <w:rPr>
                <w:sz w:val="20"/>
              </w:rPr>
            </w:pPr>
            <w:r w:rsidRPr="00E42046">
              <w:rPr>
                <w:sz w:val="20"/>
              </w:rPr>
              <w:t>Be accountable for the performance of students against targets in the appropriate curriculum area(s).</w:t>
            </w:r>
          </w:p>
          <w:p w:rsidR="00FF7B92" w:rsidRPr="00E42046" w:rsidRDefault="00FF7B92" w:rsidP="00E42046">
            <w:pPr>
              <w:pStyle w:val="NoSpacing"/>
              <w:numPr>
                <w:ilvl w:val="0"/>
                <w:numId w:val="26"/>
              </w:numPr>
              <w:ind w:left="291" w:hanging="284"/>
              <w:rPr>
                <w:sz w:val="20"/>
              </w:rPr>
            </w:pPr>
            <w:r w:rsidRPr="00E42046">
              <w:rPr>
                <w:sz w:val="20"/>
              </w:rPr>
              <w:t>Prepare reports as required analysing student progress and performance in the designated area</w:t>
            </w:r>
          </w:p>
          <w:p w:rsidR="00FF7B92" w:rsidRPr="00E42046" w:rsidRDefault="00FF7B92" w:rsidP="00E42046">
            <w:pPr>
              <w:pStyle w:val="NoSpacing"/>
              <w:numPr>
                <w:ilvl w:val="0"/>
                <w:numId w:val="26"/>
              </w:numPr>
              <w:ind w:left="291" w:hanging="284"/>
              <w:rPr>
                <w:sz w:val="20"/>
              </w:rPr>
            </w:pPr>
            <w:r w:rsidRPr="00E42046">
              <w:rPr>
                <w:sz w:val="20"/>
              </w:rPr>
              <w:t>Establish and maintain a safe, healthy and attractive environment for learning</w:t>
            </w:r>
            <w:r w:rsidR="00E42046" w:rsidRPr="00E42046">
              <w:rPr>
                <w:sz w:val="20"/>
              </w:rPr>
              <w:t>.</w:t>
            </w:r>
          </w:p>
        </w:tc>
      </w:tr>
      <w:tr w:rsidR="00FF7B92" w:rsidRPr="00FF7B92" w:rsidTr="00FF7B92">
        <w:trPr>
          <w:cantSplit/>
          <w:trHeight w:val="251"/>
          <w:jc w:val="center"/>
        </w:trPr>
        <w:tc>
          <w:tcPr>
            <w:tcW w:w="1586" w:type="dxa"/>
          </w:tcPr>
          <w:p w:rsidR="00FF7B92" w:rsidRPr="00E42046" w:rsidRDefault="00FF7B92" w:rsidP="00E42046">
            <w:pPr>
              <w:pStyle w:val="NoSpacing"/>
              <w:rPr>
                <w:sz w:val="20"/>
              </w:rPr>
            </w:pPr>
            <w:r w:rsidRPr="00E42046">
              <w:rPr>
                <w:sz w:val="20"/>
              </w:rPr>
              <w:t>Resources:</w:t>
            </w:r>
          </w:p>
          <w:p w:rsidR="00FF7B92" w:rsidRPr="00E42046" w:rsidRDefault="00FF7B92" w:rsidP="00E42046">
            <w:pPr>
              <w:pStyle w:val="NoSpacing"/>
              <w:rPr>
                <w:sz w:val="20"/>
              </w:rPr>
            </w:pPr>
          </w:p>
        </w:tc>
        <w:tc>
          <w:tcPr>
            <w:tcW w:w="7911" w:type="dxa"/>
          </w:tcPr>
          <w:p w:rsidR="00FF7B92" w:rsidRPr="00E42046" w:rsidRDefault="00FF7B92" w:rsidP="00E42046">
            <w:pPr>
              <w:pStyle w:val="NoSpacing"/>
              <w:numPr>
                <w:ilvl w:val="0"/>
                <w:numId w:val="26"/>
              </w:numPr>
              <w:ind w:left="291" w:hanging="284"/>
              <w:rPr>
                <w:sz w:val="20"/>
              </w:rPr>
            </w:pPr>
            <w:r w:rsidRPr="00E42046">
              <w:rPr>
                <w:sz w:val="20"/>
              </w:rPr>
              <w:t>Manage budgets allocated to the area following all Trust procedures.</w:t>
            </w:r>
          </w:p>
          <w:p w:rsidR="00FF7B92" w:rsidRPr="00E42046" w:rsidRDefault="00FF7B92" w:rsidP="00E42046">
            <w:pPr>
              <w:pStyle w:val="NoSpacing"/>
              <w:numPr>
                <w:ilvl w:val="0"/>
                <w:numId w:val="26"/>
              </w:numPr>
              <w:ind w:left="291" w:hanging="284"/>
              <w:rPr>
                <w:sz w:val="20"/>
              </w:rPr>
            </w:pPr>
            <w:r w:rsidRPr="00E42046">
              <w:rPr>
                <w:sz w:val="20"/>
              </w:rPr>
              <w:t>Deploy staffing and physical resources effectively to support the delivery of high quality teaching and learning.</w:t>
            </w:r>
          </w:p>
          <w:p w:rsidR="00FF7B92" w:rsidRPr="00E42046" w:rsidRDefault="00FF7B92" w:rsidP="00E42046">
            <w:pPr>
              <w:pStyle w:val="NoSpacing"/>
              <w:numPr>
                <w:ilvl w:val="0"/>
                <w:numId w:val="26"/>
              </w:numPr>
              <w:ind w:left="291" w:hanging="284"/>
              <w:rPr>
                <w:sz w:val="20"/>
              </w:rPr>
            </w:pPr>
            <w:r w:rsidRPr="00E42046">
              <w:rPr>
                <w:sz w:val="20"/>
              </w:rPr>
              <w:t>Ensure all relevant health and safety requirements are complied with, bringing concerns to the attention of the relevant staff promptly.</w:t>
            </w:r>
          </w:p>
        </w:tc>
      </w:tr>
    </w:tbl>
    <w:p w:rsidR="0014206D" w:rsidRDefault="0014206D" w:rsidP="0014206D">
      <w:pPr>
        <w:rPr>
          <w:sz w:val="20"/>
        </w:rPr>
      </w:pPr>
    </w:p>
    <w:p w:rsidR="00E42046" w:rsidRDefault="00E42046" w:rsidP="00E42046">
      <w:pPr>
        <w:autoSpaceDE w:val="0"/>
        <w:autoSpaceDN w:val="0"/>
        <w:adjustRightInd w:val="0"/>
        <w:spacing w:after="0" w:line="240" w:lineRule="auto"/>
        <w:rPr>
          <w:sz w:val="20"/>
        </w:rPr>
      </w:pPr>
    </w:p>
    <w:p w:rsidR="000132F7" w:rsidRPr="00E42046" w:rsidRDefault="00FF7B92" w:rsidP="00E42046">
      <w:pPr>
        <w:autoSpaceDE w:val="0"/>
        <w:autoSpaceDN w:val="0"/>
        <w:adjustRightInd w:val="0"/>
        <w:spacing w:after="0" w:line="240" w:lineRule="auto"/>
        <w:jc w:val="center"/>
        <w:rPr>
          <w:rFonts w:cstheme="minorHAnsi"/>
          <w:b/>
          <w:sz w:val="20"/>
        </w:rPr>
      </w:pPr>
      <w:r w:rsidRPr="00E42046">
        <w:rPr>
          <w:rFonts w:cstheme="minorHAnsi"/>
          <w:b/>
        </w:rPr>
        <w:lastRenderedPageBreak/>
        <w:t>Person Specification</w:t>
      </w:r>
    </w:p>
    <w:p w:rsidR="000132F7" w:rsidRDefault="000132F7" w:rsidP="007C0D9F">
      <w:pPr>
        <w:pStyle w:val="ListParagraph"/>
        <w:autoSpaceDE w:val="0"/>
        <w:autoSpaceDN w:val="0"/>
        <w:adjustRightInd w:val="0"/>
        <w:spacing w:after="0" w:line="240" w:lineRule="auto"/>
        <w:rPr>
          <w:rFonts w:asciiTheme="majorHAnsi" w:hAnsiTheme="majorHAnsi" w:cstheme="majorHAnsi"/>
          <w:sz w:val="20"/>
        </w:rPr>
      </w:pPr>
    </w:p>
    <w:tbl>
      <w:tblPr>
        <w:tblStyle w:val="TableGrid"/>
        <w:tblW w:w="0" w:type="auto"/>
        <w:jc w:val="center"/>
        <w:tblLook w:val="04A0" w:firstRow="1" w:lastRow="0" w:firstColumn="1" w:lastColumn="0" w:noHBand="0" w:noVBand="1"/>
      </w:tblPr>
      <w:tblGrid>
        <w:gridCol w:w="1180"/>
        <w:gridCol w:w="6220"/>
        <w:gridCol w:w="1105"/>
        <w:gridCol w:w="993"/>
      </w:tblGrid>
      <w:tr w:rsidR="00FE7CB7" w:rsidRPr="005A49E6" w:rsidTr="000132F7">
        <w:trPr>
          <w:trHeight w:hRule="exact" w:val="284"/>
          <w:jc w:val="center"/>
        </w:trPr>
        <w:tc>
          <w:tcPr>
            <w:tcW w:w="1180" w:type="dxa"/>
            <w:tcBorders>
              <w:top w:val="nil"/>
              <w:left w:val="nil"/>
              <w:right w:val="nil"/>
            </w:tcBorders>
            <w:shd w:val="clear" w:color="auto" w:fill="auto"/>
            <w:textDirection w:val="btLr"/>
            <w:vAlign w:val="center"/>
          </w:tcPr>
          <w:p w:rsidR="00FE7CB7" w:rsidRPr="005509B7" w:rsidRDefault="00FE7CB7" w:rsidP="000132F7">
            <w:pPr>
              <w:ind w:left="113" w:right="113"/>
              <w:jc w:val="center"/>
              <w:rPr>
                <w:b/>
                <w:color w:val="FFFFFF" w:themeColor="background1"/>
                <w:sz w:val="16"/>
                <w:szCs w:val="16"/>
              </w:rPr>
            </w:pPr>
          </w:p>
        </w:tc>
        <w:tc>
          <w:tcPr>
            <w:tcW w:w="6220" w:type="dxa"/>
            <w:tcBorders>
              <w:top w:val="nil"/>
              <w:left w:val="nil"/>
            </w:tcBorders>
            <w:shd w:val="clear" w:color="auto" w:fill="auto"/>
            <w:vAlign w:val="center"/>
          </w:tcPr>
          <w:p w:rsidR="00FE7CB7" w:rsidRPr="005509B7" w:rsidRDefault="00FE7CB7" w:rsidP="000132F7">
            <w:pPr>
              <w:jc w:val="both"/>
              <w:rPr>
                <w:color w:val="FFFFFF" w:themeColor="background1"/>
                <w:sz w:val="16"/>
                <w:szCs w:val="16"/>
              </w:rPr>
            </w:pPr>
          </w:p>
        </w:tc>
        <w:tc>
          <w:tcPr>
            <w:tcW w:w="1105" w:type="dxa"/>
            <w:shd w:val="clear" w:color="auto" w:fill="7030A0"/>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Essential</w:t>
            </w:r>
          </w:p>
        </w:tc>
        <w:tc>
          <w:tcPr>
            <w:tcW w:w="993" w:type="dxa"/>
            <w:shd w:val="clear" w:color="auto" w:fill="7030A0"/>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Desirable</w:t>
            </w:r>
          </w:p>
        </w:tc>
      </w:tr>
      <w:tr w:rsidR="00FE7CB7" w:rsidRPr="005A49E6" w:rsidTr="000132F7">
        <w:trPr>
          <w:trHeight w:hRule="exact" w:val="668"/>
          <w:jc w:val="center"/>
        </w:trPr>
        <w:tc>
          <w:tcPr>
            <w:tcW w:w="1180" w:type="dxa"/>
            <w:vMerge w:val="restart"/>
            <w:shd w:val="clear" w:color="auto" w:fill="9933FF"/>
            <w:textDirection w:val="btLr"/>
            <w:vAlign w:val="center"/>
          </w:tcPr>
          <w:p w:rsidR="00FE7CB7" w:rsidRPr="005509B7" w:rsidRDefault="00FE7CB7" w:rsidP="000132F7">
            <w:pPr>
              <w:ind w:left="113" w:right="113"/>
              <w:jc w:val="center"/>
              <w:rPr>
                <w:b/>
                <w:color w:val="FFFFFF" w:themeColor="background1"/>
                <w:sz w:val="16"/>
                <w:szCs w:val="16"/>
              </w:rPr>
            </w:pPr>
            <w:r w:rsidRPr="005509B7">
              <w:rPr>
                <w:b/>
                <w:color w:val="FFFFFF" w:themeColor="background1"/>
                <w:sz w:val="16"/>
                <w:szCs w:val="16"/>
              </w:rPr>
              <w:t>Application</w:t>
            </w:r>
          </w:p>
        </w:tc>
        <w:tc>
          <w:tcPr>
            <w:tcW w:w="6220" w:type="dxa"/>
            <w:shd w:val="clear" w:color="auto" w:fill="9933FF"/>
            <w:vAlign w:val="center"/>
          </w:tcPr>
          <w:p w:rsidR="00FE7CB7" w:rsidRPr="005509B7" w:rsidRDefault="00FE7CB7" w:rsidP="000132F7">
            <w:pPr>
              <w:jc w:val="both"/>
              <w:rPr>
                <w:color w:val="FFFFFF" w:themeColor="background1"/>
                <w:sz w:val="16"/>
                <w:szCs w:val="16"/>
              </w:rPr>
            </w:pPr>
            <w:r w:rsidRPr="005509B7">
              <w:rPr>
                <w:color w:val="FFFFFF" w:themeColor="background1"/>
                <w:sz w:val="16"/>
                <w:szCs w:val="16"/>
              </w:rPr>
              <w:t xml:space="preserve">A well-structured letter of application indicating interests and strengths in the </w:t>
            </w:r>
            <w:r w:rsidR="00A22DEF">
              <w:rPr>
                <w:color w:val="FFFFFF" w:themeColor="background1"/>
                <w:sz w:val="16"/>
                <w:szCs w:val="16"/>
              </w:rPr>
              <w:t>subject.</w:t>
            </w:r>
          </w:p>
        </w:tc>
        <w:tc>
          <w:tcPr>
            <w:tcW w:w="1105" w:type="dxa"/>
            <w:shd w:val="clear" w:color="auto" w:fill="9933FF"/>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w:t>
            </w:r>
          </w:p>
        </w:tc>
        <w:tc>
          <w:tcPr>
            <w:tcW w:w="993" w:type="dxa"/>
            <w:shd w:val="clear" w:color="auto" w:fill="9933FF"/>
            <w:vAlign w:val="center"/>
          </w:tcPr>
          <w:p w:rsidR="00FE7CB7" w:rsidRPr="005509B7" w:rsidRDefault="00FE7CB7" w:rsidP="000132F7">
            <w:pPr>
              <w:jc w:val="center"/>
              <w:rPr>
                <w:color w:val="FFFFFF" w:themeColor="background1"/>
                <w:sz w:val="16"/>
                <w:szCs w:val="16"/>
              </w:rPr>
            </w:pPr>
          </w:p>
        </w:tc>
      </w:tr>
      <w:tr w:rsidR="00FE7CB7" w:rsidRPr="005A49E6" w:rsidTr="000132F7">
        <w:trPr>
          <w:trHeight w:hRule="exact" w:val="578"/>
          <w:jc w:val="center"/>
        </w:trPr>
        <w:tc>
          <w:tcPr>
            <w:tcW w:w="1180" w:type="dxa"/>
            <w:vMerge/>
            <w:tcBorders>
              <w:bottom w:val="single" w:sz="4" w:space="0" w:color="auto"/>
            </w:tcBorders>
            <w:shd w:val="clear" w:color="auto" w:fill="9933FF"/>
          </w:tcPr>
          <w:p w:rsidR="00FE7CB7" w:rsidRPr="005509B7" w:rsidRDefault="00FE7CB7" w:rsidP="000132F7">
            <w:pPr>
              <w:jc w:val="both"/>
              <w:rPr>
                <w:b/>
                <w:color w:val="FFFFFF" w:themeColor="background1"/>
                <w:sz w:val="16"/>
                <w:szCs w:val="16"/>
              </w:rPr>
            </w:pPr>
          </w:p>
        </w:tc>
        <w:tc>
          <w:tcPr>
            <w:tcW w:w="6220" w:type="dxa"/>
            <w:tcBorders>
              <w:bottom w:val="single" w:sz="4" w:space="0" w:color="auto"/>
            </w:tcBorders>
            <w:shd w:val="clear" w:color="auto" w:fill="9933FF"/>
            <w:vAlign w:val="center"/>
          </w:tcPr>
          <w:p w:rsidR="00FE7CB7" w:rsidRPr="005509B7" w:rsidRDefault="00FE7CB7" w:rsidP="000132F7">
            <w:pPr>
              <w:jc w:val="both"/>
              <w:rPr>
                <w:color w:val="FFFFFF" w:themeColor="background1"/>
                <w:sz w:val="16"/>
                <w:szCs w:val="16"/>
              </w:rPr>
            </w:pPr>
            <w:r w:rsidRPr="005509B7">
              <w:rPr>
                <w:color w:val="FFFFFF" w:themeColor="background1"/>
                <w:sz w:val="16"/>
                <w:szCs w:val="16"/>
              </w:rPr>
              <w:t>Fully supported in references</w:t>
            </w:r>
            <w:r w:rsidR="00A22DEF">
              <w:rPr>
                <w:color w:val="FFFFFF" w:themeColor="background1"/>
                <w:sz w:val="16"/>
                <w:szCs w:val="16"/>
              </w:rPr>
              <w:t>.</w:t>
            </w:r>
          </w:p>
        </w:tc>
        <w:tc>
          <w:tcPr>
            <w:tcW w:w="1105" w:type="dxa"/>
            <w:tcBorders>
              <w:bottom w:val="single" w:sz="4" w:space="0" w:color="auto"/>
            </w:tcBorders>
            <w:shd w:val="clear" w:color="auto" w:fill="9933FF"/>
            <w:vAlign w:val="center"/>
          </w:tcPr>
          <w:p w:rsidR="00FE7CB7" w:rsidRPr="005509B7" w:rsidRDefault="00FE7CB7" w:rsidP="000132F7">
            <w:pPr>
              <w:jc w:val="center"/>
              <w:rPr>
                <w:color w:val="FFFFFF" w:themeColor="background1"/>
                <w:sz w:val="16"/>
                <w:szCs w:val="16"/>
              </w:rPr>
            </w:pPr>
            <w:r w:rsidRPr="005509B7">
              <w:rPr>
                <w:color w:val="FFFFFF" w:themeColor="background1"/>
                <w:sz w:val="16"/>
                <w:szCs w:val="16"/>
              </w:rPr>
              <w:t>*</w:t>
            </w:r>
          </w:p>
        </w:tc>
        <w:tc>
          <w:tcPr>
            <w:tcW w:w="993" w:type="dxa"/>
            <w:tcBorders>
              <w:bottom w:val="single" w:sz="4" w:space="0" w:color="auto"/>
            </w:tcBorders>
            <w:shd w:val="clear" w:color="auto" w:fill="9933FF"/>
            <w:vAlign w:val="center"/>
          </w:tcPr>
          <w:p w:rsidR="00FE7CB7" w:rsidRPr="005509B7" w:rsidRDefault="00FE7CB7" w:rsidP="000132F7">
            <w:pPr>
              <w:jc w:val="center"/>
              <w:rPr>
                <w:color w:val="FFFFFF" w:themeColor="background1"/>
                <w:sz w:val="16"/>
                <w:szCs w:val="16"/>
              </w:rPr>
            </w:pPr>
          </w:p>
        </w:tc>
      </w:tr>
      <w:tr w:rsidR="000132F7" w:rsidTr="000132F7">
        <w:trPr>
          <w:trHeight w:hRule="exact" w:val="340"/>
          <w:jc w:val="center"/>
        </w:trPr>
        <w:tc>
          <w:tcPr>
            <w:tcW w:w="1180" w:type="dxa"/>
            <w:vMerge w:val="restart"/>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r w:rsidRPr="005509B7">
              <w:rPr>
                <w:b/>
                <w:sz w:val="16"/>
                <w:szCs w:val="16"/>
              </w:rPr>
              <w:t>Qualifications and Professional Development</w:t>
            </w: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Qualified Teacher Status</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Ability to teacher GCSE</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Pr="00594961" w:rsidRDefault="000132F7" w:rsidP="000132F7">
            <w:pPr>
              <w:jc w:val="both"/>
              <w:rPr>
                <w:sz w:val="16"/>
                <w:szCs w:val="16"/>
              </w:rPr>
            </w:pPr>
            <w:r>
              <w:rPr>
                <w:sz w:val="16"/>
                <w:szCs w:val="16"/>
              </w:rPr>
              <w:t>A degree in a relevant subject</w:t>
            </w:r>
            <w:r w:rsidR="00A22DEF">
              <w:rPr>
                <w:sz w:val="16"/>
                <w:szCs w:val="16"/>
              </w:rPr>
              <w:t>.</w:t>
            </w:r>
          </w:p>
        </w:tc>
        <w:tc>
          <w:tcPr>
            <w:tcW w:w="1105" w:type="dxa"/>
            <w:shd w:val="clear" w:color="auto" w:fill="9CC2E5" w:themeFill="accent1" w:themeFillTint="99"/>
            <w:vAlign w:val="center"/>
          </w:tcPr>
          <w:p w:rsidR="000132F7" w:rsidRPr="005509B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340"/>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Ability to use ICT as a learning tool</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288"/>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Pr="005509B7" w:rsidRDefault="000132F7" w:rsidP="000132F7">
            <w:pPr>
              <w:jc w:val="both"/>
              <w:rPr>
                <w:sz w:val="16"/>
                <w:szCs w:val="16"/>
              </w:rPr>
            </w:pPr>
            <w:r>
              <w:rPr>
                <w:sz w:val="16"/>
                <w:szCs w:val="16"/>
              </w:rPr>
              <w:t>Evidence of further CPD</w:t>
            </w:r>
            <w:r w:rsidR="00A22DEF">
              <w:rPr>
                <w:sz w:val="16"/>
                <w:szCs w:val="16"/>
              </w:rPr>
              <w:t>.</w:t>
            </w:r>
          </w:p>
        </w:tc>
        <w:tc>
          <w:tcPr>
            <w:tcW w:w="1105" w:type="dxa"/>
            <w:shd w:val="clear" w:color="auto" w:fill="9CC2E5" w:themeFill="accent1" w:themeFillTint="99"/>
            <w:vAlign w:val="center"/>
          </w:tcPr>
          <w:p w:rsidR="000132F7" w:rsidRPr="005509B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483"/>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 clear understanding of keeping students safe in schools</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r>
              <w:rPr>
                <w:sz w:val="16"/>
                <w:szCs w:val="16"/>
              </w:rPr>
              <w:t>*</w:t>
            </w:r>
          </w:p>
        </w:tc>
        <w:tc>
          <w:tcPr>
            <w:tcW w:w="993" w:type="dxa"/>
            <w:shd w:val="clear" w:color="auto" w:fill="9CC2E5" w:themeFill="accent1" w:themeFillTint="99"/>
            <w:vAlign w:val="center"/>
          </w:tcPr>
          <w:p w:rsidR="000132F7" w:rsidRPr="005509B7" w:rsidRDefault="000132F7" w:rsidP="000132F7">
            <w:pPr>
              <w:jc w:val="center"/>
              <w:rPr>
                <w:sz w:val="16"/>
                <w:szCs w:val="16"/>
              </w:rPr>
            </w:pPr>
          </w:p>
        </w:tc>
      </w:tr>
      <w:tr w:rsidR="000132F7" w:rsidTr="000132F7">
        <w:trPr>
          <w:trHeight w:hRule="exact" w:val="483"/>
          <w:jc w:val="center"/>
        </w:trPr>
        <w:tc>
          <w:tcPr>
            <w:tcW w:w="1180" w:type="dxa"/>
            <w:vMerge/>
            <w:shd w:val="clear" w:color="auto" w:fill="9CC2E5" w:themeFill="accent1" w:themeFillTint="99"/>
            <w:textDirection w:val="btLr"/>
            <w:vAlign w:val="center"/>
          </w:tcPr>
          <w:p w:rsidR="000132F7" w:rsidRPr="005509B7" w:rsidRDefault="000132F7" w:rsidP="000132F7">
            <w:pPr>
              <w:ind w:left="113" w:right="113"/>
              <w:jc w:val="center"/>
              <w:rPr>
                <w:b/>
                <w:sz w:val="16"/>
                <w:szCs w:val="16"/>
              </w:rPr>
            </w:pPr>
          </w:p>
        </w:tc>
        <w:tc>
          <w:tcPr>
            <w:tcW w:w="6220" w:type="dxa"/>
            <w:shd w:val="clear" w:color="auto" w:fill="9CC2E5" w:themeFill="accent1" w:themeFillTint="99"/>
            <w:vAlign w:val="center"/>
          </w:tcPr>
          <w:p w:rsidR="000132F7" w:rsidRDefault="000132F7" w:rsidP="000132F7">
            <w:pPr>
              <w:jc w:val="both"/>
              <w:rPr>
                <w:sz w:val="16"/>
                <w:szCs w:val="16"/>
              </w:rPr>
            </w:pPr>
            <w:r>
              <w:rPr>
                <w:sz w:val="16"/>
                <w:szCs w:val="16"/>
              </w:rPr>
              <w:t>A post graduate qualification</w:t>
            </w:r>
            <w:r w:rsidR="00A22DEF">
              <w:rPr>
                <w:sz w:val="16"/>
                <w:szCs w:val="16"/>
              </w:rPr>
              <w:t>.</w:t>
            </w:r>
          </w:p>
        </w:tc>
        <w:tc>
          <w:tcPr>
            <w:tcW w:w="1105" w:type="dxa"/>
            <w:shd w:val="clear" w:color="auto" w:fill="9CC2E5" w:themeFill="accent1" w:themeFillTint="99"/>
            <w:vAlign w:val="center"/>
          </w:tcPr>
          <w:p w:rsidR="000132F7" w:rsidRDefault="000132F7" w:rsidP="000132F7">
            <w:pPr>
              <w:jc w:val="center"/>
              <w:rPr>
                <w:sz w:val="16"/>
                <w:szCs w:val="16"/>
              </w:rPr>
            </w:pPr>
          </w:p>
        </w:tc>
        <w:tc>
          <w:tcPr>
            <w:tcW w:w="993" w:type="dxa"/>
            <w:shd w:val="clear" w:color="auto" w:fill="9CC2E5" w:themeFill="accent1" w:themeFillTint="99"/>
            <w:vAlign w:val="center"/>
          </w:tcPr>
          <w:p w:rsidR="000132F7" w:rsidRPr="005509B7" w:rsidRDefault="000132F7" w:rsidP="000132F7">
            <w:pPr>
              <w:jc w:val="center"/>
              <w:rPr>
                <w:sz w:val="16"/>
                <w:szCs w:val="16"/>
              </w:rPr>
            </w:pPr>
            <w:r>
              <w:rPr>
                <w:sz w:val="16"/>
                <w:szCs w:val="16"/>
              </w:rPr>
              <w:t>*</w:t>
            </w:r>
          </w:p>
        </w:tc>
      </w:tr>
      <w:tr w:rsidR="00914733" w:rsidTr="000132F7">
        <w:trPr>
          <w:trHeight w:hRule="exact" w:val="340"/>
          <w:jc w:val="center"/>
        </w:trPr>
        <w:tc>
          <w:tcPr>
            <w:tcW w:w="1180" w:type="dxa"/>
            <w:shd w:val="clear" w:color="auto" w:fill="FFE599" w:themeFill="accent4" w:themeFillTint="66"/>
            <w:textDirection w:val="btLr"/>
            <w:vAlign w:val="center"/>
          </w:tcPr>
          <w:p w:rsidR="00914733" w:rsidRDefault="00914733" w:rsidP="00914733">
            <w:pPr>
              <w:ind w:left="113" w:right="113"/>
              <w:jc w:val="center"/>
              <w:rPr>
                <w:b/>
                <w:sz w:val="16"/>
                <w:szCs w:val="16"/>
              </w:rPr>
            </w:pPr>
          </w:p>
        </w:tc>
        <w:tc>
          <w:tcPr>
            <w:tcW w:w="6220" w:type="dxa"/>
            <w:shd w:val="clear" w:color="auto" w:fill="FFE599" w:themeFill="accent4" w:themeFillTint="66"/>
            <w:vAlign w:val="center"/>
          </w:tcPr>
          <w:p w:rsidR="00914733" w:rsidRDefault="00914733" w:rsidP="00914733">
            <w:pPr>
              <w:jc w:val="both"/>
              <w:rPr>
                <w:sz w:val="16"/>
                <w:szCs w:val="16"/>
              </w:rPr>
            </w:pPr>
            <w:r w:rsidRPr="001C389A">
              <w:rPr>
                <w:sz w:val="16"/>
                <w:szCs w:val="16"/>
              </w:rPr>
              <w:t>Evidence of involvement in developing Teaching and Learning within a department</w:t>
            </w:r>
            <w:r>
              <w:rPr>
                <w:sz w:val="16"/>
                <w:szCs w:val="16"/>
              </w:rPr>
              <w:t>.</w:t>
            </w:r>
          </w:p>
        </w:tc>
        <w:tc>
          <w:tcPr>
            <w:tcW w:w="1105" w:type="dxa"/>
            <w:shd w:val="clear" w:color="auto" w:fill="FFE599" w:themeFill="accent4" w:themeFillTint="66"/>
            <w:vAlign w:val="center"/>
          </w:tcPr>
          <w:p w:rsidR="00914733" w:rsidRPr="005509B7" w:rsidRDefault="00914733" w:rsidP="00914733">
            <w:pPr>
              <w:jc w:val="center"/>
              <w:rPr>
                <w:sz w:val="16"/>
                <w:szCs w:val="16"/>
              </w:rPr>
            </w:pPr>
          </w:p>
        </w:tc>
        <w:tc>
          <w:tcPr>
            <w:tcW w:w="993" w:type="dxa"/>
            <w:shd w:val="clear" w:color="auto" w:fill="FFE599" w:themeFill="accent4" w:themeFillTint="66"/>
            <w:vAlign w:val="center"/>
          </w:tcPr>
          <w:p w:rsidR="00914733" w:rsidRPr="005509B7" w:rsidRDefault="00914733" w:rsidP="00914733">
            <w:pPr>
              <w:jc w:val="center"/>
              <w:rPr>
                <w:sz w:val="16"/>
                <w:szCs w:val="16"/>
              </w:rPr>
            </w:pPr>
            <w:r>
              <w:rPr>
                <w:sz w:val="16"/>
                <w:szCs w:val="16"/>
              </w:rPr>
              <w:t>*</w:t>
            </w:r>
          </w:p>
        </w:tc>
      </w:tr>
      <w:tr w:rsidR="00914733" w:rsidTr="000132F7">
        <w:trPr>
          <w:trHeight w:hRule="exact" w:val="340"/>
          <w:jc w:val="center"/>
        </w:trPr>
        <w:tc>
          <w:tcPr>
            <w:tcW w:w="1180" w:type="dxa"/>
            <w:vMerge w:val="restart"/>
            <w:shd w:val="clear" w:color="auto" w:fill="FFE599" w:themeFill="accent4" w:themeFillTint="66"/>
            <w:textDirection w:val="btLr"/>
            <w:vAlign w:val="center"/>
          </w:tcPr>
          <w:p w:rsidR="00914733" w:rsidRPr="005509B7" w:rsidRDefault="00914733" w:rsidP="00914733">
            <w:pPr>
              <w:ind w:left="113" w:right="113"/>
              <w:jc w:val="center"/>
              <w:rPr>
                <w:b/>
                <w:sz w:val="16"/>
                <w:szCs w:val="16"/>
              </w:rPr>
            </w:pPr>
            <w:r>
              <w:rPr>
                <w:b/>
                <w:sz w:val="16"/>
                <w:szCs w:val="16"/>
              </w:rPr>
              <w:t>Experience</w:t>
            </w:r>
          </w:p>
        </w:tc>
        <w:tc>
          <w:tcPr>
            <w:tcW w:w="6220" w:type="dxa"/>
            <w:shd w:val="clear" w:color="auto" w:fill="FFE599" w:themeFill="accent4" w:themeFillTint="66"/>
            <w:vAlign w:val="center"/>
          </w:tcPr>
          <w:p w:rsidR="00914733" w:rsidRPr="005509B7" w:rsidRDefault="00914733" w:rsidP="00914733">
            <w:pPr>
              <w:jc w:val="both"/>
              <w:rPr>
                <w:sz w:val="16"/>
                <w:szCs w:val="16"/>
              </w:rPr>
            </w:pPr>
            <w:r>
              <w:rPr>
                <w:sz w:val="16"/>
                <w:szCs w:val="16"/>
              </w:rPr>
              <w:t>Ability to demonstrate high standards of classroom practice.</w:t>
            </w:r>
          </w:p>
        </w:tc>
        <w:tc>
          <w:tcPr>
            <w:tcW w:w="1105" w:type="dxa"/>
            <w:shd w:val="clear" w:color="auto" w:fill="FFE599" w:themeFill="accent4"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FE599" w:themeFill="accent4" w:themeFillTint="66"/>
            <w:vAlign w:val="center"/>
          </w:tcPr>
          <w:p w:rsidR="00914733" w:rsidRPr="005509B7" w:rsidRDefault="00914733" w:rsidP="00914733">
            <w:pPr>
              <w:jc w:val="center"/>
              <w:rPr>
                <w:sz w:val="16"/>
                <w:szCs w:val="16"/>
              </w:rPr>
            </w:pPr>
          </w:p>
        </w:tc>
      </w:tr>
      <w:tr w:rsidR="00914733" w:rsidTr="000132F7">
        <w:trPr>
          <w:trHeight w:hRule="exact" w:val="399"/>
          <w:jc w:val="center"/>
        </w:trPr>
        <w:tc>
          <w:tcPr>
            <w:tcW w:w="1180" w:type="dxa"/>
            <w:vMerge/>
            <w:shd w:val="clear" w:color="auto" w:fill="FFE599" w:themeFill="accent4" w:themeFillTint="66"/>
          </w:tcPr>
          <w:p w:rsidR="00914733" w:rsidRPr="005509B7" w:rsidRDefault="00914733" w:rsidP="00914733">
            <w:pPr>
              <w:jc w:val="both"/>
              <w:rPr>
                <w:b/>
                <w:sz w:val="16"/>
                <w:szCs w:val="16"/>
              </w:rPr>
            </w:pPr>
          </w:p>
        </w:tc>
        <w:tc>
          <w:tcPr>
            <w:tcW w:w="6220" w:type="dxa"/>
            <w:shd w:val="clear" w:color="auto" w:fill="FFE599" w:themeFill="accent4" w:themeFillTint="66"/>
            <w:vAlign w:val="center"/>
          </w:tcPr>
          <w:p w:rsidR="00914733" w:rsidRPr="005509B7" w:rsidRDefault="00914733" w:rsidP="00914733">
            <w:pPr>
              <w:jc w:val="both"/>
              <w:rPr>
                <w:sz w:val="16"/>
                <w:szCs w:val="16"/>
              </w:rPr>
            </w:pPr>
            <w:r>
              <w:rPr>
                <w:sz w:val="16"/>
                <w:szCs w:val="16"/>
              </w:rPr>
              <w:t>Catering for the needs of all students including Gifted and Talented, Pupil Premium and SEND.</w:t>
            </w:r>
          </w:p>
        </w:tc>
        <w:tc>
          <w:tcPr>
            <w:tcW w:w="1105" w:type="dxa"/>
            <w:shd w:val="clear" w:color="auto" w:fill="FFE599" w:themeFill="accent4"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FE599" w:themeFill="accent4" w:themeFillTint="66"/>
            <w:vAlign w:val="center"/>
          </w:tcPr>
          <w:p w:rsidR="00914733" w:rsidRPr="005509B7" w:rsidRDefault="00914733" w:rsidP="00914733">
            <w:pPr>
              <w:jc w:val="center"/>
              <w:rPr>
                <w:sz w:val="16"/>
                <w:szCs w:val="16"/>
              </w:rPr>
            </w:pPr>
          </w:p>
        </w:tc>
      </w:tr>
      <w:tr w:rsidR="00914733" w:rsidTr="000132F7">
        <w:trPr>
          <w:trHeight w:hRule="exact" w:val="425"/>
          <w:jc w:val="center"/>
        </w:trPr>
        <w:tc>
          <w:tcPr>
            <w:tcW w:w="1180" w:type="dxa"/>
            <w:vMerge/>
            <w:shd w:val="clear" w:color="auto" w:fill="FFE599" w:themeFill="accent4"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914733" w:rsidRPr="005509B7" w:rsidRDefault="00914733" w:rsidP="00914733">
            <w:pPr>
              <w:jc w:val="both"/>
              <w:rPr>
                <w:sz w:val="16"/>
                <w:szCs w:val="16"/>
              </w:rPr>
            </w:pPr>
            <w:r>
              <w:rPr>
                <w:sz w:val="16"/>
                <w:szCs w:val="16"/>
              </w:rPr>
              <w:t xml:space="preserve">Use of data to inform planning, teaching and measuring progress. </w:t>
            </w:r>
          </w:p>
        </w:tc>
        <w:tc>
          <w:tcPr>
            <w:tcW w:w="1105" w:type="dxa"/>
            <w:tcBorders>
              <w:bottom w:val="single" w:sz="4" w:space="0" w:color="auto"/>
            </w:tcBorders>
            <w:shd w:val="clear" w:color="auto" w:fill="FFE599" w:themeFill="accent4" w:themeFillTint="66"/>
            <w:vAlign w:val="center"/>
          </w:tcPr>
          <w:p w:rsidR="00914733" w:rsidRPr="005509B7" w:rsidRDefault="0091473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914733" w:rsidRPr="005509B7" w:rsidRDefault="00914733" w:rsidP="00914733">
            <w:pPr>
              <w:jc w:val="center"/>
              <w:rPr>
                <w:sz w:val="16"/>
                <w:szCs w:val="16"/>
              </w:rPr>
            </w:pPr>
            <w:r>
              <w:rPr>
                <w:sz w:val="16"/>
                <w:szCs w:val="16"/>
              </w:rPr>
              <w:t xml:space="preserve"> *</w:t>
            </w:r>
          </w:p>
        </w:tc>
      </w:tr>
      <w:tr w:rsidR="00914733" w:rsidTr="000132F7">
        <w:trPr>
          <w:trHeight w:hRule="exact" w:val="418"/>
          <w:jc w:val="center"/>
        </w:trPr>
        <w:tc>
          <w:tcPr>
            <w:tcW w:w="1180" w:type="dxa"/>
            <w:vMerge/>
            <w:shd w:val="clear" w:color="auto" w:fill="FFE599" w:themeFill="accent4"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914733" w:rsidRPr="005509B7" w:rsidRDefault="00914733" w:rsidP="00914733">
            <w:pPr>
              <w:jc w:val="both"/>
              <w:rPr>
                <w:sz w:val="16"/>
                <w:szCs w:val="16"/>
              </w:rPr>
            </w:pPr>
            <w:r>
              <w:rPr>
                <w:sz w:val="16"/>
                <w:szCs w:val="16"/>
              </w:rPr>
              <w:t>A proven track record of raising standards and results and delivery against targets.</w:t>
            </w:r>
          </w:p>
        </w:tc>
        <w:tc>
          <w:tcPr>
            <w:tcW w:w="1105" w:type="dxa"/>
            <w:tcBorders>
              <w:bottom w:val="single" w:sz="4" w:space="0" w:color="auto"/>
            </w:tcBorders>
            <w:shd w:val="clear" w:color="auto" w:fill="FFE599" w:themeFill="accent4" w:themeFillTint="66"/>
            <w:vAlign w:val="center"/>
          </w:tcPr>
          <w:p w:rsidR="00914733" w:rsidRPr="005509B7" w:rsidRDefault="0091473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914733" w:rsidRPr="005509B7" w:rsidRDefault="00914733" w:rsidP="00914733">
            <w:pPr>
              <w:jc w:val="center"/>
              <w:rPr>
                <w:sz w:val="16"/>
                <w:szCs w:val="16"/>
              </w:rPr>
            </w:pPr>
            <w:r>
              <w:rPr>
                <w:sz w:val="16"/>
                <w:szCs w:val="16"/>
              </w:rPr>
              <w:t xml:space="preserve"> *</w:t>
            </w:r>
          </w:p>
        </w:tc>
      </w:tr>
      <w:tr w:rsidR="00914733" w:rsidTr="000132F7">
        <w:trPr>
          <w:trHeight w:hRule="exact" w:val="418"/>
          <w:jc w:val="center"/>
        </w:trPr>
        <w:tc>
          <w:tcPr>
            <w:tcW w:w="1180" w:type="dxa"/>
            <w:vMerge/>
            <w:shd w:val="clear" w:color="auto" w:fill="FFE599" w:themeFill="accent4"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FE599" w:themeFill="accent4" w:themeFillTint="66"/>
            <w:vAlign w:val="center"/>
          </w:tcPr>
          <w:p w:rsidR="00914733" w:rsidRPr="005509B7" w:rsidRDefault="00914733" w:rsidP="00914733">
            <w:pPr>
              <w:jc w:val="both"/>
              <w:rPr>
                <w:sz w:val="16"/>
                <w:szCs w:val="16"/>
                <w:lang w:val="en-US"/>
              </w:rPr>
            </w:pPr>
            <w:r>
              <w:rPr>
                <w:sz w:val="16"/>
                <w:szCs w:val="16"/>
                <w:lang w:val="en-US"/>
              </w:rPr>
              <w:t>Experience in more than one secondary school.</w:t>
            </w:r>
          </w:p>
        </w:tc>
        <w:tc>
          <w:tcPr>
            <w:tcW w:w="1105" w:type="dxa"/>
            <w:tcBorders>
              <w:bottom w:val="single" w:sz="4" w:space="0" w:color="auto"/>
            </w:tcBorders>
            <w:shd w:val="clear" w:color="auto" w:fill="FFE599" w:themeFill="accent4" w:themeFillTint="66"/>
            <w:vAlign w:val="center"/>
          </w:tcPr>
          <w:p w:rsidR="00914733" w:rsidRPr="005509B7" w:rsidRDefault="00914733" w:rsidP="00914733">
            <w:pPr>
              <w:jc w:val="center"/>
              <w:rPr>
                <w:sz w:val="16"/>
                <w:szCs w:val="16"/>
              </w:rPr>
            </w:pPr>
          </w:p>
        </w:tc>
        <w:tc>
          <w:tcPr>
            <w:tcW w:w="993" w:type="dxa"/>
            <w:tcBorders>
              <w:bottom w:val="single" w:sz="4" w:space="0" w:color="auto"/>
            </w:tcBorders>
            <w:shd w:val="clear" w:color="auto" w:fill="FFE599" w:themeFill="accent4" w:themeFillTint="66"/>
            <w:vAlign w:val="center"/>
          </w:tcPr>
          <w:p w:rsidR="00914733" w:rsidRDefault="00914733" w:rsidP="00914733">
            <w:pPr>
              <w:jc w:val="center"/>
              <w:rPr>
                <w:sz w:val="16"/>
                <w:szCs w:val="16"/>
              </w:rPr>
            </w:pPr>
            <w:r>
              <w:rPr>
                <w:sz w:val="16"/>
                <w:szCs w:val="16"/>
              </w:rPr>
              <w:t>*</w:t>
            </w:r>
          </w:p>
        </w:tc>
      </w:tr>
      <w:tr w:rsidR="00914733" w:rsidTr="000132F7">
        <w:trPr>
          <w:trHeight w:hRule="exact" w:val="340"/>
          <w:jc w:val="center"/>
        </w:trPr>
        <w:tc>
          <w:tcPr>
            <w:tcW w:w="1180" w:type="dxa"/>
            <w:vMerge w:val="restart"/>
            <w:shd w:val="clear" w:color="auto" w:fill="F7CAAC" w:themeFill="accent2" w:themeFillTint="66"/>
            <w:textDirection w:val="btLr"/>
            <w:vAlign w:val="center"/>
          </w:tcPr>
          <w:p w:rsidR="00914733" w:rsidRPr="005509B7" w:rsidRDefault="00914733" w:rsidP="00914733">
            <w:pPr>
              <w:ind w:left="113" w:right="113"/>
              <w:jc w:val="center"/>
              <w:rPr>
                <w:b/>
                <w:sz w:val="16"/>
                <w:szCs w:val="16"/>
              </w:rPr>
            </w:pPr>
            <w:r>
              <w:rPr>
                <w:b/>
                <w:sz w:val="16"/>
                <w:szCs w:val="16"/>
              </w:rPr>
              <w:t>Qualities &amp; Values</w:t>
            </w:r>
          </w:p>
        </w:tc>
        <w:tc>
          <w:tcPr>
            <w:tcW w:w="6220" w:type="dxa"/>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A drive to make learning fun, engaging and exciting</w:t>
            </w:r>
            <w:r>
              <w:rPr>
                <w:sz w:val="16"/>
                <w:szCs w:val="16"/>
              </w:rPr>
              <w:t xml:space="preserve"> for all students.</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shd w:val="clear" w:color="auto" w:fill="F7CAAC" w:themeFill="accent2" w:themeFillTint="66"/>
            <w:vAlign w:val="center"/>
          </w:tcPr>
          <w:p w:rsidR="00914733" w:rsidRPr="005509B7" w:rsidRDefault="00914733" w:rsidP="00914733">
            <w:pPr>
              <w:jc w:val="both"/>
              <w:rPr>
                <w:sz w:val="16"/>
                <w:szCs w:val="16"/>
              </w:rPr>
            </w:pPr>
            <w:r>
              <w:rPr>
                <w:sz w:val="16"/>
                <w:szCs w:val="16"/>
              </w:rPr>
              <w:t>A passion for the subject.</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 xml:space="preserve">The ability to inspire </w:t>
            </w:r>
            <w:r>
              <w:rPr>
                <w:sz w:val="16"/>
                <w:szCs w:val="16"/>
              </w:rPr>
              <w:t>others and share good practice.</w:t>
            </w:r>
          </w:p>
        </w:tc>
        <w:tc>
          <w:tcPr>
            <w:tcW w:w="1105" w:type="dxa"/>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Good communication skills with the ability to relate effectively to all ages and abilities</w:t>
            </w:r>
            <w:r>
              <w:rPr>
                <w:sz w:val="16"/>
                <w:szCs w:val="16"/>
              </w:rPr>
              <w:t>.</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525"/>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sidRPr="005509B7">
              <w:rPr>
                <w:sz w:val="16"/>
                <w:szCs w:val="16"/>
              </w:rPr>
              <w:t>A commitment to promoting inclusion</w:t>
            </w:r>
            <w:r>
              <w:rPr>
                <w:sz w:val="16"/>
                <w:szCs w:val="16"/>
              </w:rPr>
              <w:t>.</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vAlign w:val="center"/>
          </w:tcPr>
          <w:p w:rsidR="00914733" w:rsidRPr="005509B7" w:rsidRDefault="00914733" w:rsidP="00914733">
            <w:pPr>
              <w:jc w:val="both"/>
              <w:rPr>
                <w:sz w:val="16"/>
                <w:szCs w:val="16"/>
              </w:rPr>
            </w:pPr>
            <w:r>
              <w:rPr>
                <w:sz w:val="16"/>
                <w:szCs w:val="16"/>
              </w:rPr>
              <w:t>A desire to extend learning outside of the classroom.</w:t>
            </w: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tcBorders>
              <w:bottom w:val="single" w:sz="4" w:space="0" w:color="auto"/>
            </w:tcBorders>
            <w:shd w:val="clear" w:color="auto" w:fill="F7CAAC" w:themeFill="accent2" w:themeFillTint="66"/>
          </w:tcPr>
          <w:p w:rsidR="00914733" w:rsidRPr="005509B7" w:rsidRDefault="00914733" w:rsidP="00914733">
            <w:pPr>
              <w:jc w:val="both"/>
              <w:rPr>
                <w:b/>
                <w:sz w:val="16"/>
                <w:szCs w:val="16"/>
              </w:rPr>
            </w:pPr>
          </w:p>
        </w:tc>
        <w:tc>
          <w:tcPr>
            <w:tcW w:w="6220" w:type="dxa"/>
            <w:tcBorders>
              <w:bottom w:val="single" w:sz="4" w:space="0" w:color="auto"/>
            </w:tcBorders>
            <w:shd w:val="clear" w:color="auto" w:fill="F7CAAC" w:themeFill="accent2" w:themeFillTint="66"/>
          </w:tcPr>
          <w:p w:rsidR="00914733" w:rsidRPr="00693201" w:rsidRDefault="00914733" w:rsidP="00914733">
            <w:pPr>
              <w:rPr>
                <w:sz w:val="16"/>
                <w:szCs w:val="16"/>
              </w:rPr>
            </w:pPr>
            <w:r w:rsidRPr="00693201">
              <w:rPr>
                <w:sz w:val="16"/>
                <w:szCs w:val="16"/>
              </w:rPr>
              <w:t>A com</w:t>
            </w:r>
            <w:r>
              <w:rPr>
                <w:sz w:val="16"/>
                <w:szCs w:val="16"/>
              </w:rPr>
              <w:t xml:space="preserve">mitment to Equal Opportunities. </w:t>
            </w:r>
          </w:p>
          <w:p w:rsidR="00914733" w:rsidRPr="00C12C70" w:rsidRDefault="00914733" w:rsidP="00914733">
            <w:pPr>
              <w:rPr>
                <w:sz w:val="16"/>
                <w:szCs w:val="16"/>
              </w:rPr>
            </w:pPr>
          </w:p>
        </w:tc>
        <w:tc>
          <w:tcPr>
            <w:tcW w:w="1105"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r w:rsidRPr="005509B7">
              <w:rPr>
                <w:sz w:val="16"/>
                <w:szCs w:val="16"/>
              </w:rPr>
              <w:t>*</w:t>
            </w:r>
          </w:p>
        </w:tc>
        <w:tc>
          <w:tcPr>
            <w:tcW w:w="993" w:type="dxa"/>
            <w:tcBorders>
              <w:bottom w:val="single" w:sz="4" w:space="0" w:color="auto"/>
            </w:tcBorders>
            <w:shd w:val="clear" w:color="auto" w:fill="F7CAAC" w:themeFill="accent2"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val="restart"/>
            <w:shd w:val="clear" w:color="auto" w:fill="C5E0B3" w:themeFill="accent6" w:themeFillTint="66"/>
            <w:textDirection w:val="btLr"/>
            <w:vAlign w:val="center"/>
          </w:tcPr>
          <w:p w:rsidR="00914733" w:rsidRPr="005509B7" w:rsidRDefault="00914733" w:rsidP="00914733">
            <w:pPr>
              <w:ind w:left="113" w:right="113"/>
              <w:jc w:val="center"/>
              <w:rPr>
                <w:b/>
                <w:sz w:val="16"/>
                <w:szCs w:val="16"/>
              </w:rPr>
            </w:pPr>
            <w:r w:rsidRPr="005509B7">
              <w:rPr>
                <w:b/>
                <w:sz w:val="16"/>
                <w:szCs w:val="16"/>
              </w:rPr>
              <w:t>Personal Attributes</w:t>
            </w: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 xml:space="preserve">Ability to work </w:t>
            </w:r>
            <w:r>
              <w:rPr>
                <w:sz w:val="16"/>
                <w:szCs w:val="16"/>
              </w:rPr>
              <w:t xml:space="preserve">successfully </w:t>
            </w:r>
            <w:r w:rsidRPr="005509B7">
              <w:rPr>
                <w:sz w:val="16"/>
                <w:szCs w:val="16"/>
              </w:rPr>
              <w:t>under press</w:t>
            </w:r>
            <w:r>
              <w:rPr>
                <w:sz w:val="16"/>
                <w:szCs w:val="16"/>
              </w:rPr>
              <w:t>ure and retain a sense of humour.</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A strong moral purpose and drive for continued improvement for all.</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Default="00914733" w:rsidP="00914733">
            <w:pPr>
              <w:jc w:val="both"/>
              <w:rPr>
                <w:sz w:val="16"/>
                <w:szCs w:val="16"/>
              </w:rPr>
            </w:pPr>
            <w:r>
              <w:rPr>
                <w:sz w:val="16"/>
                <w:szCs w:val="16"/>
              </w:rPr>
              <w:t>Ability to work as a team member to achieve common goals.</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Enthusiasm and self-confidence.</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Pr>
                <w:sz w:val="16"/>
                <w:szCs w:val="16"/>
              </w:rPr>
              <w:t>Personal presence and impact.</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Init</w:t>
            </w:r>
            <w:r>
              <w:rPr>
                <w:sz w:val="16"/>
                <w:szCs w:val="16"/>
              </w:rPr>
              <w:t>iative, energy and perseverance.</w:t>
            </w:r>
          </w:p>
        </w:tc>
        <w:tc>
          <w:tcPr>
            <w:tcW w:w="1105"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c>
          <w:tcPr>
            <w:tcW w:w="993" w:type="dxa"/>
            <w:shd w:val="clear" w:color="auto" w:fill="C5E0B3" w:themeFill="accent6" w:themeFillTint="66"/>
            <w:vAlign w:val="center"/>
          </w:tcPr>
          <w:p w:rsidR="00914733" w:rsidRPr="005509B7" w:rsidRDefault="00914733" w:rsidP="00914733">
            <w:pPr>
              <w:jc w:val="center"/>
              <w:rPr>
                <w:sz w:val="16"/>
                <w:szCs w:val="16"/>
              </w:rPr>
            </w:pPr>
          </w:p>
        </w:tc>
      </w:tr>
      <w:tr w:rsidR="00914733" w:rsidTr="000132F7">
        <w:trPr>
          <w:trHeight w:hRule="exact" w:val="340"/>
          <w:jc w:val="center"/>
        </w:trPr>
        <w:tc>
          <w:tcPr>
            <w:tcW w:w="1180" w:type="dxa"/>
            <w:vMerge/>
            <w:shd w:val="clear" w:color="auto" w:fill="C5E0B3" w:themeFill="accent6" w:themeFillTint="66"/>
          </w:tcPr>
          <w:p w:rsidR="00914733" w:rsidRPr="005509B7" w:rsidRDefault="00914733" w:rsidP="00914733">
            <w:pPr>
              <w:jc w:val="both"/>
              <w:rPr>
                <w:sz w:val="16"/>
                <w:szCs w:val="16"/>
              </w:rPr>
            </w:pPr>
          </w:p>
        </w:tc>
        <w:tc>
          <w:tcPr>
            <w:tcW w:w="6220" w:type="dxa"/>
            <w:shd w:val="clear" w:color="auto" w:fill="C5E0B3" w:themeFill="accent6" w:themeFillTint="66"/>
            <w:vAlign w:val="center"/>
          </w:tcPr>
          <w:p w:rsidR="00914733" w:rsidRPr="005509B7" w:rsidRDefault="00914733" w:rsidP="00914733">
            <w:pPr>
              <w:jc w:val="both"/>
              <w:rPr>
                <w:sz w:val="16"/>
                <w:szCs w:val="16"/>
              </w:rPr>
            </w:pPr>
            <w:r w:rsidRPr="005509B7">
              <w:rPr>
                <w:sz w:val="16"/>
                <w:szCs w:val="16"/>
              </w:rPr>
              <w:t xml:space="preserve">Ambition to go on to a </w:t>
            </w:r>
            <w:r>
              <w:rPr>
                <w:sz w:val="16"/>
                <w:szCs w:val="16"/>
              </w:rPr>
              <w:t xml:space="preserve">higher </w:t>
            </w:r>
            <w:r w:rsidRPr="005509B7">
              <w:rPr>
                <w:sz w:val="16"/>
                <w:szCs w:val="16"/>
              </w:rPr>
              <w:t>position of responsibility</w:t>
            </w:r>
            <w:r>
              <w:rPr>
                <w:sz w:val="16"/>
                <w:szCs w:val="16"/>
              </w:rPr>
              <w:t>.</w:t>
            </w:r>
          </w:p>
        </w:tc>
        <w:tc>
          <w:tcPr>
            <w:tcW w:w="1105" w:type="dxa"/>
            <w:shd w:val="clear" w:color="auto" w:fill="C5E0B3" w:themeFill="accent6" w:themeFillTint="66"/>
            <w:vAlign w:val="center"/>
          </w:tcPr>
          <w:p w:rsidR="00914733" w:rsidRPr="005509B7" w:rsidRDefault="00914733" w:rsidP="00914733">
            <w:pPr>
              <w:jc w:val="center"/>
              <w:rPr>
                <w:sz w:val="16"/>
                <w:szCs w:val="16"/>
              </w:rPr>
            </w:pPr>
          </w:p>
        </w:tc>
        <w:tc>
          <w:tcPr>
            <w:tcW w:w="993" w:type="dxa"/>
            <w:shd w:val="clear" w:color="auto" w:fill="C5E0B3" w:themeFill="accent6" w:themeFillTint="66"/>
            <w:vAlign w:val="center"/>
          </w:tcPr>
          <w:p w:rsidR="00914733" w:rsidRPr="005509B7" w:rsidRDefault="00914733" w:rsidP="00914733">
            <w:pPr>
              <w:jc w:val="center"/>
              <w:rPr>
                <w:sz w:val="16"/>
                <w:szCs w:val="16"/>
              </w:rPr>
            </w:pPr>
            <w:r w:rsidRPr="005509B7">
              <w:rPr>
                <w:sz w:val="16"/>
                <w:szCs w:val="16"/>
              </w:rPr>
              <w:t>*</w:t>
            </w:r>
          </w:p>
        </w:tc>
      </w:tr>
    </w:tbl>
    <w:p w:rsidR="00FE7CB7" w:rsidRPr="000462AA" w:rsidRDefault="00FE7CB7" w:rsidP="007C0D9F">
      <w:pPr>
        <w:pStyle w:val="ListParagraph"/>
        <w:autoSpaceDE w:val="0"/>
        <w:autoSpaceDN w:val="0"/>
        <w:adjustRightInd w:val="0"/>
        <w:spacing w:after="0" w:line="240" w:lineRule="auto"/>
        <w:rPr>
          <w:rFonts w:asciiTheme="majorHAnsi" w:hAnsiTheme="majorHAnsi" w:cstheme="majorHAnsi"/>
          <w:sz w:val="20"/>
        </w:rPr>
      </w:pPr>
    </w:p>
    <w:p w:rsidR="007C0D9F" w:rsidRDefault="007C0D9F" w:rsidP="00A20022">
      <w:pPr>
        <w:autoSpaceDE w:val="0"/>
        <w:autoSpaceDN w:val="0"/>
        <w:adjustRightInd w:val="0"/>
        <w:spacing w:after="0" w:line="240" w:lineRule="auto"/>
        <w:rPr>
          <w:rFonts w:asciiTheme="majorHAnsi" w:hAnsiTheme="majorHAnsi" w:cstheme="majorHAnsi"/>
          <w:sz w:val="20"/>
        </w:rPr>
      </w:pPr>
    </w:p>
    <w:p w:rsidR="007C0D9F" w:rsidRPr="000462AA" w:rsidRDefault="00A7734A" w:rsidP="00A20022">
      <w:pPr>
        <w:autoSpaceDE w:val="0"/>
        <w:autoSpaceDN w:val="0"/>
        <w:adjustRightInd w:val="0"/>
        <w:spacing w:after="0" w:line="240" w:lineRule="auto"/>
        <w:rPr>
          <w:rFonts w:asciiTheme="majorHAnsi" w:hAnsiTheme="majorHAnsi" w:cstheme="majorHAnsi"/>
          <w:sz w:val="20"/>
        </w:rPr>
      </w:pPr>
      <w:r>
        <w:rPr>
          <w:rFonts w:asciiTheme="majorHAnsi" w:hAnsiTheme="majorHAnsi" w:cstheme="majorHAnsi"/>
          <w:sz w:val="20"/>
        </w:rPr>
        <w:t>Assessment against the criteria outlined above will be through the application form, letter of application, work related assessments, interview process and references.</w:t>
      </w:r>
    </w:p>
    <w:sectPr w:rsidR="007C0D9F" w:rsidRPr="000462AA" w:rsidSect="00FF7B92">
      <w:headerReference w:type="default" r:id="rId8"/>
      <w:footerReference w:type="default" r:id="rId9"/>
      <w:headerReference w:type="first" r:id="rId10"/>
      <w:pgSz w:w="11906" w:h="16838"/>
      <w:pgMar w:top="241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92" w:rsidRDefault="00FF7B92" w:rsidP="00A20022">
      <w:pPr>
        <w:spacing w:after="0" w:line="240" w:lineRule="auto"/>
      </w:pPr>
      <w:r>
        <w:separator/>
      </w:r>
    </w:p>
  </w:endnote>
  <w:endnote w:type="continuationSeparator" w:id="0">
    <w:p w:rsidR="00FF7B92" w:rsidRDefault="00FF7B92" w:rsidP="00A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S Lola Medium">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2" w:rsidRPr="00FD6BDC" w:rsidRDefault="00FF7B92" w:rsidP="000132F7">
    <w:pPr>
      <w:pStyle w:val="Footer"/>
      <w:jc w:val="right"/>
      <w:rPr>
        <w:color w:val="7030A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92" w:rsidRDefault="00FF7B92" w:rsidP="00A20022">
      <w:pPr>
        <w:spacing w:after="0" w:line="240" w:lineRule="auto"/>
      </w:pPr>
      <w:r>
        <w:separator/>
      </w:r>
    </w:p>
  </w:footnote>
  <w:footnote w:type="continuationSeparator" w:id="0">
    <w:p w:rsidR="00FF7B92" w:rsidRDefault="00FF7B92" w:rsidP="00A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2" w:rsidRDefault="00FF7B92" w:rsidP="000462AA">
    <w:pPr>
      <w:pStyle w:val="Header"/>
      <w:tabs>
        <w:tab w:val="clear" w:pos="4513"/>
        <w:tab w:val="clear" w:pos="9026"/>
        <w:tab w:val="left" w:pos="5805"/>
      </w:tabs>
    </w:pP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66675</wp:posOffset>
              </wp:positionH>
              <wp:positionV relativeFrom="paragraph">
                <wp:posOffset>-1905</wp:posOffset>
              </wp:positionV>
              <wp:extent cx="6528435" cy="1033145"/>
              <wp:effectExtent l="0" t="0" r="5715" b="0"/>
              <wp:wrapNone/>
              <wp:docPr id="1" name="Group 1"/>
              <wp:cNvGraphicFramePr/>
              <a:graphic xmlns:a="http://schemas.openxmlformats.org/drawingml/2006/main">
                <a:graphicData uri="http://schemas.microsoft.com/office/word/2010/wordprocessingGroup">
                  <wpg:wgp>
                    <wpg:cNvGrpSpPr/>
                    <wpg:grpSpPr>
                      <a:xfrm>
                        <a:off x="0" y="0"/>
                        <a:ext cx="6528435" cy="1033145"/>
                        <a:chOff x="0" y="0"/>
                        <a:chExt cx="6528435" cy="1033145"/>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05300" y="0"/>
                          <a:ext cx="2223135" cy="733425"/>
                        </a:xfrm>
                        <a:prstGeom prst="rect">
                          <a:avLst/>
                        </a:prstGeom>
                      </pic:spPr>
                    </pic:pic>
                    <wpg:grpSp>
                      <wpg:cNvPr id="15" name="Group 15"/>
                      <wpg:cNvGrpSpPr/>
                      <wpg:grpSpPr>
                        <a:xfrm>
                          <a:off x="0" y="19050"/>
                          <a:ext cx="3151505" cy="1014095"/>
                          <a:chOff x="0" y="0"/>
                          <a:chExt cx="3151505" cy="1014095"/>
                        </a:xfrm>
                      </wpg:grpSpPr>
                      <pic:pic xmlns:pic="http://schemas.openxmlformats.org/drawingml/2006/picture">
                        <pic:nvPicPr>
                          <pic:cNvPr id="16"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014095"/>
                          </a:xfrm>
                          <a:prstGeom prst="rect">
                            <a:avLst/>
                          </a:prstGeom>
                          <a:noFill/>
                          <a:ln>
                            <a:noFill/>
                          </a:ln>
                          <a:extLst/>
                        </pic:spPr>
                      </pic:pic>
                      <pic:pic xmlns:pic="http://schemas.openxmlformats.org/drawingml/2006/picture">
                        <pic:nvPicPr>
                          <pic:cNvPr id="17" name="Picture 17"/>
                          <pic:cNvPicPr>
                            <a:picLocks noChangeAspect="1"/>
                          </pic:cNvPicPr>
                        </pic:nvPicPr>
                        <pic:blipFill rotWithShape="1">
                          <a:blip r:embed="rId3">
                            <a:extLst>
                              <a:ext uri="{28A0092B-C50C-407E-A947-70E740481C1C}">
                                <a14:useLocalDpi xmlns:a14="http://schemas.microsoft.com/office/drawing/2010/main" val="0"/>
                              </a:ext>
                            </a:extLst>
                          </a:blip>
                          <a:srcRect b="28358"/>
                          <a:stretch/>
                        </pic:blipFill>
                        <pic:spPr bwMode="auto">
                          <a:xfrm>
                            <a:off x="876300" y="9525"/>
                            <a:ext cx="1981200" cy="457200"/>
                          </a:xfrm>
                          <a:prstGeom prst="rect">
                            <a:avLst/>
                          </a:prstGeom>
                          <a:noFill/>
                          <a:ln>
                            <a:noFill/>
                          </a:ln>
                          <a:extLst>
                            <a:ext uri="{53640926-AAD7-44D8-BBD7-CCE9431645EC}">
                              <a14:shadowObscured xmlns:a14="http://schemas.microsoft.com/office/drawing/2010/main"/>
                            </a:ext>
                          </a:extLst>
                        </pic:spPr>
                      </pic:pic>
                      <wps:wsp>
                        <wps:cNvPr id="18" name="Text Box 2"/>
                        <wps:cNvSpPr txBox="1">
                          <a:spLocks noChangeArrowheads="1"/>
                        </wps:cNvSpPr>
                        <wps:spPr bwMode="auto">
                          <a:xfrm>
                            <a:off x="781050" y="466725"/>
                            <a:ext cx="2370455" cy="336550"/>
                          </a:xfrm>
                          <a:prstGeom prst="rect">
                            <a:avLst/>
                          </a:prstGeom>
                          <a:noFill/>
                          <a:ln w="9525">
                            <a:noFill/>
                            <a:miter lim="800000"/>
                            <a:headEnd/>
                            <a:tailEnd/>
                          </a:ln>
                        </wps:spPr>
                        <wps:txbx>
                          <w:txbxContent>
                            <w:p w:rsidR="00FF7B92" w:rsidRPr="009F087F" w:rsidRDefault="00FF7B92" w:rsidP="00112F73">
                              <w:pPr>
                                <w:pStyle w:val="BasicParagraph"/>
                                <w:rPr>
                                  <w:rFonts w:asciiTheme="minorHAnsi" w:hAnsiTheme="minorHAnsi" w:cs="FS Lola Medium"/>
                                </w:rPr>
                              </w:pPr>
                              <w:r w:rsidRPr="009F087F">
                                <w:rPr>
                                  <w:rFonts w:asciiTheme="minorHAnsi" w:hAnsiTheme="minorHAnsi" w:cs="FS Lola Medium"/>
                                </w:rPr>
                                <w:t>Headteacher: Mr K. Simpson</w:t>
                              </w:r>
                            </w:p>
                            <w:p w:rsidR="00FF7B92" w:rsidRDefault="00FF7B92" w:rsidP="00112F73"/>
                          </w:txbxContent>
                        </wps:txbx>
                        <wps:bodyPr rot="0" vert="horz" wrap="square" lIns="91440" tIns="45720" rIns="91440" bIns="45720" anchor="t" anchorCtr="0">
                          <a:noAutofit/>
                        </wps:bodyPr>
                      </wps:wsp>
                    </wpg:grpSp>
                  </wpg:wgp>
                </a:graphicData>
              </a:graphic>
            </wp:anchor>
          </w:drawing>
        </mc:Choice>
        <mc:Fallback>
          <w:pict>
            <v:group id="Group 1" o:spid="_x0000_s1026" style="position:absolute;margin-left:5.25pt;margin-top:-.15pt;width:514.05pt;height:81.35pt;z-index:251667456" coordsize="65284,1033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3053;width:2223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">
                <v:imagedata r:id="rId4" o:title=""/>
                <v:path arrowok="t"/>
              </v:shape>
              <v:group id="Group 15" o:spid="_x0000_s1028" style="position:absolute;top:190;width:31515;height:10141" coordsize="31515,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4" o:spid="_x0000_s1029" type="#_x0000_t75" style="position:absolute;width:7429;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">
                  <v:imagedata r:id="rId5" o:title=""/>
                  <v:path arrowok="t"/>
                </v:shape>
                <v:shape id="Picture 17" o:spid="_x0000_s1030" type="#_x0000_t75" style="position:absolute;left:8763;top:95;width:1981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">
                  <v:imagedata r:id="rId6" o:title="" cropbottom="18585f"/>
                  <v:path arrowok="t"/>
                </v:shape>
                <v:shapetype id="_x0000_t202" coordsize="21600,21600" o:spt="202" path="m,l,21600r21600,l21600,xe">
                  <v:stroke joinstyle="miter"/>
                  <v:path gradientshapeok="t" o:connecttype="rect"/>
                </v:shapetype>
                <v:shape id="Text Box 2" o:spid="_x0000_s1031" type="#_x0000_t202" style="position:absolute;left:7810;top:4667;width:2370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F7B92" w:rsidRPr="009F087F" w:rsidRDefault="00FF7B92" w:rsidP="00112F73">
                        <w:pPr>
                          <w:pStyle w:val="BasicParagraph"/>
                          <w:rPr>
                            <w:rFonts w:asciiTheme="minorHAnsi" w:hAnsiTheme="minorHAnsi" w:cs="FS Lola Medium"/>
                          </w:rPr>
                        </w:pPr>
                        <w:r w:rsidRPr="009F087F">
                          <w:rPr>
                            <w:rFonts w:asciiTheme="minorHAnsi" w:hAnsiTheme="minorHAnsi" w:cs="FS Lola Medium"/>
                          </w:rPr>
                          <w:t>Headteacher: Mr K. Simpson</w:t>
                        </w:r>
                      </w:p>
                      <w:p w:rsidR="00FF7B92" w:rsidRDefault="00FF7B92" w:rsidP="00112F73"/>
                    </w:txbxContent>
                  </v:textbox>
                </v:shape>
              </v:group>
            </v:group>
          </w:pict>
        </mc:Fallback>
      </mc:AlternateContent>
    </w:r>
    <w:r>
      <w:tab/>
    </w:r>
  </w:p>
  <w:p w:rsidR="00FF7B92" w:rsidRDefault="00FF7B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92" w:rsidRDefault="00FF7B92" w:rsidP="000462AA">
    <w:pPr>
      <w:pStyle w:val="Header"/>
      <w:tabs>
        <w:tab w:val="clear" w:pos="4513"/>
        <w:tab w:val="clear" w:pos="9026"/>
        <w:tab w:val="left" w:pos="5805"/>
      </w:tabs>
    </w:pPr>
    <w:r>
      <w:rPr>
        <w:noProof/>
        <w:lang w:eastAsia="en-GB"/>
      </w:rPr>
      <mc:AlternateContent>
        <mc:Choice Requires="wpg">
          <w:drawing>
            <wp:anchor distT="0" distB="0" distL="114300" distR="114300" simplePos="0" relativeHeight="251664384" behindDoc="0" locked="0" layoutInCell="1" allowOverlap="1" wp14:anchorId="0CCA52E6" wp14:editId="48DAF508">
              <wp:simplePos x="0" y="0"/>
              <wp:positionH relativeFrom="column">
                <wp:posOffset>66675</wp:posOffset>
              </wp:positionH>
              <wp:positionV relativeFrom="paragraph">
                <wp:posOffset>17145</wp:posOffset>
              </wp:positionV>
              <wp:extent cx="2552700" cy="704850"/>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2552700" cy="704850"/>
                        <a:chOff x="0" y="0"/>
                        <a:chExt cx="3151505" cy="1014095"/>
                      </a:xfrm>
                    </wpg:grpSpPr>
                    <pic:pic xmlns:pic="http://schemas.openxmlformats.org/drawingml/2006/picture">
                      <pic:nvPicPr>
                        <pic:cNvPr id="6"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4095"/>
                        </a:xfrm>
                        <a:prstGeom prst="rect">
                          <a:avLst/>
                        </a:prstGeom>
                        <a:noFill/>
                        <a:ln>
                          <a:noFill/>
                        </a:ln>
                        <a:extLst/>
                      </pic:spPr>
                    </pic:pic>
                    <pic:pic xmlns:pic="http://schemas.openxmlformats.org/drawingml/2006/picture">
                      <pic:nvPicPr>
                        <pic:cNvPr id="7" name="Picture 7"/>
                        <pic:cNvPicPr>
                          <a:picLocks noChangeAspect="1"/>
                        </pic:cNvPicPr>
                      </pic:nvPicPr>
                      <pic:blipFill rotWithShape="1">
                        <a:blip r:embed="rId2">
                          <a:extLst>
                            <a:ext uri="{28A0092B-C50C-407E-A947-70E740481C1C}">
                              <a14:useLocalDpi xmlns:a14="http://schemas.microsoft.com/office/drawing/2010/main" val="0"/>
                            </a:ext>
                          </a:extLst>
                        </a:blip>
                        <a:srcRect b="28358"/>
                        <a:stretch/>
                      </pic:blipFill>
                      <pic:spPr bwMode="auto">
                        <a:xfrm>
                          <a:off x="876300" y="9525"/>
                          <a:ext cx="1981200" cy="457200"/>
                        </a:xfrm>
                        <a:prstGeom prst="rect">
                          <a:avLst/>
                        </a:prstGeom>
                        <a:noFill/>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781050" y="466725"/>
                          <a:ext cx="2370455" cy="336550"/>
                        </a:xfrm>
                        <a:prstGeom prst="rect">
                          <a:avLst/>
                        </a:prstGeom>
                        <a:noFill/>
                        <a:ln w="9525">
                          <a:noFill/>
                          <a:miter lim="800000"/>
                          <a:headEnd/>
                          <a:tailEnd/>
                        </a:ln>
                      </wps:spPr>
                      <wps:txbx>
                        <w:txbxContent>
                          <w:p w:rsidR="00FF7B92" w:rsidRPr="009F087F" w:rsidRDefault="00FF7B92" w:rsidP="00112F73">
                            <w:pPr>
                              <w:pStyle w:val="BasicParagraph"/>
                              <w:rPr>
                                <w:rFonts w:asciiTheme="minorHAnsi" w:hAnsiTheme="minorHAnsi" w:cs="FS Lola Medium"/>
                              </w:rPr>
                            </w:pPr>
                            <w:r w:rsidRPr="009F087F">
                              <w:rPr>
                                <w:rFonts w:asciiTheme="minorHAnsi" w:hAnsiTheme="minorHAnsi" w:cs="FS Lola Medium"/>
                              </w:rPr>
                              <w:t>Headteacher: Mr K. Simpson</w:t>
                            </w:r>
                          </w:p>
                          <w:p w:rsidR="00FF7B92" w:rsidRDefault="00FF7B92" w:rsidP="00112F7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CA52E6" id="Group 5" o:spid="_x0000_s1032" style="position:absolute;margin-left:5.25pt;margin-top:1.35pt;width:201pt;height:55.5pt;z-index:251664384;mso-width-relative:margin;mso-height-relative:margin" coordsize="31515,1014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width:7429;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">
                <v:imagedata r:id="rId3" o:title=""/>
                <v:path arrowok="t"/>
              </v:shape>
              <v:shape id="Picture 7" o:spid="_x0000_s1034" type="#_x0000_t75" style="position:absolute;left:8763;top:95;width:1981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">
                <v:imagedata r:id="rId4" o:title="" cropbottom="18585f"/>
                <v:path arrowok="t"/>
              </v:shape>
              <v:shapetype id="_x0000_t202" coordsize="21600,21600" o:spt="202" path="m,l,21600r21600,l21600,xe">
                <v:stroke joinstyle="miter"/>
                <v:path gradientshapeok="t" o:connecttype="rect"/>
              </v:shapetype>
              <v:shape id="Text Box 2" o:spid="_x0000_s1035" type="#_x0000_t202" style="position:absolute;left:7810;top:4667;width:2370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F7B92" w:rsidRPr="009F087F" w:rsidRDefault="00FF7B92" w:rsidP="00112F73">
                      <w:pPr>
                        <w:pStyle w:val="BasicParagraph"/>
                        <w:rPr>
                          <w:rFonts w:asciiTheme="minorHAnsi" w:hAnsiTheme="minorHAnsi" w:cs="FS Lola Medium"/>
                        </w:rPr>
                      </w:pPr>
                      <w:r w:rsidRPr="009F087F">
                        <w:rPr>
                          <w:rFonts w:asciiTheme="minorHAnsi" w:hAnsiTheme="minorHAnsi" w:cs="FS Lola Medium"/>
                        </w:rPr>
                        <w:t>Headteacher: Mr K. Simpson</w:t>
                      </w:r>
                    </w:p>
                    <w:p w:rsidR="00FF7B92" w:rsidRDefault="00FF7B92" w:rsidP="00112F73"/>
                  </w:txbxContent>
                </v:textbox>
              </v:shape>
              <w10:wrap type="square"/>
            </v:group>
          </w:pict>
        </mc:Fallback>
      </mc:AlternateContent>
    </w:r>
    <w:r>
      <w:rPr>
        <w:rFonts w:asciiTheme="majorHAnsi" w:hAnsiTheme="majorHAnsi" w:cstheme="majorHAnsi"/>
        <w:b/>
        <w:noProof/>
        <w:sz w:val="20"/>
        <w:lang w:eastAsia="en-GB"/>
      </w:rPr>
      <w:drawing>
        <wp:anchor distT="0" distB="0" distL="114300" distR="114300" simplePos="0" relativeHeight="251659264" behindDoc="0" locked="0" layoutInCell="1" allowOverlap="1" wp14:anchorId="4D5FE346" wp14:editId="729EDCCD">
          <wp:simplePos x="0" y="0"/>
          <wp:positionH relativeFrom="column">
            <wp:posOffset>4714876</wp:posOffset>
          </wp:positionH>
          <wp:positionV relativeFrom="paragraph">
            <wp:posOffset>-1905</wp:posOffset>
          </wp:positionV>
          <wp:extent cx="1877060" cy="619125"/>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060" cy="6191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0C"/>
    <w:multiLevelType w:val="hybridMultilevel"/>
    <w:tmpl w:val="45C0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2E361AA"/>
    <w:multiLevelType w:val="hybridMultilevel"/>
    <w:tmpl w:val="F0D24D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191025"/>
    <w:multiLevelType w:val="hybridMultilevel"/>
    <w:tmpl w:val="CD364A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4205C"/>
    <w:multiLevelType w:val="hybridMultilevel"/>
    <w:tmpl w:val="A9E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2029D"/>
    <w:multiLevelType w:val="hybridMultilevel"/>
    <w:tmpl w:val="9620C0A2"/>
    <w:lvl w:ilvl="0" w:tplc="08090001">
      <w:start w:val="1"/>
      <w:numFmt w:val="bullet"/>
      <w:lvlText w:val=""/>
      <w:lvlJc w:val="left"/>
      <w:pPr>
        <w:ind w:left="720" w:hanging="360"/>
      </w:pPr>
      <w:rPr>
        <w:rFonts w:ascii="Symbol" w:hAnsi="Symbol" w:hint="default"/>
      </w:rPr>
    </w:lvl>
    <w:lvl w:ilvl="1" w:tplc="2D905F46">
      <w:numFmt w:val="bullet"/>
      <w:lvlText w:val=""/>
      <w:lvlJc w:val="left"/>
      <w:pPr>
        <w:ind w:left="1374" w:hanging="360"/>
      </w:pPr>
      <w:rPr>
        <w:rFonts w:ascii="Symbol" w:eastAsiaTheme="minorHAnsi" w:hAnsi="Symbol" w:cstheme="minorBidi"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15:restartNumberingAfterBreak="0">
    <w:nsid w:val="1C78524E"/>
    <w:multiLevelType w:val="hybridMultilevel"/>
    <w:tmpl w:val="961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A18FC"/>
    <w:multiLevelType w:val="hybridMultilevel"/>
    <w:tmpl w:val="B590FF92"/>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abstractNum w:abstractNumId="7" w15:restartNumberingAfterBreak="0">
    <w:nsid w:val="25B435FC"/>
    <w:multiLevelType w:val="hybridMultilevel"/>
    <w:tmpl w:val="6FAEB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B6CB9"/>
    <w:multiLevelType w:val="hybridMultilevel"/>
    <w:tmpl w:val="A864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E4B12"/>
    <w:multiLevelType w:val="hybridMultilevel"/>
    <w:tmpl w:val="65803B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C626BD1"/>
    <w:multiLevelType w:val="hybridMultilevel"/>
    <w:tmpl w:val="F0CEA4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946EE"/>
    <w:multiLevelType w:val="hybridMultilevel"/>
    <w:tmpl w:val="5AEA1AD4"/>
    <w:lvl w:ilvl="0" w:tplc="B35EA0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433E"/>
    <w:multiLevelType w:val="hybridMultilevel"/>
    <w:tmpl w:val="CFCE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758CB"/>
    <w:multiLevelType w:val="hybridMultilevel"/>
    <w:tmpl w:val="5E3A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C72B6"/>
    <w:multiLevelType w:val="hybridMultilevel"/>
    <w:tmpl w:val="E10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978B9"/>
    <w:multiLevelType w:val="hybridMultilevel"/>
    <w:tmpl w:val="5BA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22C98"/>
    <w:multiLevelType w:val="hybridMultilevel"/>
    <w:tmpl w:val="126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31E20"/>
    <w:multiLevelType w:val="hybridMultilevel"/>
    <w:tmpl w:val="D1B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24C45"/>
    <w:multiLevelType w:val="hybridMultilevel"/>
    <w:tmpl w:val="9200AA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ED54A9C"/>
    <w:multiLevelType w:val="hybridMultilevel"/>
    <w:tmpl w:val="13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237AA"/>
    <w:multiLevelType w:val="hybridMultilevel"/>
    <w:tmpl w:val="660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15B55"/>
    <w:multiLevelType w:val="hybridMultilevel"/>
    <w:tmpl w:val="434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B749D"/>
    <w:multiLevelType w:val="hybridMultilevel"/>
    <w:tmpl w:val="EFCADDE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DF20DB8"/>
    <w:multiLevelType w:val="hybridMultilevel"/>
    <w:tmpl w:val="08F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13"/>
  </w:num>
  <w:num w:numId="5">
    <w:abstractNumId w:val="11"/>
  </w:num>
  <w:num w:numId="6">
    <w:abstractNumId w:val="22"/>
  </w:num>
  <w:num w:numId="7">
    <w:abstractNumId w:val="4"/>
  </w:num>
  <w:num w:numId="8">
    <w:abstractNumId w:val="6"/>
  </w:num>
  <w:num w:numId="9">
    <w:abstractNumId w:val="8"/>
  </w:num>
  <w:num w:numId="10">
    <w:abstractNumId w:val="12"/>
  </w:num>
  <w:num w:numId="11">
    <w:abstractNumId w:val="25"/>
  </w:num>
  <w:num w:numId="12">
    <w:abstractNumId w:val="9"/>
  </w:num>
  <w:num w:numId="13">
    <w:abstractNumId w:val="24"/>
  </w:num>
  <w:num w:numId="14">
    <w:abstractNumId w:val="0"/>
  </w:num>
  <w:num w:numId="15">
    <w:abstractNumId w:val="1"/>
  </w:num>
  <w:num w:numId="16">
    <w:abstractNumId w:val="20"/>
  </w:num>
  <w:num w:numId="17">
    <w:abstractNumId w:val="19"/>
  </w:num>
  <w:num w:numId="18">
    <w:abstractNumId w:val="2"/>
  </w:num>
  <w:num w:numId="19">
    <w:abstractNumId w:val="7"/>
  </w:num>
  <w:num w:numId="20">
    <w:abstractNumId w:val="10"/>
  </w:num>
  <w:num w:numId="21">
    <w:abstractNumId w:val="14"/>
  </w:num>
  <w:num w:numId="22">
    <w:abstractNumId w:val="16"/>
  </w:num>
  <w:num w:numId="23">
    <w:abstractNumId w:val="5"/>
  </w:num>
  <w:num w:numId="24">
    <w:abstractNumId w:val="17"/>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22"/>
    <w:rsid w:val="000132F7"/>
    <w:rsid w:val="000462AA"/>
    <w:rsid w:val="00112F73"/>
    <w:rsid w:val="00124549"/>
    <w:rsid w:val="0014206D"/>
    <w:rsid w:val="002D4E7B"/>
    <w:rsid w:val="00301A0E"/>
    <w:rsid w:val="003100F7"/>
    <w:rsid w:val="00374E34"/>
    <w:rsid w:val="003919C8"/>
    <w:rsid w:val="003A30F9"/>
    <w:rsid w:val="00554D42"/>
    <w:rsid w:val="007C0D9F"/>
    <w:rsid w:val="00914733"/>
    <w:rsid w:val="009B2581"/>
    <w:rsid w:val="009C50EC"/>
    <w:rsid w:val="00A20022"/>
    <w:rsid w:val="00A22DEF"/>
    <w:rsid w:val="00A748A8"/>
    <w:rsid w:val="00A7734A"/>
    <w:rsid w:val="00B14C8D"/>
    <w:rsid w:val="00B52EF6"/>
    <w:rsid w:val="00B76BBD"/>
    <w:rsid w:val="00C27D6F"/>
    <w:rsid w:val="00D13DF8"/>
    <w:rsid w:val="00DF65C5"/>
    <w:rsid w:val="00E42046"/>
    <w:rsid w:val="00E70A3D"/>
    <w:rsid w:val="00FE7CB7"/>
    <w:rsid w:val="00FF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0D820"/>
  <w15:chartTrackingRefBased/>
  <w15:docId w15:val="{F73CE99C-2EDD-4470-B23B-EAF460F5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2"/>
    <w:pPr>
      <w:ind w:left="720"/>
      <w:contextualSpacing/>
    </w:pPr>
  </w:style>
  <w:style w:type="table" w:styleId="TableGrid">
    <w:name w:val="Table Grid"/>
    <w:basedOn w:val="TableNormal"/>
    <w:uiPriority w:val="39"/>
    <w:rsid w:val="00A2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22"/>
  </w:style>
  <w:style w:type="character" w:styleId="Hyperlink">
    <w:name w:val="Hyperlink"/>
    <w:basedOn w:val="DefaultParagraphFont"/>
    <w:uiPriority w:val="99"/>
    <w:unhideWhenUsed/>
    <w:rsid w:val="00A20022"/>
    <w:rPr>
      <w:color w:val="0563C1" w:themeColor="hyperlink"/>
      <w:u w:val="single"/>
    </w:rPr>
  </w:style>
  <w:style w:type="paragraph" w:styleId="NoSpacing">
    <w:name w:val="No Spacing"/>
    <w:uiPriority w:val="1"/>
    <w:qFormat/>
    <w:rsid w:val="00A20022"/>
    <w:pPr>
      <w:spacing w:after="0" w:line="240" w:lineRule="auto"/>
    </w:pPr>
  </w:style>
  <w:style w:type="paragraph" w:styleId="Header">
    <w:name w:val="header"/>
    <w:basedOn w:val="Normal"/>
    <w:link w:val="HeaderChar"/>
    <w:uiPriority w:val="99"/>
    <w:unhideWhenUsed/>
    <w:rsid w:val="00A2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22"/>
  </w:style>
  <w:style w:type="paragraph" w:customStyle="1" w:styleId="BasicParagraph">
    <w:name w:val="[Basic Paragraph]"/>
    <w:basedOn w:val="Normal"/>
    <w:uiPriority w:val="99"/>
    <w:rsid w:val="00112F7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21E7-874C-46CC-8868-B446BAFB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A7BFD71A</Template>
  <TotalTime>22</TotalTime>
  <Pages>4</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K.Armstrong</dc:creator>
  <cp:keywords/>
  <dc:description/>
  <cp:lastModifiedBy>Emma Luke</cp:lastModifiedBy>
  <cp:revision>4</cp:revision>
  <dcterms:created xsi:type="dcterms:W3CDTF">2019-04-01T13:35:00Z</dcterms:created>
  <dcterms:modified xsi:type="dcterms:W3CDTF">2019-04-01T13:57:00Z</dcterms:modified>
</cp:coreProperties>
</file>